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A5094AA" w14:textId="1C53E281" w:rsidR="2AFDC815" w:rsidRPr="00F71702" w:rsidRDefault="00851133" w:rsidP="4B252970">
      <w:pPr>
        <w:pStyle w:val="KeinLeerraum1"/>
        <w:rPr>
          <w:lang w:val="de-DE"/>
        </w:rPr>
      </w:pPr>
      <w:r>
        <w:rPr>
          <w:lang w:val="de-DE"/>
        </w:rPr>
        <w:t>N</w:t>
      </w:r>
      <w:r w:rsidR="0039015F" w:rsidRPr="004B4E82">
        <w:rPr>
          <w:lang w:val="de-DE"/>
        </w:rPr>
        <w:t xml:space="preserve">eues </w:t>
      </w:r>
      <w:r>
        <w:rPr>
          <w:lang w:val="de-DE"/>
        </w:rPr>
        <w:t xml:space="preserve">Geberit </w:t>
      </w:r>
      <w:r w:rsidR="006657E5" w:rsidRPr="004B4E82">
        <w:rPr>
          <w:lang w:val="de-DE"/>
        </w:rPr>
        <w:t>Entwässerungs</w:t>
      </w:r>
      <w:r w:rsidR="006553C8" w:rsidRPr="004B4E82">
        <w:rPr>
          <w:lang w:val="de-DE"/>
        </w:rPr>
        <w:t>system</w:t>
      </w:r>
      <w:r w:rsidR="00676F0D" w:rsidRPr="004B4E82">
        <w:rPr>
          <w:lang w:val="de-DE"/>
        </w:rPr>
        <w:t xml:space="preserve"> </w:t>
      </w:r>
      <w:r w:rsidR="006553C8" w:rsidRPr="004B4E82">
        <w:rPr>
          <w:lang w:val="de-DE"/>
        </w:rPr>
        <w:t>im</w:t>
      </w:r>
      <w:r w:rsidR="00676F0D" w:rsidRPr="004B4E82">
        <w:rPr>
          <w:lang w:val="de-DE"/>
        </w:rPr>
        <w:t xml:space="preserve"> </w:t>
      </w:r>
      <w:r w:rsidR="006553C8" w:rsidRPr="004B4E82">
        <w:rPr>
          <w:lang w:val="de-DE"/>
        </w:rPr>
        <w:t>E</w:t>
      </w:r>
      <w:r w:rsidR="006553C8" w:rsidRPr="00F71702">
        <w:rPr>
          <w:lang w:val="de-DE"/>
        </w:rPr>
        <w:t>uropakarree</w:t>
      </w:r>
      <w:r w:rsidR="00676F0D" w:rsidRPr="00F71702">
        <w:rPr>
          <w:lang w:val="de-DE"/>
        </w:rPr>
        <w:t xml:space="preserve"> </w:t>
      </w:r>
      <w:r w:rsidR="006553C8" w:rsidRPr="00F71702">
        <w:rPr>
          <w:lang w:val="de-DE"/>
        </w:rPr>
        <w:t>Erfurt</w:t>
      </w:r>
    </w:p>
    <w:p w14:paraId="79988DA2" w14:textId="1177C4A3" w:rsidR="00365AF4" w:rsidRPr="00F71702" w:rsidRDefault="006657E5" w:rsidP="001F07D2">
      <w:pPr>
        <w:pStyle w:val="berschrift1"/>
        <w:rPr>
          <w:lang w:val="de-DE"/>
        </w:rPr>
      </w:pPr>
      <w:r w:rsidRPr="00F71702">
        <w:rPr>
          <w:lang w:val="de-DE"/>
        </w:rPr>
        <w:t xml:space="preserve">Verbesserte </w:t>
      </w:r>
      <w:r w:rsidR="006553C8" w:rsidRPr="00F71702">
        <w:rPr>
          <w:lang w:val="de-DE"/>
        </w:rPr>
        <w:t>Abflussleistung</w:t>
      </w:r>
      <w:r w:rsidR="001F07D2" w:rsidRPr="00F71702">
        <w:rPr>
          <w:lang w:val="de-DE"/>
        </w:rPr>
        <w:t xml:space="preserve"> </w:t>
      </w:r>
      <w:r w:rsidR="006553C8" w:rsidRPr="00F71702">
        <w:rPr>
          <w:lang w:val="de-DE"/>
        </w:rPr>
        <w:t>für</w:t>
      </w:r>
      <w:r w:rsidR="001F07D2" w:rsidRPr="00F71702">
        <w:rPr>
          <w:lang w:val="de-DE"/>
        </w:rPr>
        <w:t xml:space="preserve"> </w:t>
      </w:r>
      <w:r w:rsidR="00A67386" w:rsidRPr="00F71702">
        <w:rPr>
          <w:lang w:val="de-DE"/>
        </w:rPr>
        <w:t xml:space="preserve">einfachere Montage und </w:t>
      </w:r>
      <w:r w:rsidR="006553C8" w:rsidRPr="00F71702">
        <w:rPr>
          <w:lang w:val="de-DE"/>
        </w:rPr>
        <w:t>mehr</w:t>
      </w:r>
      <w:r w:rsidR="001F07D2" w:rsidRPr="00F71702">
        <w:rPr>
          <w:lang w:val="de-DE"/>
        </w:rPr>
        <w:t xml:space="preserve"> </w:t>
      </w:r>
      <w:r w:rsidR="006553C8" w:rsidRPr="00F71702">
        <w:rPr>
          <w:lang w:val="de-DE"/>
        </w:rPr>
        <w:t>Planungsfre</w:t>
      </w:r>
      <w:r w:rsidR="00A67386" w:rsidRPr="00F71702">
        <w:rPr>
          <w:lang w:val="de-DE"/>
        </w:rPr>
        <w:t>iheit</w:t>
      </w:r>
    </w:p>
    <w:p w14:paraId="30DDB1A5" w14:textId="40D17D59" w:rsidR="00922B14" w:rsidRPr="00F71702" w:rsidRDefault="00B4524F" w:rsidP="00C9504F">
      <w:pPr>
        <w:pStyle w:val="Kopfzeile"/>
        <w:rPr>
          <w:szCs w:val="20"/>
        </w:rPr>
      </w:pPr>
      <w:r w:rsidRPr="00F71702">
        <w:rPr>
          <w:rStyle w:val="Hervorhebung"/>
          <w:szCs w:val="20"/>
        </w:rPr>
        <w:t xml:space="preserve">Geberit </w:t>
      </w:r>
      <w:r w:rsidR="005B491D" w:rsidRPr="00F71702">
        <w:rPr>
          <w:rStyle w:val="Hervorhebung"/>
          <w:szCs w:val="20"/>
        </w:rPr>
        <w:t>Vertriebs GmbH</w:t>
      </w:r>
      <w:r w:rsidRPr="00F71702">
        <w:rPr>
          <w:rStyle w:val="Hervorhebung"/>
          <w:szCs w:val="20"/>
        </w:rPr>
        <w:t xml:space="preserve">, </w:t>
      </w:r>
      <w:r w:rsidR="005B491D" w:rsidRPr="00F71702">
        <w:rPr>
          <w:rStyle w:val="Hervorhebung"/>
          <w:szCs w:val="20"/>
        </w:rPr>
        <w:t>Pfullendorf</w:t>
      </w:r>
      <w:r w:rsidR="009D26F0" w:rsidRPr="00F71702">
        <w:rPr>
          <w:rStyle w:val="Hervorhebung"/>
          <w:szCs w:val="20"/>
        </w:rPr>
        <w:t xml:space="preserve">, </w:t>
      </w:r>
      <w:r w:rsidR="00F71702">
        <w:rPr>
          <w:rStyle w:val="Hervorhebung"/>
          <w:szCs w:val="20"/>
        </w:rPr>
        <w:t>Juni</w:t>
      </w:r>
      <w:r w:rsidR="008C4AC9" w:rsidRPr="00F71702">
        <w:rPr>
          <w:rStyle w:val="Hervorhebung"/>
          <w:szCs w:val="20"/>
        </w:rPr>
        <w:t xml:space="preserve"> </w:t>
      </w:r>
      <w:r w:rsidR="009C0429" w:rsidRPr="00F71702">
        <w:rPr>
          <w:rStyle w:val="Hervorhebung"/>
          <w:szCs w:val="20"/>
        </w:rPr>
        <w:t>202</w:t>
      </w:r>
      <w:r w:rsidR="001F07D2" w:rsidRPr="00F71702">
        <w:rPr>
          <w:rStyle w:val="Hervorhebung"/>
          <w:szCs w:val="20"/>
        </w:rPr>
        <w:t>5</w:t>
      </w:r>
    </w:p>
    <w:p w14:paraId="4E0B2D3C" w14:textId="35AD8690" w:rsidR="00244639" w:rsidRPr="00F71702" w:rsidRDefault="008911A7" w:rsidP="008911A7">
      <w:pPr>
        <w:autoSpaceDE w:val="0"/>
        <w:autoSpaceDN w:val="0"/>
        <w:adjustRightInd w:val="0"/>
        <w:spacing w:after="0"/>
        <w:rPr>
          <w:b/>
          <w:bCs/>
        </w:rPr>
      </w:pPr>
      <w:r w:rsidRPr="00F71702">
        <w:rPr>
          <w:b/>
          <w:bCs/>
        </w:rPr>
        <w:t>Rund 600 hochwertige und topmoderne Eigentums-, Miet- und Sozialwohnungen</w:t>
      </w:r>
      <w:r w:rsidR="006553C8" w:rsidRPr="00F71702">
        <w:rPr>
          <w:b/>
          <w:bCs/>
        </w:rPr>
        <w:t xml:space="preserve"> </w:t>
      </w:r>
      <w:r w:rsidRPr="00F71702">
        <w:rPr>
          <w:b/>
          <w:bCs/>
        </w:rPr>
        <w:t>entstehen in dem großen Wohnprojekt Europakarree Erfurt. Im Bauabschnitt H</w:t>
      </w:r>
      <w:r w:rsidR="006553C8" w:rsidRPr="00F71702">
        <w:rPr>
          <w:b/>
          <w:bCs/>
        </w:rPr>
        <w:t xml:space="preserve"> </w:t>
      </w:r>
      <w:r w:rsidRPr="00F71702">
        <w:rPr>
          <w:b/>
          <w:bCs/>
        </w:rPr>
        <w:t xml:space="preserve">wurde </w:t>
      </w:r>
      <w:r w:rsidR="004A4C4F" w:rsidRPr="00F71702">
        <w:rPr>
          <w:b/>
          <w:bCs/>
        </w:rPr>
        <w:t xml:space="preserve">auf sieben Geschossen </w:t>
      </w:r>
      <w:r w:rsidRPr="00F71702">
        <w:rPr>
          <w:b/>
          <w:bCs/>
        </w:rPr>
        <w:t>erstmals das</w:t>
      </w:r>
      <w:r w:rsidR="00CC5510" w:rsidRPr="00F71702">
        <w:rPr>
          <w:b/>
          <w:bCs/>
        </w:rPr>
        <w:t xml:space="preserve"> neue </w:t>
      </w:r>
      <w:r w:rsidRPr="00F71702">
        <w:rPr>
          <w:b/>
          <w:bCs/>
        </w:rPr>
        <w:t>Entwässerungssystem Geberit Silent-Pro SuperTube</w:t>
      </w:r>
      <w:r w:rsidR="006553C8" w:rsidRPr="00F71702">
        <w:rPr>
          <w:b/>
          <w:bCs/>
        </w:rPr>
        <w:t xml:space="preserve"> </w:t>
      </w:r>
      <w:r w:rsidRPr="00F71702">
        <w:rPr>
          <w:b/>
          <w:bCs/>
        </w:rPr>
        <w:t xml:space="preserve">eingesetzt. Das System </w:t>
      </w:r>
      <w:r w:rsidR="00B43867" w:rsidRPr="00F71702">
        <w:rPr>
          <w:b/>
          <w:bCs/>
        </w:rPr>
        <w:t>überzeugte</w:t>
      </w:r>
      <w:r w:rsidRPr="00F71702">
        <w:rPr>
          <w:b/>
          <w:bCs/>
        </w:rPr>
        <w:t xml:space="preserve"> alle Baubeteiligten durch seine optimierte</w:t>
      </w:r>
      <w:r w:rsidR="006553C8" w:rsidRPr="00F71702">
        <w:rPr>
          <w:b/>
          <w:bCs/>
        </w:rPr>
        <w:t xml:space="preserve"> </w:t>
      </w:r>
      <w:r w:rsidRPr="00F71702">
        <w:rPr>
          <w:b/>
          <w:bCs/>
        </w:rPr>
        <w:t xml:space="preserve">Strömungsführung, </w:t>
      </w:r>
      <w:r w:rsidR="00CD106D" w:rsidRPr="00F71702">
        <w:rPr>
          <w:b/>
          <w:bCs/>
        </w:rPr>
        <w:t>bei den Platze</w:t>
      </w:r>
      <w:r w:rsidRPr="00F71702">
        <w:rPr>
          <w:b/>
          <w:bCs/>
        </w:rPr>
        <w:t>insparungen, der Installationszeit und</w:t>
      </w:r>
      <w:r w:rsidR="006553C8" w:rsidRPr="00F71702">
        <w:rPr>
          <w:b/>
          <w:bCs/>
        </w:rPr>
        <w:t xml:space="preserve"> </w:t>
      </w:r>
      <w:r w:rsidR="00972420" w:rsidRPr="00F71702">
        <w:rPr>
          <w:b/>
          <w:bCs/>
        </w:rPr>
        <w:t>beim</w:t>
      </w:r>
      <w:r w:rsidRPr="00F71702">
        <w:rPr>
          <w:b/>
          <w:bCs/>
        </w:rPr>
        <w:t xml:space="preserve"> Materialbedarf. Silent-Pro SuperTube ist bereits </w:t>
      </w:r>
      <w:r w:rsidR="00B43867" w:rsidRPr="00F71702">
        <w:rPr>
          <w:b/>
          <w:bCs/>
        </w:rPr>
        <w:t>für</w:t>
      </w:r>
      <w:r w:rsidRPr="00F71702">
        <w:rPr>
          <w:b/>
          <w:bCs/>
        </w:rPr>
        <w:t xml:space="preserve"> weitere Bauabschnitte</w:t>
      </w:r>
      <w:r w:rsidR="006553C8" w:rsidRPr="00F71702">
        <w:rPr>
          <w:b/>
          <w:bCs/>
        </w:rPr>
        <w:t xml:space="preserve"> </w:t>
      </w:r>
      <w:r w:rsidRPr="00F71702">
        <w:rPr>
          <w:b/>
          <w:bCs/>
        </w:rPr>
        <w:t xml:space="preserve">des Wohnquartiers </w:t>
      </w:r>
      <w:r w:rsidR="003A2334" w:rsidRPr="00F71702">
        <w:rPr>
          <w:b/>
          <w:bCs/>
        </w:rPr>
        <w:t>gesetzt</w:t>
      </w:r>
      <w:r w:rsidRPr="00F71702">
        <w:rPr>
          <w:b/>
          <w:bCs/>
        </w:rPr>
        <w:t>.</w:t>
      </w:r>
    </w:p>
    <w:p w14:paraId="61C4E387" w14:textId="77777777" w:rsidR="0099768A" w:rsidRPr="00F71702" w:rsidRDefault="0099768A" w:rsidP="00B116E5">
      <w:pPr>
        <w:autoSpaceDE w:val="0"/>
        <w:autoSpaceDN w:val="0"/>
        <w:adjustRightInd w:val="0"/>
        <w:spacing w:after="0"/>
        <w:rPr>
          <w:color w:val="000000" w:themeColor="text1"/>
          <w:szCs w:val="20"/>
          <w:lang w:bidi="ar-SA"/>
        </w:rPr>
      </w:pPr>
    </w:p>
    <w:p w14:paraId="407243DB" w14:textId="7C8E25E2" w:rsidR="00CA44B6" w:rsidRPr="00F71702" w:rsidRDefault="008911A7" w:rsidP="00DB7CD8">
      <w:pPr>
        <w:autoSpaceDE w:val="0"/>
        <w:autoSpaceDN w:val="0"/>
        <w:adjustRightInd w:val="0"/>
        <w:spacing w:after="0"/>
        <w:rPr>
          <w:color w:val="000000" w:themeColor="text1"/>
          <w:szCs w:val="20"/>
          <w:lang w:eastAsia="de-DE"/>
        </w:rPr>
      </w:pPr>
      <w:r w:rsidRPr="00F71702">
        <w:rPr>
          <w:color w:val="000000" w:themeColor="text1"/>
          <w:szCs w:val="20"/>
          <w:lang w:eastAsia="de-DE"/>
        </w:rPr>
        <w:t>Die Planung und Umsetzung von Mehrgeschoss-Wohnhäusern</w:t>
      </w:r>
      <w:r w:rsidR="006553C8" w:rsidRPr="00F71702">
        <w:rPr>
          <w:color w:val="000000" w:themeColor="text1"/>
          <w:szCs w:val="20"/>
          <w:lang w:eastAsia="de-DE"/>
        </w:rPr>
        <w:t xml:space="preserve"> </w:t>
      </w:r>
      <w:r w:rsidRPr="00F71702">
        <w:rPr>
          <w:color w:val="000000" w:themeColor="text1"/>
          <w:szCs w:val="20"/>
          <w:lang w:eastAsia="de-DE"/>
        </w:rPr>
        <w:t>bring</w:t>
      </w:r>
      <w:r w:rsidR="008B46F2" w:rsidRPr="00F71702">
        <w:rPr>
          <w:color w:val="000000" w:themeColor="text1"/>
          <w:szCs w:val="20"/>
          <w:lang w:eastAsia="de-DE"/>
        </w:rPr>
        <w:t xml:space="preserve">en </w:t>
      </w:r>
      <w:r w:rsidRPr="00F71702">
        <w:rPr>
          <w:color w:val="000000" w:themeColor="text1"/>
          <w:szCs w:val="20"/>
          <w:lang w:eastAsia="de-DE"/>
        </w:rPr>
        <w:t>Herausforderungen mit sich. So schränkt der</w:t>
      </w:r>
      <w:r w:rsidR="006553C8" w:rsidRPr="00F71702">
        <w:rPr>
          <w:color w:val="000000" w:themeColor="text1"/>
          <w:szCs w:val="20"/>
          <w:lang w:eastAsia="de-DE"/>
        </w:rPr>
        <w:t xml:space="preserve"> </w:t>
      </w:r>
      <w:r w:rsidRPr="00F71702">
        <w:rPr>
          <w:color w:val="000000" w:themeColor="text1"/>
          <w:szCs w:val="20"/>
          <w:lang w:eastAsia="de-DE"/>
        </w:rPr>
        <w:t>waagerechte Verzug von Fallleitungen, der nach DIN</w:t>
      </w:r>
      <w:r w:rsidR="006553C8" w:rsidRPr="00F71702">
        <w:rPr>
          <w:color w:val="000000" w:themeColor="text1"/>
          <w:szCs w:val="20"/>
          <w:lang w:eastAsia="de-DE"/>
        </w:rPr>
        <w:t xml:space="preserve"> </w:t>
      </w:r>
      <w:r w:rsidRPr="00F71702">
        <w:rPr>
          <w:color w:val="000000" w:themeColor="text1"/>
          <w:szCs w:val="20"/>
          <w:lang w:eastAsia="de-DE"/>
        </w:rPr>
        <w:t>1986-100 ein Gefälle aufweisen muss, die Deckenhöhen</w:t>
      </w:r>
      <w:r w:rsidR="006553C8" w:rsidRPr="00F71702">
        <w:rPr>
          <w:color w:val="000000" w:themeColor="text1"/>
          <w:szCs w:val="20"/>
          <w:lang w:eastAsia="de-DE"/>
        </w:rPr>
        <w:t xml:space="preserve"> </w:t>
      </w:r>
      <w:r w:rsidRPr="00F71702">
        <w:rPr>
          <w:color w:val="000000" w:themeColor="text1"/>
          <w:szCs w:val="20"/>
          <w:lang w:eastAsia="de-DE"/>
        </w:rPr>
        <w:t>im Untergeschoss ein. Hinzu kommen Umgehungsleitungen</w:t>
      </w:r>
      <w:r w:rsidR="006553C8" w:rsidRPr="00F71702">
        <w:rPr>
          <w:color w:val="000000" w:themeColor="text1"/>
          <w:szCs w:val="20"/>
          <w:lang w:eastAsia="de-DE"/>
        </w:rPr>
        <w:t xml:space="preserve"> </w:t>
      </w:r>
      <w:r w:rsidRPr="00F71702">
        <w:rPr>
          <w:color w:val="000000" w:themeColor="text1"/>
          <w:szCs w:val="20"/>
          <w:lang w:eastAsia="de-DE"/>
        </w:rPr>
        <w:t xml:space="preserve">bei </w:t>
      </w:r>
      <w:r w:rsidR="00794E4A" w:rsidRPr="00F71702">
        <w:rPr>
          <w:color w:val="000000" w:themeColor="text1"/>
          <w:szCs w:val="20"/>
          <w:lang w:eastAsia="de-DE"/>
        </w:rPr>
        <w:t>Falll</w:t>
      </w:r>
      <w:r w:rsidRPr="00F71702">
        <w:rPr>
          <w:color w:val="000000" w:themeColor="text1"/>
          <w:szCs w:val="20"/>
          <w:lang w:eastAsia="de-DE"/>
        </w:rPr>
        <w:t xml:space="preserve">eitungslängen </w:t>
      </w:r>
      <w:r w:rsidR="00F5453C" w:rsidRPr="00F71702">
        <w:rPr>
          <w:color w:val="000000" w:themeColor="text1"/>
          <w:szCs w:val="20"/>
          <w:lang w:eastAsia="de-DE"/>
        </w:rPr>
        <w:t>ab 10</w:t>
      </w:r>
      <w:r w:rsidRPr="00F71702">
        <w:rPr>
          <w:color w:val="000000" w:themeColor="text1"/>
          <w:szCs w:val="20"/>
          <w:lang w:eastAsia="de-DE"/>
        </w:rPr>
        <w:t xml:space="preserve"> Metern, die</w:t>
      </w:r>
      <w:r w:rsidR="006553C8" w:rsidRPr="00F71702">
        <w:rPr>
          <w:color w:val="000000" w:themeColor="text1"/>
          <w:szCs w:val="20"/>
          <w:lang w:eastAsia="de-DE"/>
        </w:rPr>
        <w:t xml:space="preserve"> </w:t>
      </w:r>
      <w:r w:rsidRPr="00F71702">
        <w:rPr>
          <w:color w:val="000000" w:themeColor="text1"/>
          <w:szCs w:val="20"/>
          <w:lang w:eastAsia="de-DE"/>
        </w:rPr>
        <w:t>Platz in den Installationsschächten kosten und Kernbohrungen</w:t>
      </w:r>
      <w:r w:rsidR="006553C8" w:rsidRPr="00F71702">
        <w:rPr>
          <w:color w:val="000000" w:themeColor="text1"/>
          <w:szCs w:val="20"/>
          <w:lang w:eastAsia="de-DE"/>
        </w:rPr>
        <w:t xml:space="preserve"> </w:t>
      </w:r>
      <w:r w:rsidRPr="00F71702">
        <w:rPr>
          <w:color w:val="000000" w:themeColor="text1"/>
          <w:szCs w:val="20"/>
          <w:lang w:eastAsia="de-DE"/>
        </w:rPr>
        <w:t>sowie Brandschutzmaßnahmen erforderlich</w:t>
      </w:r>
      <w:r w:rsidR="006553C8" w:rsidRPr="00F71702">
        <w:rPr>
          <w:color w:val="000000" w:themeColor="text1"/>
          <w:szCs w:val="20"/>
          <w:lang w:eastAsia="de-DE"/>
        </w:rPr>
        <w:t xml:space="preserve"> </w:t>
      </w:r>
      <w:r w:rsidRPr="00F71702">
        <w:rPr>
          <w:color w:val="000000" w:themeColor="text1"/>
          <w:szCs w:val="20"/>
          <w:lang w:eastAsia="de-DE"/>
        </w:rPr>
        <w:t>machen. Im Bauabschnitt H des Europakarrees Erfurt</w:t>
      </w:r>
      <w:r w:rsidR="006553C8" w:rsidRPr="00F71702">
        <w:rPr>
          <w:color w:val="000000" w:themeColor="text1"/>
          <w:szCs w:val="20"/>
          <w:lang w:eastAsia="de-DE"/>
        </w:rPr>
        <w:t xml:space="preserve"> </w:t>
      </w:r>
      <w:r w:rsidRPr="00F71702">
        <w:rPr>
          <w:color w:val="000000" w:themeColor="text1"/>
          <w:szCs w:val="20"/>
          <w:lang w:eastAsia="de-DE"/>
        </w:rPr>
        <w:t xml:space="preserve">gab es laut </w:t>
      </w:r>
      <w:r w:rsidR="00605C3F" w:rsidRPr="00F71702">
        <w:rPr>
          <w:color w:val="000000" w:themeColor="text1"/>
          <w:szCs w:val="20"/>
          <w:lang w:eastAsia="de-DE"/>
        </w:rPr>
        <w:t>Fachp</w:t>
      </w:r>
      <w:r w:rsidRPr="00F71702">
        <w:rPr>
          <w:color w:val="000000" w:themeColor="text1"/>
          <w:szCs w:val="20"/>
          <w:lang w:eastAsia="de-DE"/>
        </w:rPr>
        <w:t>lanerin Claudia Sanno von der Textor Planungsgesellschaft</w:t>
      </w:r>
      <w:r w:rsidR="006553C8" w:rsidRPr="00F71702">
        <w:rPr>
          <w:color w:val="000000" w:themeColor="text1"/>
          <w:szCs w:val="20"/>
          <w:lang w:eastAsia="de-DE"/>
        </w:rPr>
        <w:t xml:space="preserve"> </w:t>
      </w:r>
      <w:r w:rsidRPr="00F71702">
        <w:rPr>
          <w:color w:val="000000" w:themeColor="text1"/>
          <w:szCs w:val="20"/>
          <w:lang w:eastAsia="de-DE"/>
        </w:rPr>
        <w:t>mbH zusätzlich ganz konkrete Anforderungen:</w:t>
      </w:r>
      <w:r w:rsidR="006553C8" w:rsidRPr="00F71702">
        <w:rPr>
          <w:color w:val="000000" w:themeColor="text1"/>
          <w:szCs w:val="20"/>
          <w:lang w:eastAsia="de-DE"/>
        </w:rPr>
        <w:t xml:space="preserve"> </w:t>
      </w:r>
      <w:r w:rsidRPr="00F71702">
        <w:rPr>
          <w:color w:val="000000" w:themeColor="text1"/>
          <w:szCs w:val="20"/>
          <w:lang w:eastAsia="de-DE"/>
        </w:rPr>
        <w:t>Im Versammlungsraum eines Gemein</w:t>
      </w:r>
      <w:r w:rsidR="004C1A6E" w:rsidRPr="00F71702">
        <w:rPr>
          <w:color w:val="000000" w:themeColor="text1"/>
          <w:szCs w:val="20"/>
          <w:lang w:eastAsia="de-DE"/>
        </w:rPr>
        <w:t>schaftsbereichs musste eine Raumhöhe von 2,90</w:t>
      </w:r>
      <w:r w:rsidR="006553C8" w:rsidRPr="00F71702">
        <w:rPr>
          <w:color w:val="000000" w:themeColor="text1"/>
          <w:szCs w:val="20"/>
          <w:lang w:eastAsia="de-DE"/>
        </w:rPr>
        <w:t xml:space="preserve"> </w:t>
      </w:r>
      <w:r w:rsidR="004C1A6E" w:rsidRPr="00F71702">
        <w:rPr>
          <w:color w:val="000000" w:themeColor="text1"/>
          <w:szCs w:val="20"/>
          <w:lang w:eastAsia="de-DE"/>
        </w:rPr>
        <w:t>Metern eingehalten werden, was mit der Abhängung für</w:t>
      </w:r>
      <w:r w:rsidR="006553C8" w:rsidRPr="00F71702">
        <w:rPr>
          <w:color w:val="000000" w:themeColor="text1"/>
          <w:szCs w:val="20"/>
          <w:lang w:eastAsia="de-DE"/>
        </w:rPr>
        <w:t xml:space="preserve"> </w:t>
      </w:r>
      <w:r w:rsidR="004C1A6E" w:rsidRPr="00F71702">
        <w:rPr>
          <w:color w:val="000000" w:themeColor="text1"/>
          <w:szCs w:val="20"/>
          <w:lang w:eastAsia="de-DE"/>
        </w:rPr>
        <w:t xml:space="preserve">eine Verzugsleitung mit Gefälle </w:t>
      </w:r>
      <w:r w:rsidR="000D6CA6" w:rsidRPr="00F71702">
        <w:rPr>
          <w:color w:val="000000" w:themeColor="text1"/>
          <w:szCs w:val="20"/>
          <w:lang w:eastAsia="de-DE"/>
        </w:rPr>
        <w:t xml:space="preserve">in Koordination mit anderen Gewerken schwer umsetzbar </w:t>
      </w:r>
      <w:r w:rsidR="008B46F2" w:rsidRPr="00F71702">
        <w:rPr>
          <w:color w:val="000000" w:themeColor="text1"/>
          <w:szCs w:val="20"/>
          <w:lang w:eastAsia="de-DE"/>
        </w:rPr>
        <w:t>war</w:t>
      </w:r>
      <w:r w:rsidR="004C1A6E" w:rsidRPr="00F71702">
        <w:rPr>
          <w:color w:val="000000" w:themeColor="text1"/>
          <w:szCs w:val="20"/>
          <w:lang w:eastAsia="de-DE"/>
        </w:rPr>
        <w:t>. Eine</w:t>
      </w:r>
      <w:r w:rsidR="006553C8" w:rsidRPr="00F71702">
        <w:rPr>
          <w:color w:val="000000" w:themeColor="text1"/>
          <w:szCs w:val="20"/>
          <w:lang w:eastAsia="de-DE"/>
        </w:rPr>
        <w:t xml:space="preserve"> </w:t>
      </w:r>
      <w:r w:rsidR="004C1A6E" w:rsidRPr="00F71702">
        <w:rPr>
          <w:color w:val="000000" w:themeColor="text1"/>
          <w:szCs w:val="20"/>
          <w:lang w:eastAsia="de-DE"/>
        </w:rPr>
        <w:t>ähnliche Aufgabe ergab sich mit der lichten Höhe in einer</w:t>
      </w:r>
      <w:r w:rsidR="006553C8" w:rsidRPr="00F71702">
        <w:rPr>
          <w:color w:val="000000" w:themeColor="text1"/>
          <w:szCs w:val="20"/>
          <w:lang w:eastAsia="de-DE"/>
        </w:rPr>
        <w:t xml:space="preserve"> </w:t>
      </w:r>
      <w:r w:rsidR="004C1A6E" w:rsidRPr="00F71702">
        <w:rPr>
          <w:color w:val="000000" w:themeColor="text1"/>
          <w:szCs w:val="20"/>
          <w:lang w:eastAsia="de-DE"/>
        </w:rPr>
        <w:t>Durchfahrt.</w:t>
      </w:r>
      <w:r w:rsidR="00CA44B6" w:rsidRPr="00F71702">
        <w:rPr>
          <w:color w:val="000000" w:themeColor="text1"/>
          <w:szCs w:val="20"/>
          <w:lang w:eastAsia="de-DE"/>
        </w:rPr>
        <w:t xml:space="preserve"> </w:t>
      </w:r>
      <w:r w:rsidR="00557432" w:rsidRPr="00F71702">
        <w:rPr>
          <w:color w:val="000000" w:themeColor="text1"/>
          <w:szCs w:val="20"/>
          <w:lang w:eastAsia="de-DE"/>
        </w:rPr>
        <w:t>Dort stand nicht die notwendige Abhanghöhe zur Verfügung, die für einen Fall</w:t>
      </w:r>
      <w:r w:rsidR="001E5B4D" w:rsidRPr="00F71702">
        <w:rPr>
          <w:color w:val="000000" w:themeColor="text1"/>
          <w:szCs w:val="20"/>
          <w:lang w:eastAsia="de-DE"/>
        </w:rPr>
        <w:t>l</w:t>
      </w:r>
      <w:r w:rsidR="00557432" w:rsidRPr="00F71702">
        <w:rPr>
          <w:color w:val="000000" w:themeColor="text1"/>
          <w:szCs w:val="20"/>
          <w:lang w:eastAsia="de-DE"/>
        </w:rPr>
        <w:t xml:space="preserve">eitungsverzug </w:t>
      </w:r>
      <w:r w:rsidR="003A2334" w:rsidRPr="00F71702">
        <w:rPr>
          <w:color w:val="000000" w:themeColor="text1"/>
          <w:szCs w:val="20"/>
          <w:lang w:eastAsia="de-DE"/>
        </w:rPr>
        <w:t xml:space="preserve">von </w:t>
      </w:r>
      <w:r w:rsidR="00557432" w:rsidRPr="00F71702">
        <w:rPr>
          <w:color w:val="000000" w:themeColor="text1"/>
          <w:szCs w:val="20"/>
          <w:lang w:eastAsia="de-DE"/>
        </w:rPr>
        <w:t>über 1</w:t>
      </w:r>
      <w:r w:rsidR="003C5097" w:rsidRPr="00F71702">
        <w:rPr>
          <w:color w:val="000000" w:themeColor="text1"/>
          <w:szCs w:val="20"/>
          <w:lang w:eastAsia="de-DE"/>
        </w:rPr>
        <w:t>0</w:t>
      </w:r>
      <w:r w:rsidR="00557432" w:rsidRPr="00F71702">
        <w:rPr>
          <w:color w:val="000000" w:themeColor="text1"/>
          <w:szCs w:val="20"/>
          <w:lang w:eastAsia="de-DE"/>
        </w:rPr>
        <w:t xml:space="preserve"> Meter gebraucht wird.</w:t>
      </w:r>
    </w:p>
    <w:p w14:paraId="3556C850" w14:textId="77777777" w:rsidR="00CA44B6" w:rsidRPr="00F71702" w:rsidRDefault="00CA44B6" w:rsidP="00DB7CD8">
      <w:pPr>
        <w:autoSpaceDE w:val="0"/>
        <w:autoSpaceDN w:val="0"/>
        <w:adjustRightInd w:val="0"/>
        <w:spacing w:after="0"/>
        <w:rPr>
          <w:color w:val="000000" w:themeColor="text1"/>
          <w:szCs w:val="20"/>
          <w:lang w:eastAsia="de-DE"/>
        </w:rPr>
      </w:pPr>
    </w:p>
    <w:p w14:paraId="56C8519B" w14:textId="3B04C98D" w:rsidR="00B836D2" w:rsidRPr="00F71702" w:rsidRDefault="00557432" w:rsidP="00DB7CD8">
      <w:pPr>
        <w:autoSpaceDE w:val="0"/>
        <w:autoSpaceDN w:val="0"/>
        <w:adjustRightInd w:val="0"/>
        <w:spacing w:after="0"/>
        <w:rPr>
          <w:b/>
          <w:bCs/>
          <w:color w:val="000000" w:themeColor="text1"/>
          <w:szCs w:val="20"/>
          <w:lang w:eastAsia="de-DE"/>
        </w:rPr>
      </w:pPr>
      <w:r w:rsidRPr="00F71702">
        <w:rPr>
          <w:b/>
          <w:bCs/>
          <w:color w:val="000000" w:themeColor="text1"/>
          <w:szCs w:val="20"/>
          <w:lang w:eastAsia="de-DE"/>
        </w:rPr>
        <w:t>D</w:t>
      </w:r>
      <w:r w:rsidR="00B836D2" w:rsidRPr="00F71702">
        <w:rPr>
          <w:b/>
          <w:bCs/>
          <w:color w:val="000000" w:themeColor="text1"/>
          <w:szCs w:val="20"/>
          <w:lang w:eastAsia="de-DE"/>
        </w:rPr>
        <w:t>ie Grenzen des Machbaren</w:t>
      </w:r>
    </w:p>
    <w:p w14:paraId="69A5922F" w14:textId="37F0A1FE" w:rsidR="004E32B3" w:rsidRPr="00F71702" w:rsidRDefault="0D9D0A03" w:rsidP="74AD1218">
      <w:pPr>
        <w:autoSpaceDE w:val="0"/>
        <w:autoSpaceDN w:val="0"/>
        <w:adjustRightInd w:val="0"/>
        <w:spacing w:after="0"/>
        <w:rPr>
          <w:color w:val="000000" w:themeColor="text1"/>
          <w:lang w:eastAsia="de-DE"/>
        </w:rPr>
      </w:pPr>
      <w:r w:rsidRPr="00F71702">
        <w:rPr>
          <w:color w:val="000000" w:themeColor="text1"/>
          <w:lang w:eastAsia="de-DE"/>
        </w:rPr>
        <w:t>„</w:t>
      </w:r>
      <w:r w:rsidR="438FFA64" w:rsidRPr="00F71702">
        <w:rPr>
          <w:color w:val="000000" w:themeColor="text1"/>
          <w:lang w:eastAsia="de-DE"/>
        </w:rPr>
        <w:t>Bereits bei früheren</w:t>
      </w:r>
      <w:r w:rsidR="1C7C0ABF" w:rsidRPr="00F71702">
        <w:rPr>
          <w:color w:val="000000" w:themeColor="text1"/>
          <w:lang w:eastAsia="de-DE"/>
        </w:rPr>
        <w:t xml:space="preserve">, ähnlichen </w:t>
      </w:r>
      <w:r w:rsidR="438FFA64" w:rsidRPr="00F71702">
        <w:rPr>
          <w:color w:val="000000" w:themeColor="text1"/>
          <w:lang w:eastAsia="de-DE"/>
        </w:rPr>
        <w:t xml:space="preserve">Projekten </w:t>
      </w:r>
      <w:r w:rsidRPr="00F71702">
        <w:rPr>
          <w:color w:val="000000" w:themeColor="text1"/>
          <w:lang w:eastAsia="de-DE"/>
        </w:rPr>
        <w:t xml:space="preserve">waren </w:t>
      </w:r>
      <w:r w:rsidR="438FFA64" w:rsidRPr="00F71702">
        <w:rPr>
          <w:color w:val="000000" w:themeColor="text1"/>
          <w:lang w:eastAsia="de-DE"/>
        </w:rPr>
        <w:t xml:space="preserve">wir </w:t>
      </w:r>
      <w:r w:rsidRPr="00F71702">
        <w:rPr>
          <w:color w:val="000000" w:themeColor="text1"/>
          <w:lang w:eastAsia="de-DE"/>
        </w:rPr>
        <w:t xml:space="preserve">durch die Vorgaben der DIN </w:t>
      </w:r>
      <w:r w:rsidR="7EC5E45A" w:rsidRPr="00F71702">
        <w:rPr>
          <w:color w:val="000000" w:themeColor="text1"/>
          <w:lang w:eastAsia="de-DE"/>
        </w:rPr>
        <w:t xml:space="preserve">1986-100 </w:t>
      </w:r>
      <w:r w:rsidRPr="00F71702">
        <w:rPr>
          <w:color w:val="000000" w:themeColor="text1"/>
          <w:lang w:eastAsia="de-DE"/>
        </w:rPr>
        <w:t xml:space="preserve">an die Grenzen des Machbaren gestoßen. </w:t>
      </w:r>
      <w:r w:rsidR="0D3FEC72" w:rsidRPr="00F71702">
        <w:rPr>
          <w:color w:val="000000" w:themeColor="text1"/>
          <w:lang w:eastAsia="de-DE"/>
        </w:rPr>
        <w:t xml:space="preserve">Fabian Ritter von Geberit </w:t>
      </w:r>
      <w:r w:rsidRPr="00F71702">
        <w:rPr>
          <w:color w:val="000000" w:themeColor="text1"/>
          <w:lang w:eastAsia="de-DE"/>
        </w:rPr>
        <w:t xml:space="preserve">berichtete </w:t>
      </w:r>
      <w:r w:rsidR="1C7C0ABF" w:rsidRPr="00F71702">
        <w:rPr>
          <w:color w:val="000000" w:themeColor="text1"/>
          <w:lang w:eastAsia="de-DE"/>
        </w:rPr>
        <w:t>uns</w:t>
      </w:r>
      <w:r w:rsidR="50A359FB" w:rsidRPr="00F71702">
        <w:rPr>
          <w:color w:val="000000" w:themeColor="text1"/>
          <w:lang w:eastAsia="de-DE"/>
        </w:rPr>
        <w:t xml:space="preserve"> </w:t>
      </w:r>
      <w:r w:rsidR="1A0DB981" w:rsidRPr="00F71702">
        <w:rPr>
          <w:color w:val="000000" w:themeColor="text1"/>
          <w:lang w:eastAsia="de-DE"/>
        </w:rPr>
        <w:t xml:space="preserve">schon </w:t>
      </w:r>
      <w:r w:rsidR="0D3FEC72" w:rsidRPr="00F71702">
        <w:rPr>
          <w:color w:val="000000" w:themeColor="text1"/>
          <w:lang w:eastAsia="de-DE"/>
        </w:rPr>
        <w:t xml:space="preserve">damals </w:t>
      </w:r>
      <w:r w:rsidRPr="00F71702">
        <w:rPr>
          <w:color w:val="000000" w:themeColor="text1"/>
          <w:lang w:eastAsia="de-DE"/>
        </w:rPr>
        <w:t>von einer Lösung, an der man bei Geberit arbeite. So wurde</w:t>
      </w:r>
      <w:r w:rsidR="782BF2C6" w:rsidRPr="00F71702">
        <w:rPr>
          <w:color w:val="000000" w:themeColor="text1"/>
          <w:lang w:eastAsia="de-DE"/>
        </w:rPr>
        <w:t xml:space="preserve"> ich</w:t>
      </w:r>
      <w:r w:rsidRPr="00F71702">
        <w:rPr>
          <w:color w:val="000000" w:themeColor="text1"/>
          <w:lang w:eastAsia="de-DE"/>
        </w:rPr>
        <w:t xml:space="preserve"> recht früh auf das System aufmerksam“</w:t>
      </w:r>
      <w:r w:rsidR="50A359FB" w:rsidRPr="00F71702">
        <w:rPr>
          <w:color w:val="000000" w:themeColor="text1"/>
          <w:lang w:eastAsia="de-DE"/>
        </w:rPr>
        <w:t>, berichtet die Planerin</w:t>
      </w:r>
      <w:r w:rsidR="55BAEE7D" w:rsidRPr="00F71702">
        <w:rPr>
          <w:color w:val="000000" w:themeColor="text1"/>
          <w:lang w:eastAsia="de-DE"/>
        </w:rPr>
        <w:t xml:space="preserve">. </w:t>
      </w:r>
      <w:r w:rsidR="00571E57" w:rsidRPr="00F71702">
        <w:rPr>
          <w:color w:val="000000" w:themeColor="text1"/>
          <w:lang w:eastAsia="de-DE"/>
        </w:rPr>
        <w:t xml:space="preserve">Durch den Einsatz von Geberit Silent-Pro SuperTube, konnte die Situation in Erfurt problemlos gemeistert werden, weil sich das System waagerecht bis zu 6 </w:t>
      </w:r>
      <w:r w:rsidR="00F71702" w:rsidRPr="00F71702">
        <w:rPr>
          <w:color w:val="000000" w:themeColor="text1"/>
          <w:lang w:eastAsia="de-DE"/>
        </w:rPr>
        <w:t>Meter</w:t>
      </w:r>
      <w:r w:rsidR="00571E57" w:rsidRPr="00F71702">
        <w:rPr>
          <w:color w:val="000000" w:themeColor="text1"/>
          <w:lang w:eastAsia="de-DE"/>
        </w:rPr>
        <w:t xml:space="preserve"> weit ohne Gefälle verlegen lässt</w:t>
      </w:r>
      <w:r w:rsidR="1DBBEE93" w:rsidRPr="00F71702">
        <w:rPr>
          <w:color w:val="000000" w:themeColor="text1"/>
          <w:lang w:eastAsia="de-DE"/>
        </w:rPr>
        <w:t>. „In der Durchfahrt im Europakarree mussten wir den Fallleitungsverzug innerhalb der Fassadendämmung verlegen. Ohne SuperTube wäre das so gar nicht umsetzbar gewesen.“ erinnert sich Claudia Sanno.</w:t>
      </w:r>
      <w:r w:rsidR="24E6332E" w:rsidRPr="00F71702">
        <w:rPr>
          <w:color w:val="000000" w:themeColor="text1"/>
          <w:lang w:eastAsia="de-DE"/>
        </w:rPr>
        <w:t xml:space="preserve"> </w:t>
      </w:r>
      <w:r w:rsidR="06E0C217" w:rsidRPr="00F71702">
        <w:rPr>
          <w:color w:val="000000" w:themeColor="text1"/>
          <w:lang w:bidi="ar-SA"/>
        </w:rPr>
        <w:t xml:space="preserve">„Viele der Probleme, die wir bisher mit Fallleitungen über 10 Metern hatten, entfallen </w:t>
      </w:r>
      <w:r w:rsidR="24E6332E" w:rsidRPr="00F71702">
        <w:rPr>
          <w:color w:val="000000" w:themeColor="text1"/>
          <w:lang w:bidi="ar-SA"/>
        </w:rPr>
        <w:t>heute</w:t>
      </w:r>
      <w:r w:rsidR="06E0C217" w:rsidRPr="00F71702">
        <w:rPr>
          <w:color w:val="000000" w:themeColor="text1"/>
          <w:lang w:bidi="ar-SA"/>
        </w:rPr>
        <w:t xml:space="preserve"> durch die </w:t>
      </w:r>
      <w:r w:rsidR="24E6332E" w:rsidRPr="00F71702">
        <w:rPr>
          <w:color w:val="000000" w:themeColor="text1"/>
          <w:lang w:bidi="ar-SA"/>
        </w:rPr>
        <w:t>Lösung von</w:t>
      </w:r>
      <w:r w:rsidR="06E0C217" w:rsidRPr="00F71702">
        <w:rPr>
          <w:color w:val="000000" w:themeColor="text1"/>
          <w:lang w:bidi="ar-SA"/>
        </w:rPr>
        <w:t xml:space="preserve"> Geberit. </w:t>
      </w:r>
      <w:r w:rsidR="03167ED6" w:rsidRPr="00F71702">
        <w:rPr>
          <w:color w:val="000000" w:themeColor="text1"/>
          <w:lang w:eastAsia="de-DE"/>
        </w:rPr>
        <w:t>Ü</w:t>
      </w:r>
      <w:r w:rsidR="06E0C217" w:rsidRPr="00F71702">
        <w:rPr>
          <w:color w:val="000000" w:themeColor="text1"/>
          <w:lang w:eastAsia="de-DE"/>
        </w:rPr>
        <w:t>ber 10 Meter kommen wir mit der Fallleitung eigentlich ständig, gerade im Wohnungsbau.“</w:t>
      </w:r>
    </w:p>
    <w:p w14:paraId="46A8BD3F" w14:textId="77777777" w:rsidR="00B00F97" w:rsidRPr="00F71702" w:rsidRDefault="00B00F97" w:rsidP="004C1A6E">
      <w:pPr>
        <w:autoSpaceDE w:val="0"/>
        <w:autoSpaceDN w:val="0"/>
        <w:adjustRightInd w:val="0"/>
        <w:spacing w:after="0"/>
        <w:rPr>
          <w:color w:val="000000" w:themeColor="text1"/>
          <w:szCs w:val="20"/>
          <w:lang w:eastAsia="de-DE"/>
        </w:rPr>
      </w:pPr>
    </w:p>
    <w:p w14:paraId="31EC03AB" w14:textId="63250A33" w:rsidR="00F45A90" w:rsidRPr="00F71702" w:rsidRDefault="00025DDA" w:rsidP="004C1A6E">
      <w:pPr>
        <w:autoSpaceDE w:val="0"/>
        <w:autoSpaceDN w:val="0"/>
        <w:adjustRightInd w:val="0"/>
        <w:spacing w:after="0"/>
        <w:rPr>
          <w:color w:val="000000" w:themeColor="text1"/>
          <w:szCs w:val="20"/>
          <w:lang w:bidi="ar-SA"/>
        </w:rPr>
      </w:pPr>
      <w:r w:rsidRPr="00F71702">
        <w:rPr>
          <w:color w:val="000000" w:themeColor="text1"/>
          <w:szCs w:val="20"/>
          <w:lang w:eastAsia="de-DE"/>
        </w:rPr>
        <w:t xml:space="preserve">Fabian Ritter, </w:t>
      </w:r>
      <w:r w:rsidRPr="00F71702">
        <w:rPr>
          <w:color w:val="000000" w:themeColor="text1"/>
          <w:szCs w:val="20"/>
          <w:lang w:bidi="ar-SA"/>
        </w:rPr>
        <w:t>Verkaufsberater Objekte Geberit,</w:t>
      </w:r>
      <w:r w:rsidRPr="00F71702">
        <w:rPr>
          <w:color w:val="000000" w:themeColor="text1"/>
          <w:szCs w:val="20"/>
          <w:lang w:eastAsia="de-DE"/>
        </w:rPr>
        <w:t xml:space="preserve"> </w:t>
      </w:r>
      <w:r w:rsidR="00F45A90" w:rsidRPr="00F71702">
        <w:rPr>
          <w:color w:val="000000" w:themeColor="text1"/>
          <w:szCs w:val="20"/>
          <w:lang w:eastAsia="de-DE"/>
        </w:rPr>
        <w:t xml:space="preserve">erlebt </w:t>
      </w:r>
      <w:r w:rsidR="001D5C8F" w:rsidRPr="00F71702">
        <w:rPr>
          <w:color w:val="000000" w:themeColor="text1"/>
          <w:szCs w:val="20"/>
          <w:lang w:eastAsia="de-DE"/>
        </w:rPr>
        <w:t>immer wieder ähnliche Situationen</w:t>
      </w:r>
      <w:r w:rsidR="00B97D62" w:rsidRPr="00F71702">
        <w:rPr>
          <w:color w:val="000000" w:themeColor="text1"/>
          <w:szCs w:val="20"/>
          <w:lang w:eastAsia="de-DE"/>
        </w:rPr>
        <w:t>, wenn er mit Baubeteiligten spricht</w:t>
      </w:r>
      <w:r w:rsidRPr="00F71702">
        <w:rPr>
          <w:color w:val="000000" w:themeColor="text1"/>
          <w:szCs w:val="20"/>
          <w:lang w:eastAsia="de-DE"/>
        </w:rPr>
        <w:t xml:space="preserve">: </w:t>
      </w:r>
      <w:r w:rsidRPr="00F71702">
        <w:rPr>
          <w:color w:val="000000" w:themeColor="text1"/>
          <w:szCs w:val="20"/>
          <w:lang w:bidi="ar-SA"/>
        </w:rPr>
        <w:t>„Abwasserleitungen ohne Gefälle zu verlegen, ist ein Novum in der Branche und der größte Aha-Effekt in meinen Kundengesprächen.“</w:t>
      </w:r>
      <w:r w:rsidR="00605C3F" w:rsidRPr="00F71702">
        <w:rPr>
          <w:color w:val="000000" w:themeColor="text1"/>
          <w:szCs w:val="20"/>
          <w:lang w:bidi="ar-SA"/>
        </w:rPr>
        <w:t xml:space="preserve"> </w:t>
      </w:r>
    </w:p>
    <w:p w14:paraId="2DDDB153" w14:textId="77777777" w:rsidR="00330B33" w:rsidRPr="00F71702" w:rsidRDefault="00330B33" w:rsidP="004C1A6E">
      <w:pPr>
        <w:autoSpaceDE w:val="0"/>
        <w:autoSpaceDN w:val="0"/>
        <w:adjustRightInd w:val="0"/>
        <w:spacing w:after="0"/>
        <w:rPr>
          <w:color w:val="000000" w:themeColor="text1"/>
          <w:szCs w:val="20"/>
          <w:lang w:eastAsia="de-DE"/>
        </w:rPr>
      </w:pPr>
    </w:p>
    <w:p w14:paraId="779027C0" w14:textId="77777777" w:rsidR="001D5C8F" w:rsidRPr="00F71702" w:rsidRDefault="001D5C8F" w:rsidP="004C1A6E">
      <w:pPr>
        <w:autoSpaceDE w:val="0"/>
        <w:autoSpaceDN w:val="0"/>
        <w:adjustRightInd w:val="0"/>
        <w:spacing w:after="0"/>
        <w:rPr>
          <w:color w:val="000000" w:themeColor="text1"/>
          <w:szCs w:val="20"/>
          <w:lang w:eastAsia="de-DE"/>
        </w:rPr>
      </w:pPr>
    </w:p>
    <w:p w14:paraId="208EA86E" w14:textId="0D82FA9A" w:rsidR="004C1A6E" w:rsidRPr="00F71702" w:rsidRDefault="00CC5510" w:rsidP="004C1A6E">
      <w:pPr>
        <w:autoSpaceDE w:val="0"/>
        <w:autoSpaceDN w:val="0"/>
        <w:adjustRightInd w:val="0"/>
        <w:spacing w:after="0"/>
        <w:rPr>
          <w:b/>
          <w:bCs/>
          <w:color w:val="000000" w:themeColor="text1"/>
          <w:szCs w:val="20"/>
          <w:lang w:bidi="ar-SA"/>
        </w:rPr>
      </w:pPr>
      <w:r w:rsidRPr="00F71702">
        <w:rPr>
          <w:b/>
          <w:bCs/>
          <w:color w:val="000000" w:themeColor="text1"/>
          <w:szCs w:val="20"/>
          <w:lang w:bidi="ar-SA"/>
        </w:rPr>
        <w:t>Weniger</w:t>
      </w:r>
      <w:r w:rsidR="004C1A6E" w:rsidRPr="00F71702">
        <w:rPr>
          <w:b/>
          <w:bCs/>
          <w:color w:val="000000" w:themeColor="text1"/>
          <w:szCs w:val="20"/>
          <w:lang w:bidi="ar-SA"/>
        </w:rPr>
        <w:t xml:space="preserve"> </w:t>
      </w:r>
      <w:r w:rsidRPr="00F71702">
        <w:rPr>
          <w:b/>
          <w:bCs/>
          <w:color w:val="000000" w:themeColor="text1"/>
          <w:szCs w:val="20"/>
          <w:lang w:bidi="ar-SA"/>
        </w:rPr>
        <w:t>Zeit</w:t>
      </w:r>
      <w:r w:rsidR="004C1A6E" w:rsidRPr="00F71702">
        <w:rPr>
          <w:b/>
          <w:bCs/>
          <w:color w:val="000000" w:themeColor="text1"/>
          <w:szCs w:val="20"/>
          <w:lang w:bidi="ar-SA"/>
        </w:rPr>
        <w:t xml:space="preserve">- </w:t>
      </w:r>
      <w:r w:rsidRPr="00F71702">
        <w:rPr>
          <w:b/>
          <w:bCs/>
          <w:color w:val="000000" w:themeColor="text1"/>
          <w:szCs w:val="20"/>
          <w:lang w:bidi="ar-SA"/>
        </w:rPr>
        <w:t>und</w:t>
      </w:r>
      <w:r w:rsidR="004C1A6E" w:rsidRPr="00F71702">
        <w:rPr>
          <w:b/>
          <w:bCs/>
          <w:color w:val="000000" w:themeColor="text1"/>
          <w:szCs w:val="20"/>
          <w:lang w:bidi="ar-SA"/>
        </w:rPr>
        <w:t xml:space="preserve"> </w:t>
      </w:r>
      <w:r w:rsidRPr="00F71702">
        <w:rPr>
          <w:b/>
          <w:bCs/>
          <w:color w:val="000000" w:themeColor="text1"/>
          <w:szCs w:val="20"/>
          <w:lang w:bidi="ar-SA"/>
        </w:rPr>
        <w:t>Materialaufwand</w:t>
      </w:r>
      <w:r w:rsidR="004C1A6E" w:rsidRPr="00F71702">
        <w:rPr>
          <w:b/>
          <w:bCs/>
          <w:color w:val="000000" w:themeColor="text1"/>
          <w:szCs w:val="20"/>
          <w:lang w:bidi="ar-SA"/>
        </w:rPr>
        <w:t xml:space="preserve">, </w:t>
      </w:r>
      <w:r w:rsidRPr="00F71702">
        <w:rPr>
          <w:b/>
          <w:bCs/>
          <w:color w:val="000000" w:themeColor="text1"/>
          <w:szCs w:val="20"/>
          <w:lang w:bidi="ar-SA"/>
        </w:rPr>
        <w:t>mehr</w:t>
      </w:r>
      <w:r w:rsidR="004C1A6E" w:rsidRPr="00F71702">
        <w:rPr>
          <w:b/>
          <w:bCs/>
          <w:color w:val="000000" w:themeColor="text1"/>
          <w:szCs w:val="20"/>
          <w:lang w:bidi="ar-SA"/>
        </w:rPr>
        <w:t xml:space="preserve"> </w:t>
      </w:r>
      <w:r w:rsidRPr="00F71702">
        <w:rPr>
          <w:b/>
          <w:bCs/>
          <w:color w:val="000000" w:themeColor="text1"/>
          <w:szCs w:val="20"/>
          <w:lang w:bidi="ar-SA"/>
        </w:rPr>
        <w:t>Platz</w:t>
      </w:r>
    </w:p>
    <w:p w14:paraId="78662784" w14:textId="00188233" w:rsidR="00B970D1" w:rsidRPr="00F71702" w:rsidRDefault="007A0675" w:rsidP="004C1A6E">
      <w:pPr>
        <w:autoSpaceDE w:val="0"/>
        <w:autoSpaceDN w:val="0"/>
        <w:adjustRightInd w:val="0"/>
        <w:spacing w:after="0"/>
        <w:rPr>
          <w:color w:val="000000" w:themeColor="text1"/>
          <w:szCs w:val="20"/>
          <w:lang w:eastAsia="de-DE"/>
        </w:rPr>
      </w:pPr>
      <w:r w:rsidRPr="00F71702">
        <w:rPr>
          <w:color w:val="000000" w:themeColor="text1"/>
          <w:szCs w:val="20"/>
          <w:lang w:eastAsia="de-DE"/>
        </w:rPr>
        <w:t xml:space="preserve">Das </w:t>
      </w:r>
      <w:r w:rsidR="00D027EB" w:rsidRPr="00F71702">
        <w:rPr>
          <w:color w:val="000000" w:themeColor="text1"/>
          <w:szCs w:val="20"/>
          <w:lang w:eastAsia="de-DE"/>
        </w:rPr>
        <w:t>S</w:t>
      </w:r>
      <w:r w:rsidRPr="00F71702">
        <w:rPr>
          <w:color w:val="000000" w:themeColor="text1"/>
          <w:szCs w:val="20"/>
          <w:lang w:eastAsia="de-DE"/>
        </w:rPr>
        <w:t xml:space="preserve">ystem erfordert weniger Material </w:t>
      </w:r>
      <w:r w:rsidR="00D027EB" w:rsidRPr="00F71702">
        <w:rPr>
          <w:color w:val="000000" w:themeColor="text1"/>
          <w:szCs w:val="20"/>
          <w:lang w:eastAsia="de-DE"/>
        </w:rPr>
        <w:t>im Vergleich zu herkömmlichen Entwässerung</w:t>
      </w:r>
      <w:r w:rsidR="00420781" w:rsidRPr="00F71702">
        <w:rPr>
          <w:color w:val="000000" w:themeColor="text1"/>
          <w:szCs w:val="20"/>
          <w:lang w:eastAsia="de-DE"/>
        </w:rPr>
        <w:t>ssystemen</w:t>
      </w:r>
      <w:r w:rsidR="00136F19" w:rsidRPr="00F71702">
        <w:rPr>
          <w:color w:val="000000" w:themeColor="text1"/>
          <w:szCs w:val="20"/>
          <w:lang w:eastAsia="de-DE"/>
        </w:rPr>
        <w:t>, erkannte Claudia Sanno</w:t>
      </w:r>
      <w:r w:rsidR="00D027EB" w:rsidRPr="00F71702">
        <w:rPr>
          <w:color w:val="000000" w:themeColor="text1"/>
          <w:szCs w:val="20"/>
          <w:lang w:eastAsia="de-DE"/>
        </w:rPr>
        <w:t xml:space="preserve">: </w:t>
      </w:r>
      <w:r w:rsidR="00237D68" w:rsidRPr="00F71702">
        <w:rPr>
          <w:color w:val="000000" w:themeColor="text1"/>
          <w:szCs w:val="20"/>
          <w:lang w:eastAsia="de-DE"/>
        </w:rPr>
        <w:t xml:space="preserve">„Dadurch, dass wir nur eine einzige Fallleitung durch die Geschossdecke führen und keine Umgehungsleitung in den darüberliegenden Etagen an die Fallleitung anschließen mussten, haben wir nicht nur eine Menge Formstücke im Vergleich zur konventionellen Entwässerung gespart, sondern pro Etage auch </w:t>
      </w:r>
      <w:r w:rsidR="00AC687E" w:rsidRPr="00F71702">
        <w:rPr>
          <w:color w:val="000000"/>
          <w:szCs w:val="20"/>
          <w:lang w:bidi="ar-SA"/>
        </w:rPr>
        <w:t>halb so viel Aufwand bei der Erfüllung der Anforderungen an den Brandschutz</w:t>
      </w:r>
      <w:r w:rsidR="00237D68" w:rsidRPr="00F71702">
        <w:rPr>
          <w:color w:val="000000" w:themeColor="text1"/>
          <w:szCs w:val="20"/>
          <w:lang w:eastAsia="de-DE"/>
        </w:rPr>
        <w:t>. Einfach deshalb, weil wir nur eine Leitung gebraucht haben.“</w:t>
      </w:r>
    </w:p>
    <w:p w14:paraId="5F4F1B6A" w14:textId="77777777" w:rsidR="00B970D1" w:rsidRPr="00F71702" w:rsidRDefault="00B970D1" w:rsidP="004C1A6E">
      <w:pPr>
        <w:autoSpaceDE w:val="0"/>
        <w:autoSpaceDN w:val="0"/>
        <w:adjustRightInd w:val="0"/>
        <w:spacing w:after="0"/>
        <w:rPr>
          <w:color w:val="000000" w:themeColor="text1"/>
          <w:szCs w:val="20"/>
          <w:lang w:eastAsia="de-DE"/>
        </w:rPr>
      </w:pPr>
    </w:p>
    <w:p w14:paraId="7913617D" w14:textId="6022182B" w:rsidR="00042E5C" w:rsidRPr="00F71702" w:rsidRDefault="67AFB91F" w:rsidP="74AD1218">
      <w:pPr>
        <w:autoSpaceDE w:val="0"/>
        <w:autoSpaceDN w:val="0"/>
        <w:adjustRightInd w:val="0"/>
        <w:spacing w:after="0"/>
        <w:rPr>
          <w:color w:val="000000" w:themeColor="text1"/>
          <w:lang w:eastAsia="de-DE"/>
        </w:rPr>
      </w:pPr>
      <w:r w:rsidRPr="00F71702">
        <w:rPr>
          <w:color w:val="000000" w:themeColor="text1"/>
          <w:lang w:eastAsia="de-DE"/>
        </w:rPr>
        <w:t xml:space="preserve">Doch nicht nur Material wird eingespart, es entsteht auch mehr Platz, so die Planerin: „Der Raumgewinn </w:t>
      </w:r>
      <w:r w:rsidR="7339CD50" w:rsidRPr="00F71702">
        <w:rPr>
          <w:color w:val="000000" w:themeColor="text1"/>
          <w:lang w:eastAsia="de-DE"/>
        </w:rPr>
        <w:t>bedeutet</w:t>
      </w:r>
      <w:r w:rsidRPr="00F71702">
        <w:rPr>
          <w:color w:val="000000" w:themeColor="text1"/>
          <w:lang w:eastAsia="de-DE"/>
        </w:rPr>
        <w:t xml:space="preserve"> mehr Kopffreiheit. In früheren Bauvorhaben waren wir immer mal wieder nah an den 2,20 Metern Raumhöhe</w:t>
      </w:r>
      <w:r w:rsidR="1AD37186" w:rsidRPr="00F71702">
        <w:rPr>
          <w:color w:val="000000" w:themeColor="text1"/>
          <w:lang w:eastAsia="de-DE"/>
        </w:rPr>
        <w:t xml:space="preserve"> im </w:t>
      </w:r>
      <w:r w:rsidR="00571E57" w:rsidRPr="00F71702">
        <w:rPr>
          <w:color w:val="000000" w:themeColor="text1"/>
          <w:lang w:eastAsia="de-DE"/>
        </w:rPr>
        <w:t>Kellergeschoß</w:t>
      </w:r>
      <w:r w:rsidRPr="00F71702">
        <w:rPr>
          <w:color w:val="000000" w:themeColor="text1"/>
          <w:lang w:eastAsia="de-DE"/>
        </w:rPr>
        <w:t xml:space="preserve">, teilweise war </w:t>
      </w:r>
      <w:r w:rsidR="1AD37186" w:rsidRPr="00F71702">
        <w:rPr>
          <w:color w:val="000000" w:themeColor="text1"/>
          <w:lang w:eastAsia="de-DE"/>
        </w:rPr>
        <w:t>an</w:t>
      </w:r>
      <w:r w:rsidRPr="00F71702">
        <w:rPr>
          <w:color w:val="000000" w:themeColor="text1"/>
          <w:lang w:eastAsia="de-DE"/>
        </w:rPr>
        <w:t xml:space="preserve"> der Decke </w:t>
      </w:r>
      <w:r w:rsidR="235950E6" w:rsidRPr="00F71702">
        <w:rPr>
          <w:color w:val="000000" w:themeColor="text1"/>
          <w:lang w:eastAsia="de-DE"/>
        </w:rPr>
        <w:t>überhaupt</w:t>
      </w:r>
      <w:r w:rsidRPr="00F71702">
        <w:rPr>
          <w:color w:val="000000" w:themeColor="text1"/>
          <w:lang w:eastAsia="de-DE"/>
        </w:rPr>
        <w:t xml:space="preserve"> keine Abwasserleitung möglich. Mit SuperTube </w:t>
      </w:r>
      <w:r w:rsidR="7339CD50" w:rsidRPr="00F71702">
        <w:rPr>
          <w:color w:val="000000" w:themeColor="text1"/>
          <w:lang w:eastAsia="de-DE"/>
        </w:rPr>
        <w:t>haben wir viel weniger Platzprobleme</w:t>
      </w:r>
      <w:r w:rsidRPr="00F71702">
        <w:rPr>
          <w:color w:val="000000" w:themeColor="text1"/>
          <w:lang w:eastAsia="de-DE"/>
        </w:rPr>
        <w:t>, das bietet viele Vorteile. Es geht nicht um riesige Größenordnungen, wir sprechen vielleicht von 10 cm. Aber das reicht schon, um viele Probleme zu lösen.“</w:t>
      </w:r>
    </w:p>
    <w:p w14:paraId="65E31794" w14:textId="77777777" w:rsidR="00042E5C" w:rsidRPr="00F71702" w:rsidRDefault="00042E5C" w:rsidP="004C1A6E">
      <w:pPr>
        <w:autoSpaceDE w:val="0"/>
        <w:autoSpaceDN w:val="0"/>
        <w:adjustRightInd w:val="0"/>
        <w:spacing w:after="0"/>
        <w:rPr>
          <w:color w:val="000000" w:themeColor="text1"/>
          <w:szCs w:val="20"/>
          <w:lang w:bidi="ar-SA"/>
        </w:rPr>
      </w:pPr>
    </w:p>
    <w:p w14:paraId="4261223E" w14:textId="37C9D57B" w:rsidR="00A47684" w:rsidRPr="00F71702" w:rsidRDefault="004C1A6E" w:rsidP="004C1A6E">
      <w:pPr>
        <w:autoSpaceDE w:val="0"/>
        <w:autoSpaceDN w:val="0"/>
        <w:adjustRightInd w:val="0"/>
        <w:spacing w:after="0"/>
        <w:rPr>
          <w:color w:val="000000" w:themeColor="text1"/>
          <w:szCs w:val="20"/>
          <w:lang w:bidi="ar-SA"/>
        </w:rPr>
      </w:pPr>
      <w:r w:rsidRPr="00F71702">
        <w:rPr>
          <w:color w:val="000000" w:themeColor="text1"/>
          <w:szCs w:val="20"/>
          <w:lang w:bidi="ar-SA"/>
        </w:rPr>
        <w:t>Marcel Roth, Projektleiter bei der ausführenden Installationsfirma</w:t>
      </w:r>
      <w:r w:rsidR="00CC5510" w:rsidRPr="00F71702">
        <w:rPr>
          <w:color w:val="000000" w:themeColor="text1"/>
          <w:szCs w:val="20"/>
          <w:lang w:bidi="ar-SA"/>
        </w:rPr>
        <w:t xml:space="preserve"> </w:t>
      </w:r>
      <w:r w:rsidRPr="00F71702">
        <w:rPr>
          <w:color w:val="000000" w:themeColor="text1"/>
          <w:szCs w:val="20"/>
          <w:lang w:bidi="ar-SA"/>
        </w:rPr>
        <w:t xml:space="preserve">Silvio Deutsch GmbH, </w:t>
      </w:r>
      <w:r w:rsidR="00E33928" w:rsidRPr="00F71702">
        <w:rPr>
          <w:color w:val="000000" w:themeColor="text1"/>
          <w:szCs w:val="20"/>
          <w:lang w:bidi="ar-SA"/>
        </w:rPr>
        <w:t>berichtet ebenfalls über</w:t>
      </w:r>
      <w:r w:rsidRPr="00F71702">
        <w:rPr>
          <w:color w:val="000000" w:themeColor="text1"/>
          <w:szCs w:val="20"/>
          <w:lang w:bidi="ar-SA"/>
        </w:rPr>
        <w:t xml:space="preserve"> Zeit</w:t>
      </w:r>
      <w:r w:rsidR="00E33928" w:rsidRPr="00F71702">
        <w:rPr>
          <w:color w:val="000000" w:themeColor="text1"/>
          <w:szCs w:val="20"/>
          <w:lang w:bidi="ar-SA"/>
        </w:rPr>
        <w:t>-</w:t>
      </w:r>
      <w:r w:rsidRPr="00F71702">
        <w:rPr>
          <w:color w:val="000000" w:themeColor="text1"/>
          <w:szCs w:val="20"/>
          <w:lang w:bidi="ar-SA"/>
        </w:rPr>
        <w:t>,</w:t>
      </w:r>
      <w:r w:rsidR="00CC5510" w:rsidRPr="00F71702">
        <w:rPr>
          <w:color w:val="000000" w:themeColor="text1"/>
          <w:szCs w:val="20"/>
          <w:lang w:bidi="ar-SA"/>
        </w:rPr>
        <w:t xml:space="preserve"> </w:t>
      </w:r>
      <w:r w:rsidRPr="00F71702">
        <w:rPr>
          <w:color w:val="000000" w:themeColor="text1"/>
          <w:szCs w:val="20"/>
          <w:lang w:bidi="ar-SA"/>
        </w:rPr>
        <w:t>Material- und Raumeinsparungen. Bei 32 Abwassersträngen</w:t>
      </w:r>
      <w:r w:rsidR="00E33928" w:rsidRPr="00F71702">
        <w:rPr>
          <w:color w:val="000000" w:themeColor="text1"/>
          <w:szCs w:val="20"/>
          <w:lang w:bidi="ar-SA"/>
        </w:rPr>
        <w:t xml:space="preserve"> </w:t>
      </w:r>
      <w:r w:rsidRPr="00F71702">
        <w:rPr>
          <w:color w:val="000000" w:themeColor="text1"/>
          <w:szCs w:val="20"/>
          <w:lang w:bidi="ar-SA"/>
        </w:rPr>
        <w:t>im Gebäude konnte er 32 Kernbohrungen</w:t>
      </w:r>
      <w:r w:rsidR="00CC5510" w:rsidRPr="00F71702">
        <w:rPr>
          <w:color w:val="000000" w:themeColor="text1"/>
          <w:szCs w:val="20"/>
          <w:lang w:bidi="ar-SA"/>
        </w:rPr>
        <w:t xml:space="preserve"> </w:t>
      </w:r>
      <w:r w:rsidRPr="00F71702">
        <w:rPr>
          <w:color w:val="000000" w:themeColor="text1"/>
          <w:szCs w:val="20"/>
          <w:lang w:bidi="ar-SA"/>
        </w:rPr>
        <w:t>plus Deckenverguss sowie Brandschutzmanschetten</w:t>
      </w:r>
      <w:r w:rsidR="00CC5510" w:rsidRPr="00F71702">
        <w:rPr>
          <w:color w:val="000000" w:themeColor="text1"/>
          <w:szCs w:val="20"/>
          <w:lang w:bidi="ar-SA"/>
        </w:rPr>
        <w:t xml:space="preserve"> </w:t>
      </w:r>
      <w:r w:rsidRPr="00F71702">
        <w:rPr>
          <w:color w:val="000000" w:themeColor="text1"/>
          <w:szCs w:val="20"/>
          <w:lang w:bidi="ar-SA"/>
        </w:rPr>
        <w:t>einsparen. Durch die optimierte Hydraulik des</w:t>
      </w:r>
      <w:r w:rsidR="00CC5510" w:rsidRPr="00F71702">
        <w:rPr>
          <w:color w:val="000000" w:themeColor="text1"/>
          <w:szCs w:val="20"/>
          <w:lang w:bidi="ar-SA"/>
        </w:rPr>
        <w:t xml:space="preserve"> </w:t>
      </w:r>
      <w:r w:rsidRPr="00F71702">
        <w:rPr>
          <w:color w:val="000000" w:themeColor="text1"/>
          <w:szCs w:val="20"/>
          <w:lang w:bidi="ar-SA"/>
        </w:rPr>
        <w:t xml:space="preserve">Systems konnte zudem </w:t>
      </w:r>
      <w:r w:rsidR="0045795A" w:rsidRPr="00F71702">
        <w:rPr>
          <w:color w:val="000000" w:themeColor="text1"/>
          <w:szCs w:val="20"/>
          <w:lang w:bidi="ar-SA"/>
        </w:rPr>
        <w:t xml:space="preserve">die Dimension </w:t>
      </w:r>
      <w:r w:rsidRPr="00F71702">
        <w:rPr>
          <w:color w:val="000000" w:themeColor="text1"/>
          <w:szCs w:val="20"/>
          <w:lang w:bidi="ar-SA"/>
        </w:rPr>
        <w:t>alle</w:t>
      </w:r>
      <w:r w:rsidR="0045795A" w:rsidRPr="00F71702">
        <w:rPr>
          <w:color w:val="000000" w:themeColor="text1"/>
          <w:szCs w:val="20"/>
          <w:lang w:bidi="ar-SA"/>
        </w:rPr>
        <w:t>r</w:t>
      </w:r>
      <w:r w:rsidRPr="00F71702">
        <w:rPr>
          <w:color w:val="000000" w:themeColor="text1"/>
          <w:szCs w:val="20"/>
          <w:lang w:bidi="ar-SA"/>
        </w:rPr>
        <w:t xml:space="preserve"> Strän</w:t>
      </w:r>
      <w:r w:rsidR="00271CBA">
        <w:rPr>
          <w:color w:val="000000" w:themeColor="text1"/>
          <w:szCs w:val="20"/>
          <w:lang w:bidi="ar-SA"/>
        </w:rPr>
        <w:t>g</w:t>
      </w:r>
      <w:r w:rsidRPr="00F71702">
        <w:rPr>
          <w:color w:val="000000" w:themeColor="text1"/>
          <w:szCs w:val="20"/>
          <w:lang w:bidi="ar-SA"/>
        </w:rPr>
        <w:t>e von DN</w:t>
      </w:r>
      <w:r w:rsidR="00BC3E85" w:rsidRPr="00F71702">
        <w:rPr>
          <w:color w:val="000000" w:themeColor="text1"/>
          <w:szCs w:val="20"/>
          <w:lang w:bidi="ar-SA"/>
        </w:rPr>
        <w:t xml:space="preserve"> </w:t>
      </w:r>
      <w:r w:rsidRPr="00F71702">
        <w:rPr>
          <w:color w:val="000000" w:themeColor="text1"/>
          <w:szCs w:val="20"/>
          <w:lang w:bidi="ar-SA"/>
        </w:rPr>
        <w:t>100 auf DN</w:t>
      </w:r>
      <w:r w:rsidR="00BC3E85" w:rsidRPr="00F71702">
        <w:rPr>
          <w:color w:val="000000" w:themeColor="text1"/>
          <w:szCs w:val="20"/>
          <w:lang w:bidi="ar-SA"/>
        </w:rPr>
        <w:t xml:space="preserve"> </w:t>
      </w:r>
      <w:r w:rsidRPr="00F71702">
        <w:rPr>
          <w:color w:val="000000" w:themeColor="text1"/>
          <w:szCs w:val="20"/>
          <w:lang w:bidi="ar-SA"/>
        </w:rPr>
        <w:t>90 reduziert werden. Hinzu</w:t>
      </w:r>
      <w:r w:rsidR="00CC5510" w:rsidRPr="00F71702">
        <w:rPr>
          <w:color w:val="000000" w:themeColor="text1"/>
          <w:szCs w:val="20"/>
          <w:lang w:bidi="ar-SA"/>
        </w:rPr>
        <w:t xml:space="preserve"> </w:t>
      </w:r>
      <w:r w:rsidRPr="00F71702">
        <w:rPr>
          <w:color w:val="000000" w:themeColor="text1"/>
          <w:szCs w:val="20"/>
          <w:lang w:bidi="ar-SA"/>
        </w:rPr>
        <w:t>kommt, dass durch den Verzicht auf die Umgehungsleitungen</w:t>
      </w:r>
      <w:r w:rsidR="00E33928" w:rsidRPr="00F71702">
        <w:rPr>
          <w:color w:val="000000" w:themeColor="text1"/>
          <w:szCs w:val="20"/>
          <w:lang w:bidi="ar-SA"/>
        </w:rPr>
        <w:t xml:space="preserve"> </w:t>
      </w:r>
      <w:r w:rsidRPr="00F71702">
        <w:rPr>
          <w:color w:val="000000" w:themeColor="text1"/>
          <w:szCs w:val="20"/>
          <w:lang w:bidi="ar-SA"/>
        </w:rPr>
        <w:t xml:space="preserve">weniger Rohrmeter verbaut </w:t>
      </w:r>
      <w:r w:rsidR="0045795A" w:rsidRPr="00F71702">
        <w:rPr>
          <w:color w:val="000000" w:themeColor="text1"/>
          <w:szCs w:val="20"/>
          <w:lang w:bidi="ar-SA"/>
        </w:rPr>
        <w:t>wurden</w:t>
      </w:r>
      <w:r w:rsidR="00CC5510" w:rsidRPr="00F71702">
        <w:rPr>
          <w:color w:val="000000" w:themeColor="text1"/>
          <w:szCs w:val="20"/>
          <w:lang w:bidi="ar-SA"/>
        </w:rPr>
        <w:t xml:space="preserve"> </w:t>
      </w:r>
      <w:r w:rsidRPr="00F71702">
        <w:rPr>
          <w:color w:val="000000" w:themeColor="text1"/>
          <w:szCs w:val="20"/>
          <w:lang w:bidi="ar-SA"/>
        </w:rPr>
        <w:t>und dass sich durch die Platzersparnis im Schacht</w:t>
      </w:r>
      <w:r w:rsidR="00CC5510" w:rsidRPr="00F71702">
        <w:rPr>
          <w:color w:val="000000" w:themeColor="text1"/>
          <w:szCs w:val="20"/>
          <w:lang w:bidi="ar-SA"/>
        </w:rPr>
        <w:t xml:space="preserve"> </w:t>
      </w:r>
      <w:r w:rsidRPr="00F71702">
        <w:rPr>
          <w:color w:val="000000" w:themeColor="text1"/>
          <w:szCs w:val="20"/>
          <w:lang w:bidi="ar-SA"/>
        </w:rPr>
        <w:t xml:space="preserve">noch etwas Fläche gewinnen </w:t>
      </w:r>
      <w:r w:rsidR="0045795A" w:rsidRPr="00F71702">
        <w:rPr>
          <w:color w:val="000000" w:themeColor="text1"/>
          <w:szCs w:val="20"/>
          <w:lang w:bidi="ar-SA"/>
        </w:rPr>
        <w:t>ließ</w:t>
      </w:r>
      <w:r w:rsidRPr="00F71702">
        <w:rPr>
          <w:color w:val="000000" w:themeColor="text1"/>
          <w:szCs w:val="20"/>
          <w:lang w:bidi="ar-SA"/>
        </w:rPr>
        <w:t>. Auch Überschneidungen</w:t>
      </w:r>
      <w:r w:rsidR="0045795A" w:rsidRPr="00F71702">
        <w:rPr>
          <w:color w:val="000000" w:themeColor="text1"/>
          <w:szCs w:val="20"/>
          <w:lang w:bidi="ar-SA"/>
        </w:rPr>
        <w:t>,</w:t>
      </w:r>
      <w:r w:rsidR="00CC5510" w:rsidRPr="00F71702">
        <w:rPr>
          <w:color w:val="000000" w:themeColor="text1"/>
          <w:szCs w:val="20"/>
          <w:lang w:bidi="ar-SA"/>
        </w:rPr>
        <w:t xml:space="preserve"> </w:t>
      </w:r>
      <w:r w:rsidRPr="00F71702">
        <w:rPr>
          <w:color w:val="000000" w:themeColor="text1"/>
          <w:szCs w:val="20"/>
          <w:lang w:bidi="ar-SA"/>
        </w:rPr>
        <w:t>etwa mit Lüftungs- und Elektroleitungen</w:t>
      </w:r>
      <w:r w:rsidR="0045795A" w:rsidRPr="00F71702">
        <w:rPr>
          <w:color w:val="000000" w:themeColor="text1"/>
          <w:szCs w:val="20"/>
          <w:lang w:bidi="ar-SA"/>
        </w:rPr>
        <w:t>,</w:t>
      </w:r>
      <w:r w:rsidR="00CC5510" w:rsidRPr="00F71702">
        <w:rPr>
          <w:color w:val="000000" w:themeColor="text1"/>
          <w:szCs w:val="20"/>
          <w:lang w:bidi="ar-SA"/>
        </w:rPr>
        <w:t xml:space="preserve"> </w:t>
      </w:r>
      <w:r w:rsidRPr="00F71702">
        <w:rPr>
          <w:color w:val="000000" w:themeColor="text1"/>
          <w:szCs w:val="20"/>
          <w:lang w:bidi="ar-SA"/>
        </w:rPr>
        <w:t>waren leichter zu lösen.</w:t>
      </w:r>
      <w:r w:rsidR="00C4686D" w:rsidRPr="00F71702">
        <w:rPr>
          <w:color w:val="000000" w:themeColor="text1"/>
          <w:szCs w:val="20"/>
          <w:lang w:bidi="ar-SA"/>
        </w:rPr>
        <w:t xml:space="preserve"> Marcel Roth schätzt d</w:t>
      </w:r>
      <w:r w:rsidR="00664AAA" w:rsidRPr="00F71702">
        <w:rPr>
          <w:color w:val="000000" w:themeColor="text1"/>
          <w:szCs w:val="20"/>
          <w:lang w:bidi="ar-SA"/>
        </w:rPr>
        <w:t xml:space="preserve">ie </w:t>
      </w:r>
      <w:r w:rsidR="00C75561" w:rsidRPr="00F71702">
        <w:rPr>
          <w:color w:val="000000" w:themeColor="text1"/>
          <w:szCs w:val="20"/>
          <w:lang w:bidi="ar-SA"/>
        </w:rPr>
        <w:t xml:space="preserve">Raumersparnis </w:t>
      </w:r>
      <w:r w:rsidR="001C7A79" w:rsidRPr="00F71702">
        <w:rPr>
          <w:color w:val="000000" w:themeColor="text1"/>
          <w:szCs w:val="20"/>
          <w:lang w:bidi="ar-SA"/>
        </w:rPr>
        <w:t xml:space="preserve">konkret </w:t>
      </w:r>
      <w:r w:rsidR="00C4686D" w:rsidRPr="00F71702">
        <w:rPr>
          <w:color w:val="000000" w:themeColor="text1"/>
          <w:szCs w:val="20"/>
          <w:lang w:bidi="ar-SA"/>
        </w:rPr>
        <w:t>ein</w:t>
      </w:r>
      <w:r w:rsidR="00C75561" w:rsidRPr="00F71702">
        <w:rPr>
          <w:color w:val="000000" w:themeColor="text1"/>
          <w:szCs w:val="20"/>
          <w:lang w:bidi="ar-SA"/>
        </w:rPr>
        <w:t xml:space="preserve">: </w:t>
      </w:r>
      <w:r w:rsidR="005D11AC" w:rsidRPr="00F71702">
        <w:rPr>
          <w:color w:val="000000" w:themeColor="text1"/>
          <w:szCs w:val="20"/>
          <w:lang w:bidi="ar-SA"/>
        </w:rPr>
        <w:t xml:space="preserve">„Wenn wir von einer </w:t>
      </w:r>
      <w:r w:rsidR="00BE394E" w:rsidRPr="00F71702">
        <w:rPr>
          <w:color w:val="000000" w:themeColor="text1"/>
          <w:szCs w:val="20"/>
          <w:lang w:bidi="ar-SA"/>
        </w:rPr>
        <w:t>Re</w:t>
      </w:r>
      <w:r w:rsidR="00513CC7" w:rsidRPr="00F71702">
        <w:rPr>
          <w:color w:val="000000" w:themeColor="text1"/>
          <w:szCs w:val="20"/>
          <w:lang w:bidi="ar-SA"/>
        </w:rPr>
        <w:t>d</w:t>
      </w:r>
      <w:r w:rsidR="00BE394E" w:rsidRPr="00F71702">
        <w:rPr>
          <w:color w:val="000000" w:themeColor="text1"/>
          <w:szCs w:val="20"/>
          <w:lang w:bidi="ar-SA"/>
        </w:rPr>
        <w:t>uzierung der</w:t>
      </w:r>
      <w:r w:rsidR="000C6811" w:rsidRPr="00F71702">
        <w:rPr>
          <w:color w:val="000000" w:themeColor="text1"/>
          <w:szCs w:val="20"/>
          <w:lang w:bidi="ar-SA"/>
        </w:rPr>
        <w:t xml:space="preserve"> </w:t>
      </w:r>
      <w:r w:rsidR="005D11AC" w:rsidRPr="00F71702">
        <w:rPr>
          <w:color w:val="000000" w:themeColor="text1"/>
          <w:szCs w:val="20"/>
          <w:lang w:bidi="ar-SA"/>
        </w:rPr>
        <w:t>Fläche von ca. 0,5 Quadratmeter</w:t>
      </w:r>
      <w:r w:rsidR="00FE609E" w:rsidRPr="00F71702">
        <w:rPr>
          <w:color w:val="000000" w:themeColor="text1"/>
          <w:szCs w:val="20"/>
          <w:lang w:bidi="ar-SA"/>
        </w:rPr>
        <w:t>n</w:t>
      </w:r>
      <w:r w:rsidR="005D11AC" w:rsidRPr="00F71702">
        <w:rPr>
          <w:color w:val="000000" w:themeColor="text1"/>
          <w:szCs w:val="20"/>
          <w:lang w:bidi="ar-SA"/>
        </w:rPr>
        <w:t xml:space="preserve"> </w:t>
      </w:r>
      <w:r w:rsidR="002C775E" w:rsidRPr="00F71702">
        <w:rPr>
          <w:color w:val="000000" w:themeColor="text1"/>
          <w:szCs w:val="20"/>
          <w:lang w:bidi="ar-SA"/>
        </w:rPr>
        <w:t>pro Wohnung ausgehen, dann sind das bei</w:t>
      </w:r>
      <w:r w:rsidR="00CE7B38" w:rsidRPr="00F71702">
        <w:rPr>
          <w:color w:val="000000" w:themeColor="text1"/>
          <w:szCs w:val="20"/>
          <w:lang w:bidi="ar-SA"/>
        </w:rPr>
        <w:t xml:space="preserve"> </w:t>
      </w:r>
      <w:r w:rsidR="001A68D8" w:rsidRPr="00F71702">
        <w:rPr>
          <w:color w:val="000000" w:themeColor="text1"/>
          <w:szCs w:val="20"/>
          <w:lang w:bidi="ar-SA"/>
        </w:rPr>
        <w:t>76</w:t>
      </w:r>
      <w:r w:rsidR="002C775E" w:rsidRPr="00F71702">
        <w:rPr>
          <w:color w:val="000000" w:themeColor="text1"/>
          <w:szCs w:val="20"/>
          <w:lang w:bidi="ar-SA"/>
        </w:rPr>
        <w:t xml:space="preserve"> Wohnungen </w:t>
      </w:r>
      <w:r w:rsidR="00EE26C4" w:rsidRPr="00F71702">
        <w:rPr>
          <w:color w:val="000000" w:themeColor="text1"/>
          <w:szCs w:val="20"/>
          <w:lang w:bidi="ar-SA"/>
        </w:rPr>
        <w:t xml:space="preserve">im Bauabschnitt H </w:t>
      </w:r>
      <w:r w:rsidR="009A18CA" w:rsidRPr="00F71702">
        <w:rPr>
          <w:color w:val="000000" w:themeColor="text1"/>
          <w:szCs w:val="20"/>
          <w:lang w:bidi="ar-SA"/>
        </w:rPr>
        <w:t xml:space="preserve">immerhin </w:t>
      </w:r>
      <w:r w:rsidR="001A68D8" w:rsidRPr="00F71702">
        <w:rPr>
          <w:color w:val="000000" w:themeColor="text1"/>
          <w:szCs w:val="20"/>
          <w:lang w:bidi="ar-SA"/>
        </w:rPr>
        <w:t>38</w:t>
      </w:r>
      <w:r w:rsidR="009A18CA" w:rsidRPr="00F71702">
        <w:rPr>
          <w:color w:val="000000" w:themeColor="text1"/>
          <w:szCs w:val="20"/>
          <w:lang w:bidi="ar-SA"/>
        </w:rPr>
        <w:t xml:space="preserve"> Quadratmeter“</w:t>
      </w:r>
      <w:r w:rsidR="001344AE" w:rsidRPr="00F71702">
        <w:rPr>
          <w:color w:val="000000" w:themeColor="text1"/>
          <w:szCs w:val="20"/>
          <w:lang w:bidi="ar-SA"/>
        </w:rPr>
        <w:t>.</w:t>
      </w:r>
      <w:r w:rsidR="009831D3" w:rsidRPr="00F71702">
        <w:rPr>
          <w:color w:val="000000" w:themeColor="text1"/>
          <w:szCs w:val="20"/>
          <w:lang w:bidi="ar-SA"/>
        </w:rPr>
        <w:t xml:space="preserve"> </w:t>
      </w:r>
      <w:r w:rsidR="001C7A79" w:rsidRPr="00F71702">
        <w:rPr>
          <w:color w:val="000000" w:themeColor="text1"/>
          <w:szCs w:val="20"/>
          <w:lang w:bidi="ar-SA"/>
        </w:rPr>
        <w:t>Zur</w:t>
      </w:r>
      <w:r w:rsidR="009831D3" w:rsidRPr="00F71702">
        <w:rPr>
          <w:color w:val="000000" w:themeColor="text1"/>
          <w:szCs w:val="20"/>
          <w:lang w:bidi="ar-SA"/>
        </w:rPr>
        <w:t xml:space="preserve"> Materialersparnis im Vergleich zu einer herkömmlichen Entwässerung</w:t>
      </w:r>
      <w:r w:rsidR="001C7A79" w:rsidRPr="00F71702">
        <w:rPr>
          <w:color w:val="000000" w:themeColor="text1"/>
          <w:szCs w:val="20"/>
          <w:lang w:bidi="ar-SA"/>
        </w:rPr>
        <w:t xml:space="preserve"> sagt der Projektleiter</w:t>
      </w:r>
      <w:r w:rsidR="009831D3" w:rsidRPr="00F71702">
        <w:rPr>
          <w:color w:val="000000" w:themeColor="text1"/>
          <w:szCs w:val="20"/>
          <w:lang w:bidi="ar-SA"/>
        </w:rPr>
        <w:t>: „</w:t>
      </w:r>
      <w:r w:rsidR="003438B3" w:rsidRPr="00F71702">
        <w:rPr>
          <w:color w:val="000000" w:themeColor="text1"/>
          <w:szCs w:val="20"/>
          <w:lang w:bidi="ar-SA"/>
        </w:rPr>
        <w:t xml:space="preserve">Bei 32 Strängen </w:t>
      </w:r>
      <w:r w:rsidR="001C7A79" w:rsidRPr="00F71702">
        <w:rPr>
          <w:color w:val="000000" w:themeColor="text1"/>
          <w:szCs w:val="20"/>
          <w:lang w:bidi="ar-SA"/>
        </w:rPr>
        <w:t>hätten</w:t>
      </w:r>
      <w:r w:rsidR="002A41EF" w:rsidRPr="00F71702">
        <w:rPr>
          <w:color w:val="000000" w:themeColor="text1"/>
          <w:szCs w:val="20"/>
          <w:lang w:bidi="ar-SA"/>
        </w:rPr>
        <w:t xml:space="preserve"> wir noch zusätzliche Leitungen hochziehen</w:t>
      </w:r>
      <w:r w:rsidR="001C7A79" w:rsidRPr="00F71702">
        <w:rPr>
          <w:color w:val="000000" w:themeColor="text1"/>
          <w:szCs w:val="20"/>
          <w:lang w:bidi="ar-SA"/>
        </w:rPr>
        <w:t xml:space="preserve"> müssen</w:t>
      </w:r>
      <w:r w:rsidR="003F121C" w:rsidRPr="00F71702">
        <w:rPr>
          <w:color w:val="000000" w:themeColor="text1"/>
          <w:szCs w:val="20"/>
          <w:lang w:bidi="ar-SA"/>
        </w:rPr>
        <w:t>.</w:t>
      </w:r>
      <w:r w:rsidR="002A41EF" w:rsidRPr="00F71702">
        <w:rPr>
          <w:color w:val="000000" w:themeColor="text1"/>
          <w:szCs w:val="20"/>
          <w:lang w:bidi="ar-SA"/>
        </w:rPr>
        <w:t xml:space="preserve"> </w:t>
      </w:r>
      <w:r w:rsidR="003F121C" w:rsidRPr="00F71702">
        <w:rPr>
          <w:color w:val="000000" w:themeColor="text1"/>
          <w:szCs w:val="20"/>
          <w:lang w:bidi="ar-SA"/>
        </w:rPr>
        <w:t>Hier</w:t>
      </w:r>
      <w:r w:rsidR="007220E6" w:rsidRPr="00F71702">
        <w:rPr>
          <w:color w:val="000000" w:themeColor="text1"/>
          <w:szCs w:val="20"/>
          <w:lang w:bidi="ar-SA"/>
        </w:rPr>
        <w:t xml:space="preserve"> </w:t>
      </w:r>
      <w:r w:rsidR="00750DFC" w:rsidRPr="00F71702">
        <w:rPr>
          <w:color w:val="000000" w:themeColor="text1"/>
          <w:szCs w:val="20"/>
          <w:lang w:bidi="ar-SA"/>
        </w:rPr>
        <w:t>müsste</w:t>
      </w:r>
      <w:r w:rsidR="007220E6" w:rsidRPr="00F71702">
        <w:rPr>
          <w:color w:val="000000" w:themeColor="text1"/>
          <w:szCs w:val="20"/>
          <w:lang w:bidi="ar-SA"/>
        </w:rPr>
        <w:t xml:space="preserve"> man mit ca. 5 Metern </w:t>
      </w:r>
      <w:r w:rsidR="003F121C" w:rsidRPr="00F71702">
        <w:rPr>
          <w:color w:val="000000" w:themeColor="text1"/>
          <w:szCs w:val="20"/>
          <w:lang w:bidi="ar-SA"/>
        </w:rPr>
        <w:t xml:space="preserve">pro Strang </w:t>
      </w:r>
      <w:r w:rsidR="007220E6" w:rsidRPr="00F71702">
        <w:rPr>
          <w:color w:val="000000" w:themeColor="text1"/>
          <w:szCs w:val="20"/>
          <w:lang w:bidi="ar-SA"/>
        </w:rPr>
        <w:t xml:space="preserve">rechnen, </w:t>
      </w:r>
      <w:r w:rsidR="00750DFC" w:rsidRPr="00F71702">
        <w:rPr>
          <w:color w:val="000000" w:themeColor="text1"/>
          <w:szCs w:val="20"/>
          <w:lang w:bidi="ar-SA"/>
        </w:rPr>
        <w:t xml:space="preserve">das heißt </w:t>
      </w:r>
      <w:r w:rsidR="003F121C" w:rsidRPr="00F71702">
        <w:rPr>
          <w:color w:val="000000" w:themeColor="text1"/>
          <w:szCs w:val="20"/>
          <w:lang w:bidi="ar-SA"/>
        </w:rPr>
        <w:t>damit</w:t>
      </w:r>
      <w:r w:rsidR="007220E6" w:rsidRPr="00F71702">
        <w:rPr>
          <w:color w:val="000000" w:themeColor="text1"/>
          <w:szCs w:val="20"/>
          <w:lang w:bidi="ar-SA"/>
        </w:rPr>
        <w:t xml:space="preserve"> </w:t>
      </w:r>
      <w:r w:rsidR="00556DF1" w:rsidRPr="00F71702">
        <w:rPr>
          <w:color w:val="000000" w:themeColor="text1"/>
          <w:szCs w:val="20"/>
          <w:lang w:bidi="ar-SA"/>
        </w:rPr>
        <w:t xml:space="preserve">haben </w:t>
      </w:r>
      <w:r w:rsidR="007220E6" w:rsidRPr="00F71702">
        <w:rPr>
          <w:color w:val="000000" w:themeColor="text1"/>
          <w:szCs w:val="20"/>
          <w:lang w:bidi="ar-SA"/>
        </w:rPr>
        <w:t>wir schon 160 Rohrmeter</w:t>
      </w:r>
      <w:r w:rsidR="00556DF1" w:rsidRPr="00F71702">
        <w:rPr>
          <w:color w:val="000000" w:themeColor="text1"/>
          <w:szCs w:val="20"/>
          <w:lang w:bidi="ar-SA"/>
        </w:rPr>
        <w:t xml:space="preserve"> eingespart</w:t>
      </w:r>
      <w:r w:rsidR="009B3F32" w:rsidRPr="00F71702">
        <w:rPr>
          <w:color w:val="000000" w:themeColor="text1"/>
          <w:szCs w:val="20"/>
          <w:lang w:bidi="ar-SA"/>
        </w:rPr>
        <w:t xml:space="preserve">. Dazu </w:t>
      </w:r>
      <w:r w:rsidR="003F121C" w:rsidRPr="00F71702">
        <w:rPr>
          <w:color w:val="000000" w:themeColor="text1"/>
          <w:szCs w:val="20"/>
          <w:lang w:bidi="ar-SA"/>
        </w:rPr>
        <w:t>kommen</w:t>
      </w:r>
      <w:r w:rsidR="009B3F32" w:rsidRPr="00F71702">
        <w:rPr>
          <w:color w:val="000000" w:themeColor="text1"/>
          <w:szCs w:val="20"/>
          <w:lang w:bidi="ar-SA"/>
        </w:rPr>
        <w:t xml:space="preserve"> noch</w:t>
      </w:r>
      <w:r w:rsidR="00906BC1" w:rsidRPr="00F71702">
        <w:rPr>
          <w:color w:val="000000" w:themeColor="text1"/>
          <w:szCs w:val="20"/>
          <w:lang w:bidi="ar-SA"/>
        </w:rPr>
        <w:t xml:space="preserve"> </w:t>
      </w:r>
      <w:r w:rsidR="007471B4" w:rsidRPr="00F71702">
        <w:rPr>
          <w:color w:val="000000" w:themeColor="text1"/>
          <w:szCs w:val="20"/>
          <w:lang w:bidi="ar-SA"/>
        </w:rPr>
        <w:t xml:space="preserve">6 Bögen mal 32, also </w:t>
      </w:r>
      <w:r w:rsidR="00F35D4F" w:rsidRPr="00F71702">
        <w:rPr>
          <w:color w:val="000000" w:themeColor="text1"/>
          <w:szCs w:val="20"/>
          <w:lang w:bidi="ar-SA"/>
        </w:rPr>
        <w:t>192</w:t>
      </w:r>
      <w:r w:rsidR="00906BC1" w:rsidRPr="00F71702">
        <w:rPr>
          <w:color w:val="000000" w:themeColor="text1"/>
          <w:szCs w:val="20"/>
          <w:lang w:bidi="ar-SA"/>
        </w:rPr>
        <w:t xml:space="preserve"> Bögen, die wir auch nicht gebraucht haben</w:t>
      </w:r>
      <w:r w:rsidR="00F35D4F" w:rsidRPr="00F71702">
        <w:rPr>
          <w:color w:val="000000" w:themeColor="text1"/>
          <w:szCs w:val="20"/>
          <w:lang w:bidi="ar-SA"/>
        </w:rPr>
        <w:t xml:space="preserve">. </w:t>
      </w:r>
      <w:r w:rsidR="00750DFC" w:rsidRPr="00F71702">
        <w:rPr>
          <w:color w:val="000000" w:themeColor="text1"/>
          <w:szCs w:val="20"/>
          <w:lang w:bidi="ar-SA"/>
        </w:rPr>
        <w:t>Plus</w:t>
      </w:r>
      <w:r w:rsidR="007471B4" w:rsidRPr="00F71702">
        <w:rPr>
          <w:color w:val="000000" w:themeColor="text1"/>
          <w:szCs w:val="20"/>
          <w:lang w:bidi="ar-SA"/>
        </w:rPr>
        <w:t xml:space="preserve"> </w:t>
      </w:r>
      <w:r w:rsidR="00750DFC" w:rsidRPr="00F71702">
        <w:rPr>
          <w:color w:val="000000" w:themeColor="text1"/>
          <w:szCs w:val="20"/>
          <w:lang w:bidi="ar-SA"/>
        </w:rPr>
        <w:t>die</w:t>
      </w:r>
      <w:r w:rsidR="007471B4" w:rsidRPr="00F71702">
        <w:rPr>
          <w:color w:val="000000" w:themeColor="text1"/>
          <w:szCs w:val="20"/>
          <w:lang w:bidi="ar-SA"/>
        </w:rPr>
        <w:t xml:space="preserve"> 32 Abzweige </w:t>
      </w:r>
      <w:r w:rsidR="00FA5A68" w:rsidRPr="00F71702">
        <w:rPr>
          <w:color w:val="000000" w:themeColor="text1"/>
          <w:szCs w:val="20"/>
          <w:lang w:bidi="ar-SA"/>
        </w:rPr>
        <w:t xml:space="preserve">und natürlich </w:t>
      </w:r>
      <w:r w:rsidR="00750DFC" w:rsidRPr="00F71702">
        <w:rPr>
          <w:color w:val="000000" w:themeColor="text1"/>
          <w:szCs w:val="20"/>
          <w:lang w:bidi="ar-SA"/>
        </w:rPr>
        <w:t xml:space="preserve">noch </w:t>
      </w:r>
      <w:r w:rsidR="00FA5A68" w:rsidRPr="00F71702">
        <w:rPr>
          <w:color w:val="000000" w:themeColor="text1"/>
          <w:szCs w:val="20"/>
          <w:lang w:bidi="ar-SA"/>
        </w:rPr>
        <w:t>32</w:t>
      </w:r>
      <w:r w:rsidR="003F121C" w:rsidRPr="00F71702">
        <w:rPr>
          <w:color w:val="000000" w:themeColor="text1"/>
          <w:szCs w:val="20"/>
          <w:lang w:bidi="ar-SA"/>
        </w:rPr>
        <w:t xml:space="preserve"> </w:t>
      </w:r>
      <w:r w:rsidR="00FA5A68" w:rsidRPr="00F71702">
        <w:rPr>
          <w:color w:val="000000" w:themeColor="text1"/>
          <w:szCs w:val="20"/>
          <w:lang w:bidi="ar-SA"/>
        </w:rPr>
        <w:t xml:space="preserve">Brandschutzmanschetten, 32 Kernbohrungen in der Größe 150 </w:t>
      </w:r>
      <w:r w:rsidR="00750DFC" w:rsidRPr="00F71702">
        <w:rPr>
          <w:color w:val="000000" w:themeColor="text1"/>
          <w:szCs w:val="20"/>
          <w:lang w:bidi="ar-SA"/>
        </w:rPr>
        <w:t xml:space="preserve">und </w:t>
      </w:r>
      <w:r w:rsidR="00FA5A68" w:rsidRPr="00F71702">
        <w:rPr>
          <w:color w:val="000000" w:themeColor="text1"/>
          <w:szCs w:val="20"/>
          <w:lang w:bidi="ar-SA"/>
        </w:rPr>
        <w:t>den Verguss dazu</w:t>
      </w:r>
      <w:r w:rsidR="003F121C" w:rsidRPr="00F71702">
        <w:rPr>
          <w:color w:val="000000" w:themeColor="text1"/>
          <w:szCs w:val="20"/>
          <w:lang w:bidi="ar-SA"/>
        </w:rPr>
        <w:t xml:space="preserve">.“ </w:t>
      </w:r>
      <w:r w:rsidR="00750DFC" w:rsidRPr="00F71702">
        <w:rPr>
          <w:color w:val="000000" w:themeColor="text1"/>
          <w:szCs w:val="20"/>
          <w:lang w:bidi="ar-SA"/>
        </w:rPr>
        <w:t>Was den</w:t>
      </w:r>
      <w:r w:rsidR="00A47684" w:rsidRPr="00F71702">
        <w:rPr>
          <w:color w:val="000000" w:themeColor="text1"/>
          <w:szCs w:val="20"/>
          <w:lang w:bidi="ar-SA"/>
        </w:rPr>
        <w:t xml:space="preserve"> </w:t>
      </w:r>
      <w:r w:rsidR="00750DFC" w:rsidRPr="00F71702">
        <w:rPr>
          <w:color w:val="000000" w:themeColor="text1"/>
          <w:szCs w:val="20"/>
          <w:lang w:bidi="ar-SA"/>
        </w:rPr>
        <w:t>zeitlichen Aufwand betrifft</w:t>
      </w:r>
      <w:r w:rsidR="00A47684" w:rsidRPr="00F71702">
        <w:rPr>
          <w:color w:val="000000" w:themeColor="text1"/>
          <w:szCs w:val="20"/>
          <w:lang w:bidi="ar-SA"/>
        </w:rPr>
        <w:t xml:space="preserve">, </w:t>
      </w:r>
      <w:r w:rsidR="00750DFC" w:rsidRPr="00F71702">
        <w:rPr>
          <w:color w:val="000000" w:themeColor="text1"/>
          <w:szCs w:val="20"/>
          <w:lang w:bidi="ar-SA"/>
        </w:rPr>
        <w:t>entspricht</w:t>
      </w:r>
      <w:r w:rsidR="00A47684" w:rsidRPr="00F71702">
        <w:rPr>
          <w:color w:val="000000" w:themeColor="text1"/>
          <w:szCs w:val="20"/>
          <w:lang w:bidi="ar-SA"/>
        </w:rPr>
        <w:t xml:space="preserve"> das</w:t>
      </w:r>
      <w:r w:rsidR="00FA14D2" w:rsidRPr="00F71702">
        <w:rPr>
          <w:color w:val="000000" w:themeColor="text1"/>
          <w:szCs w:val="20"/>
          <w:lang w:bidi="ar-SA"/>
        </w:rPr>
        <w:t xml:space="preserve"> grob gerechnet</w:t>
      </w:r>
      <w:r w:rsidR="002F7897" w:rsidRPr="00F71702">
        <w:rPr>
          <w:color w:val="000000" w:themeColor="text1"/>
          <w:szCs w:val="20"/>
          <w:lang w:bidi="ar-SA"/>
        </w:rPr>
        <w:t xml:space="preserve"> eine</w:t>
      </w:r>
      <w:r w:rsidR="00750DFC" w:rsidRPr="00F71702">
        <w:rPr>
          <w:color w:val="000000" w:themeColor="text1"/>
          <w:szCs w:val="20"/>
          <w:lang w:bidi="ar-SA"/>
        </w:rPr>
        <w:t>r</w:t>
      </w:r>
      <w:r w:rsidR="002F7897" w:rsidRPr="00F71702">
        <w:rPr>
          <w:color w:val="000000" w:themeColor="text1"/>
          <w:szCs w:val="20"/>
          <w:lang w:bidi="ar-SA"/>
        </w:rPr>
        <w:t xml:space="preserve"> Ersparnis von </w:t>
      </w:r>
      <w:r w:rsidR="00750DFC" w:rsidRPr="00F71702">
        <w:rPr>
          <w:color w:val="000000" w:themeColor="text1"/>
          <w:szCs w:val="20"/>
          <w:lang w:bidi="ar-SA"/>
        </w:rPr>
        <w:t xml:space="preserve">alles in allem </w:t>
      </w:r>
      <w:r w:rsidR="002F7897" w:rsidRPr="00F71702">
        <w:rPr>
          <w:color w:val="000000" w:themeColor="text1"/>
          <w:szCs w:val="20"/>
          <w:lang w:bidi="ar-SA"/>
        </w:rPr>
        <w:t xml:space="preserve">rund </w:t>
      </w:r>
      <w:r w:rsidR="00FA14D2" w:rsidRPr="00F71702">
        <w:rPr>
          <w:color w:val="000000" w:themeColor="text1"/>
          <w:szCs w:val="20"/>
          <w:lang w:bidi="ar-SA"/>
        </w:rPr>
        <w:t>160 Stunden</w:t>
      </w:r>
      <w:r w:rsidR="002F7897" w:rsidRPr="00F71702">
        <w:rPr>
          <w:color w:val="000000" w:themeColor="text1"/>
          <w:szCs w:val="20"/>
          <w:lang w:bidi="ar-SA"/>
        </w:rPr>
        <w:t>, schätzt Marcel Roth.</w:t>
      </w:r>
    </w:p>
    <w:p w14:paraId="23F960A6" w14:textId="77777777" w:rsidR="00772385" w:rsidRPr="00F71702" w:rsidRDefault="00772385" w:rsidP="004C1A6E">
      <w:pPr>
        <w:autoSpaceDE w:val="0"/>
        <w:autoSpaceDN w:val="0"/>
        <w:adjustRightInd w:val="0"/>
        <w:spacing w:after="0"/>
        <w:rPr>
          <w:color w:val="000000" w:themeColor="text1"/>
          <w:szCs w:val="20"/>
          <w:lang w:bidi="ar-SA"/>
        </w:rPr>
      </w:pPr>
    </w:p>
    <w:p w14:paraId="231EC628" w14:textId="598906CA" w:rsidR="00772385" w:rsidRPr="00F71702" w:rsidRDefault="00CC5510" w:rsidP="00772385">
      <w:pPr>
        <w:autoSpaceDE w:val="0"/>
        <w:autoSpaceDN w:val="0"/>
        <w:adjustRightInd w:val="0"/>
        <w:spacing w:after="0"/>
        <w:rPr>
          <w:b/>
          <w:bCs/>
          <w:color w:val="000000" w:themeColor="text1"/>
          <w:szCs w:val="20"/>
          <w:lang w:bidi="ar-SA"/>
        </w:rPr>
      </w:pPr>
      <w:r w:rsidRPr="00F71702">
        <w:rPr>
          <w:b/>
          <w:bCs/>
          <w:color w:val="000000" w:themeColor="text1"/>
          <w:szCs w:val="20"/>
          <w:lang w:bidi="ar-SA"/>
        </w:rPr>
        <w:t>Durchgehende</w:t>
      </w:r>
      <w:r w:rsidR="00772385" w:rsidRPr="00F71702">
        <w:rPr>
          <w:b/>
          <w:bCs/>
          <w:color w:val="000000" w:themeColor="text1"/>
          <w:szCs w:val="20"/>
          <w:lang w:bidi="ar-SA"/>
        </w:rPr>
        <w:t xml:space="preserve"> </w:t>
      </w:r>
      <w:r w:rsidRPr="00F71702">
        <w:rPr>
          <w:b/>
          <w:bCs/>
          <w:color w:val="000000" w:themeColor="text1"/>
          <w:szCs w:val="20"/>
          <w:lang w:bidi="ar-SA"/>
        </w:rPr>
        <w:t>Luftsäule</w:t>
      </w:r>
      <w:r w:rsidR="00772385" w:rsidRPr="00F71702">
        <w:rPr>
          <w:b/>
          <w:bCs/>
          <w:color w:val="000000" w:themeColor="text1"/>
          <w:szCs w:val="20"/>
          <w:lang w:bidi="ar-SA"/>
        </w:rPr>
        <w:t xml:space="preserve"> </w:t>
      </w:r>
      <w:r w:rsidRPr="00F71702">
        <w:rPr>
          <w:b/>
          <w:bCs/>
          <w:color w:val="000000" w:themeColor="text1"/>
          <w:szCs w:val="20"/>
          <w:lang w:bidi="ar-SA"/>
        </w:rPr>
        <w:t>für</w:t>
      </w:r>
      <w:r w:rsidR="00772385" w:rsidRPr="00F71702">
        <w:rPr>
          <w:b/>
          <w:bCs/>
          <w:color w:val="000000" w:themeColor="text1"/>
          <w:szCs w:val="20"/>
          <w:lang w:bidi="ar-SA"/>
        </w:rPr>
        <w:t xml:space="preserve"> </w:t>
      </w:r>
      <w:r w:rsidRPr="00F71702">
        <w:rPr>
          <w:b/>
          <w:bCs/>
          <w:color w:val="000000" w:themeColor="text1"/>
          <w:szCs w:val="20"/>
          <w:lang w:bidi="ar-SA"/>
        </w:rPr>
        <w:t>hohe Ablaufleistung</w:t>
      </w:r>
    </w:p>
    <w:p w14:paraId="09888C37" w14:textId="37C4FB82" w:rsidR="00772385" w:rsidRPr="00F71702" w:rsidRDefault="00772385" w:rsidP="00772385">
      <w:pPr>
        <w:autoSpaceDE w:val="0"/>
        <w:autoSpaceDN w:val="0"/>
        <w:adjustRightInd w:val="0"/>
        <w:spacing w:after="0"/>
        <w:rPr>
          <w:color w:val="000000" w:themeColor="text1"/>
          <w:szCs w:val="20"/>
          <w:lang w:bidi="ar-SA"/>
        </w:rPr>
      </w:pPr>
      <w:r w:rsidRPr="00F71702">
        <w:rPr>
          <w:color w:val="000000" w:themeColor="text1"/>
          <w:szCs w:val="20"/>
          <w:lang w:bidi="ar-SA"/>
        </w:rPr>
        <w:t xml:space="preserve">Silent-Pro SuperTube </w:t>
      </w:r>
      <w:r w:rsidR="00BC3E85" w:rsidRPr="00F71702">
        <w:rPr>
          <w:color w:val="000000"/>
          <w:szCs w:val="20"/>
          <w:lang w:bidi="ar-SA"/>
        </w:rPr>
        <w:t>ergänzt das bestehende hochschalldämmende Stecksystem Silent-Pro um drei spezielle, hydraulisch optimierte Formstücke</w:t>
      </w:r>
      <w:r w:rsidRPr="00F71702">
        <w:rPr>
          <w:color w:val="000000" w:themeColor="text1"/>
          <w:szCs w:val="20"/>
          <w:lang w:bidi="ar-SA"/>
        </w:rPr>
        <w:t>, welche die konventionellen</w:t>
      </w:r>
      <w:r w:rsidR="00034935" w:rsidRPr="00F71702">
        <w:rPr>
          <w:color w:val="000000" w:themeColor="text1"/>
          <w:szCs w:val="20"/>
          <w:lang w:bidi="ar-SA"/>
        </w:rPr>
        <w:t xml:space="preserve"> Einbindungen und</w:t>
      </w:r>
      <w:r w:rsidR="00CC5510" w:rsidRPr="00F71702">
        <w:rPr>
          <w:color w:val="000000" w:themeColor="text1"/>
          <w:szCs w:val="20"/>
          <w:lang w:bidi="ar-SA"/>
        </w:rPr>
        <w:t xml:space="preserve"> </w:t>
      </w:r>
      <w:r w:rsidRPr="00F71702">
        <w:rPr>
          <w:color w:val="000000" w:themeColor="text1"/>
          <w:szCs w:val="20"/>
          <w:lang w:bidi="ar-SA"/>
        </w:rPr>
        <w:t>Umlenkungen ersetzen und einfach zu installieren</w:t>
      </w:r>
      <w:r w:rsidR="00CC5510" w:rsidRPr="00F71702">
        <w:rPr>
          <w:color w:val="000000" w:themeColor="text1"/>
          <w:szCs w:val="20"/>
          <w:lang w:bidi="ar-SA"/>
        </w:rPr>
        <w:t xml:space="preserve"> </w:t>
      </w:r>
      <w:r w:rsidRPr="00F71702">
        <w:rPr>
          <w:color w:val="000000" w:themeColor="text1"/>
          <w:szCs w:val="20"/>
          <w:lang w:bidi="ar-SA"/>
        </w:rPr>
        <w:t>sind: dem Carve-Abzweig, dem BottomTurn-Bogen</w:t>
      </w:r>
      <w:r w:rsidR="00CC5510" w:rsidRPr="00F71702">
        <w:rPr>
          <w:color w:val="000000" w:themeColor="text1"/>
          <w:szCs w:val="20"/>
          <w:lang w:bidi="ar-SA"/>
        </w:rPr>
        <w:t xml:space="preserve"> </w:t>
      </w:r>
      <w:r w:rsidRPr="00F71702">
        <w:rPr>
          <w:color w:val="000000" w:themeColor="text1"/>
          <w:szCs w:val="20"/>
          <w:lang w:bidi="ar-SA"/>
        </w:rPr>
        <w:t>und dem BackFlip-Bogen. Sie erzeugen eine durchgehende</w:t>
      </w:r>
      <w:r w:rsidR="00CC5510" w:rsidRPr="00F71702">
        <w:rPr>
          <w:color w:val="000000" w:themeColor="text1"/>
          <w:szCs w:val="20"/>
          <w:lang w:bidi="ar-SA"/>
        </w:rPr>
        <w:t xml:space="preserve"> </w:t>
      </w:r>
      <w:r w:rsidRPr="00F71702">
        <w:rPr>
          <w:color w:val="000000" w:themeColor="text1"/>
          <w:szCs w:val="20"/>
          <w:lang w:bidi="ar-SA"/>
        </w:rPr>
        <w:t>Luftsäule in der Rohrleitung</w:t>
      </w:r>
      <w:r w:rsidR="0045795A" w:rsidRPr="00F71702">
        <w:rPr>
          <w:color w:val="000000" w:themeColor="text1"/>
          <w:szCs w:val="20"/>
          <w:lang w:bidi="ar-SA"/>
        </w:rPr>
        <w:t>.</w:t>
      </w:r>
      <w:r w:rsidRPr="00F71702">
        <w:rPr>
          <w:color w:val="000000" w:themeColor="text1"/>
          <w:szCs w:val="20"/>
          <w:lang w:bidi="ar-SA"/>
        </w:rPr>
        <w:t xml:space="preserve"> </w:t>
      </w:r>
      <w:r w:rsidR="0045795A" w:rsidRPr="00F71702">
        <w:rPr>
          <w:color w:val="000000" w:themeColor="text1"/>
          <w:szCs w:val="20"/>
          <w:lang w:bidi="ar-SA"/>
        </w:rPr>
        <w:t>D</w:t>
      </w:r>
      <w:r w:rsidRPr="00F71702">
        <w:rPr>
          <w:color w:val="000000" w:themeColor="text1"/>
          <w:szCs w:val="20"/>
          <w:lang w:bidi="ar-SA"/>
        </w:rPr>
        <w:t>ie Entlüftung</w:t>
      </w:r>
      <w:r w:rsidR="00CC5510" w:rsidRPr="00F71702">
        <w:rPr>
          <w:color w:val="000000" w:themeColor="text1"/>
          <w:szCs w:val="20"/>
          <w:lang w:bidi="ar-SA"/>
        </w:rPr>
        <w:t xml:space="preserve"> </w:t>
      </w:r>
      <w:r w:rsidRPr="00F71702">
        <w:rPr>
          <w:color w:val="000000" w:themeColor="text1"/>
          <w:szCs w:val="20"/>
          <w:lang w:bidi="ar-SA"/>
        </w:rPr>
        <w:lastRenderedPageBreak/>
        <w:t>über eine Umgehungsleitung ist daher nicht mehr erforderlich.</w:t>
      </w:r>
      <w:r w:rsidR="00CC5510" w:rsidRPr="00F71702">
        <w:rPr>
          <w:color w:val="000000" w:themeColor="text1"/>
          <w:szCs w:val="20"/>
          <w:lang w:bidi="ar-SA"/>
        </w:rPr>
        <w:t xml:space="preserve"> </w:t>
      </w:r>
      <w:r w:rsidRPr="00F71702">
        <w:rPr>
          <w:color w:val="000000" w:themeColor="text1"/>
          <w:szCs w:val="20"/>
          <w:lang w:bidi="ar-SA"/>
        </w:rPr>
        <w:t>Der Carve-Abzweig führt das Abwasser</w:t>
      </w:r>
      <w:r w:rsidR="00CC5510" w:rsidRPr="00F71702">
        <w:rPr>
          <w:color w:val="000000" w:themeColor="text1"/>
          <w:szCs w:val="20"/>
          <w:lang w:bidi="ar-SA"/>
        </w:rPr>
        <w:t xml:space="preserve"> </w:t>
      </w:r>
      <w:r w:rsidRPr="00F71702">
        <w:rPr>
          <w:color w:val="000000" w:themeColor="text1"/>
          <w:szCs w:val="20"/>
          <w:lang w:bidi="ar-SA"/>
        </w:rPr>
        <w:t>tangential in die Fallleitung ein und versetzt es in eine</w:t>
      </w:r>
      <w:r w:rsidR="00CC5510" w:rsidRPr="00F71702">
        <w:rPr>
          <w:color w:val="000000" w:themeColor="text1"/>
          <w:szCs w:val="20"/>
          <w:lang w:bidi="ar-SA"/>
        </w:rPr>
        <w:t xml:space="preserve"> </w:t>
      </w:r>
      <w:r w:rsidRPr="00F71702">
        <w:rPr>
          <w:color w:val="000000" w:themeColor="text1"/>
          <w:szCs w:val="20"/>
          <w:lang w:bidi="ar-SA"/>
        </w:rPr>
        <w:t>Ringströmung. Dadurch fließt es an der Rohrwand</w:t>
      </w:r>
      <w:r w:rsidR="00CC5510" w:rsidRPr="00F71702">
        <w:rPr>
          <w:color w:val="000000" w:themeColor="text1"/>
          <w:szCs w:val="20"/>
          <w:lang w:bidi="ar-SA"/>
        </w:rPr>
        <w:t xml:space="preserve"> </w:t>
      </w:r>
      <w:r w:rsidRPr="00F71702">
        <w:rPr>
          <w:color w:val="000000" w:themeColor="text1"/>
          <w:szCs w:val="20"/>
          <w:lang w:bidi="ar-SA"/>
        </w:rPr>
        <w:t>entlang und die durchgängige Luftsäule bleibt erhalten.</w:t>
      </w:r>
      <w:r w:rsidR="00CC5510" w:rsidRPr="00F71702">
        <w:rPr>
          <w:color w:val="000000" w:themeColor="text1"/>
          <w:szCs w:val="20"/>
          <w:lang w:bidi="ar-SA"/>
        </w:rPr>
        <w:t xml:space="preserve"> </w:t>
      </w:r>
      <w:r w:rsidRPr="00F71702">
        <w:rPr>
          <w:color w:val="000000" w:themeColor="text1"/>
          <w:szCs w:val="20"/>
          <w:lang w:bidi="ar-SA"/>
        </w:rPr>
        <w:t>Im BottomTurn-Bogen überführt ein Strömungsteiler</w:t>
      </w:r>
      <w:r w:rsidR="00CC5510" w:rsidRPr="00F71702">
        <w:rPr>
          <w:color w:val="000000" w:themeColor="text1"/>
          <w:szCs w:val="20"/>
          <w:lang w:bidi="ar-SA"/>
        </w:rPr>
        <w:t xml:space="preserve"> </w:t>
      </w:r>
      <w:r w:rsidRPr="00F71702">
        <w:rPr>
          <w:color w:val="000000" w:themeColor="text1"/>
          <w:szCs w:val="20"/>
          <w:lang w:bidi="ar-SA"/>
        </w:rPr>
        <w:t xml:space="preserve">das Wasser </w:t>
      </w:r>
      <w:r w:rsidR="003E140A" w:rsidRPr="00F71702">
        <w:rPr>
          <w:color w:val="000000"/>
          <w:szCs w:val="20"/>
          <w:lang w:bidi="ar-SA"/>
        </w:rPr>
        <w:t>in eine laminare Schichtenströmung in der horizontalen Leitung</w:t>
      </w:r>
      <w:r w:rsidRPr="00F71702">
        <w:rPr>
          <w:color w:val="000000" w:themeColor="text1"/>
          <w:szCs w:val="20"/>
          <w:lang w:bidi="ar-SA"/>
        </w:rPr>
        <w:t>,</w:t>
      </w:r>
      <w:r w:rsidR="00CC5510" w:rsidRPr="00F71702">
        <w:rPr>
          <w:color w:val="000000" w:themeColor="text1"/>
          <w:szCs w:val="20"/>
          <w:lang w:bidi="ar-SA"/>
        </w:rPr>
        <w:t xml:space="preserve"> </w:t>
      </w:r>
      <w:r w:rsidRPr="00F71702">
        <w:rPr>
          <w:color w:val="000000" w:themeColor="text1"/>
          <w:szCs w:val="20"/>
          <w:lang w:bidi="ar-SA"/>
        </w:rPr>
        <w:t xml:space="preserve">ohne dass es seitlich aufschwingt. So wird die </w:t>
      </w:r>
      <w:r w:rsidR="003E140A" w:rsidRPr="00F71702">
        <w:rPr>
          <w:color w:val="000000" w:themeColor="text1"/>
          <w:szCs w:val="20"/>
          <w:lang w:bidi="ar-SA"/>
        </w:rPr>
        <w:t>Strömungsenergie</w:t>
      </w:r>
      <w:r w:rsidR="00CC5510" w:rsidRPr="00F71702">
        <w:rPr>
          <w:color w:val="000000" w:themeColor="text1"/>
          <w:szCs w:val="20"/>
          <w:lang w:bidi="ar-SA"/>
        </w:rPr>
        <w:t xml:space="preserve"> </w:t>
      </w:r>
      <w:r w:rsidRPr="00F71702">
        <w:rPr>
          <w:color w:val="000000" w:themeColor="text1"/>
          <w:szCs w:val="20"/>
          <w:lang w:bidi="ar-SA"/>
        </w:rPr>
        <w:t>aus der Fallleitung optimal genutzt und lässt den Leitungsinhalt</w:t>
      </w:r>
      <w:r w:rsidR="00FE609E" w:rsidRPr="00F71702">
        <w:rPr>
          <w:color w:val="000000" w:themeColor="text1"/>
          <w:szCs w:val="20"/>
          <w:lang w:bidi="ar-SA"/>
        </w:rPr>
        <w:t xml:space="preserve"> </w:t>
      </w:r>
      <w:r w:rsidRPr="00F71702">
        <w:rPr>
          <w:color w:val="000000" w:themeColor="text1"/>
          <w:szCs w:val="20"/>
          <w:lang w:bidi="ar-SA"/>
        </w:rPr>
        <w:t>kraftvoll ohne Gefälle durchströmen. Am</w:t>
      </w:r>
      <w:r w:rsidR="00CC5510" w:rsidRPr="00F71702">
        <w:rPr>
          <w:color w:val="000000" w:themeColor="text1"/>
          <w:szCs w:val="20"/>
          <w:lang w:bidi="ar-SA"/>
        </w:rPr>
        <w:t xml:space="preserve"> </w:t>
      </w:r>
      <w:r w:rsidRPr="00F71702">
        <w:rPr>
          <w:color w:val="000000" w:themeColor="text1"/>
          <w:szCs w:val="20"/>
          <w:lang w:bidi="ar-SA"/>
        </w:rPr>
        <w:t>Ende der horizontalen Strecke überführt der BackFlip-Bogen die Schichtenströmung erneut in eine</w:t>
      </w:r>
      <w:r w:rsidR="00CC5510" w:rsidRPr="00F71702">
        <w:rPr>
          <w:color w:val="000000" w:themeColor="text1"/>
          <w:szCs w:val="20"/>
          <w:lang w:bidi="ar-SA"/>
        </w:rPr>
        <w:t xml:space="preserve"> </w:t>
      </w:r>
      <w:r w:rsidRPr="00F71702">
        <w:rPr>
          <w:color w:val="000000" w:themeColor="text1"/>
          <w:szCs w:val="20"/>
          <w:lang w:bidi="ar-SA"/>
        </w:rPr>
        <w:t>Ringströmung und verhindert so die Unterbrechung</w:t>
      </w:r>
      <w:r w:rsidR="00CC5510" w:rsidRPr="00F71702">
        <w:rPr>
          <w:color w:val="000000" w:themeColor="text1"/>
          <w:szCs w:val="20"/>
          <w:lang w:bidi="ar-SA"/>
        </w:rPr>
        <w:t xml:space="preserve"> </w:t>
      </w:r>
      <w:r w:rsidRPr="00F71702">
        <w:rPr>
          <w:color w:val="000000" w:themeColor="text1"/>
          <w:szCs w:val="20"/>
          <w:lang w:bidi="ar-SA"/>
        </w:rPr>
        <w:t>der Luftsäule.</w:t>
      </w:r>
    </w:p>
    <w:p w14:paraId="4253A4F1" w14:textId="77777777" w:rsidR="00BE394E" w:rsidRPr="00F71702" w:rsidRDefault="00BE394E" w:rsidP="00772385">
      <w:pPr>
        <w:autoSpaceDE w:val="0"/>
        <w:autoSpaceDN w:val="0"/>
        <w:adjustRightInd w:val="0"/>
        <w:spacing w:after="0"/>
        <w:rPr>
          <w:b/>
          <w:bCs/>
          <w:color w:val="000000" w:themeColor="text1"/>
          <w:szCs w:val="20"/>
          <w:lang w:bidi="ar-SA"/>
        </w:rPr>
      </w:pPr>
    </w:p>
    <w:p w14:paraId="7BB42A57" w14:textId="282F86D0" w:rsidR="00772385" w:rsidRPr="00F71702" w:rsidRDefault="00CC5510" w:rsidP="00772385">
      <w:pPr>
        <w:autoSpaceDE w:val="0"/>
        <w:autoSpaceDN w:val="0"/>
        <w:adjustRightInd w:val="0"/>
        <w:spacing w:after="0"/>
        <w:rPr>
          <w:b/>
          <w:bCs/>
          <w:color w:val="000000" w:themeColor="text1"/>
          <w:szCs w:val="20"/>
          <w:lang w:bidi="ar-SA"/>
        </w:rPr>
      </w:pPr>
      <w:r w:rsidRPr="00F71702">
        <w:rPr>
          <w:b/>
          <w:bCs/>
          <w:color w:val="000000" w:themeColor="text1"/>
          <w:szCs w:val="20"/>
          <w:lang w:bidi="ar-SA"/>
        </w:rPr>
        <w:t>Gute</w:t>
      </w:r>
      <w:r w:rsidR="00772385" w:rsidRPr="00F71702">
        <w:rPr>
          <w:b/>
          <w:bCs/>
          <w:color w:val="000000" w:themeColor="text1"/>
          <w:szCs w:val="20"/>
          <w:lang w:bidi="ar-SA"/>
        </w:rPr>
        <w:t xml:space="preserve"> </w:t>
      </w:r>
      <w:r w:rsidRPr="00F71702">
        <w:rPr>
          <w:b/>
          <w:bCs/>
          <w:color w:val="000000" w:themeColor="text1"/>
          <w:szCs w:val="20"/>
          <w:lang w:bidi="ar-SA"/>
        </w:rPr>
        <w:t>Unterstützung</w:t>
      </w:r>
      <w:r w:rsidR="00772385" w:rsidRPr="00F71702">
        <w:rPr>
          <w:b/>
          <w:bCs/>
          <w:color w:val="000000" w:themeColor="text1"/>
          <w:szCs w:val="20"/>
          <w:lang w:bidi="ar-SA"/>
        </w:rPr>
        <w:t xml:space="preserve"> </w:t>
      </w:r>
      <w:r w:rsidRPr="00F71702">
        <w:rPr>
          <w:b/>
          <w:bCs/>
          <w:color w:val="000000" w:themeColor="text1"/>
          <w:szCs w:val="20"/>
          <w:lang w:bidi="ar-SA"/>
        </w:rPr>
        <w:t>von</w:t>
      </w:r>
      <w:r w:rsidR="00772385" w:rsidRPr="00F71702">
        <w:rPr>
          <w:b/>
          <w:bCs/>
          <w:color w:val="000000" w:themeColor="text1"/>
          <w:szCs w:val="20"/>
          <w:lang w:bidi="ar-SA"/>
        </w:rPr>
        <w:t xml:space="preserve"> </w:t>
      </w:r>
      <w:r w:rsidRPr="00F71702">
        <w:rPr>
          <w:b/>
          <w:bCs/>
          <w:color w:val="000000" w:themeColor="text1"/>
          <w:szCs w:val="20"/>
          <w:lang w:bidi="ar-SA"/>
        </w:rPr>
        <w:t>der</w:t>
      </w:r>
      <w:r w:rsidR="00772385" w:rsidRPr="00F71702">
        <w:rPr>
          <w:b/>
          <w:bCs/>
          <w:color w:val="000000" w:themeColor="text1"/>
          <w:szCs w:val="20"/>
          <w:lang w:bidi="ar-SA"/>
        </w:rPr>
        <w:t xml:space="preserve"> </w:t>
      </w:r>
      <w:r w:rsidRPr="00F71702">
        <w:rPr>
          <w:b/>
          <w:bCs/>
          <w:color w:val="000000" w:themeColor="text1"/>
          <w:szCs w:val="20"/>
          <w:lang w:bidi="ar-SA"/>
        </w:rPr>
        <w:t>Planung bis</w:t>
      </w:r>
      <w:r w:rsidR="00772385" w:rsidRPr="00F71702">
        <w:rPr>
          <w:b/>
          <w:bCs/>
          <w:color w:val="000000" w:themeColor="text1"/>
          <w:szCs w:val="20"/>
          <w:lang w:bidi="ar-SA"/>
        </w:rPr>
        <w:t xml:space="preserve"> </w:t>
      </w:r>
      <w:r w:rsidRPr="00F71702">
        <w:rPr>
          <w:b/>
          <w:bCs/>
          <w:color w:val="000000" w:themeColor="text1"/>
          <w:szCs w:val="20"/>
          <w:lang w:bidi="ar-SA"/>
        </w:rPr>
        <w:t>zur</w:t>
      </w:r>
      <w:r w:rsidR="00772385" w:rsidRPr="00F71702">
        <w:rPr>
          <w:b/>
          <w:bCs/>
          <w:color w:val="000000" w:themeColor="text1"/>
          <w:szCs w:val="20"/>
          <w:lang w:bidi="ar-SA"/>
        </w:rPr>
        <w:t xml:space="preserve"> </w:t>
      </w:r>
      <w:r w:rsidRPr="00F71702">
        <w:rPr>
          <w:b/>
          <w:bCs/>
          <w:color w:val="000000" w:themeColor="text1"/>
          <w:szCs w:val="20"/>
          <w:lang w:bidi="ar-SA"/>
        </w:rPr>
        <w:t>Ausführung</w:t>
      </w:r>
    </w:p>
    <w:p w14:paraId="7B11D9ED" w14:textId="53C374CB" w:rsidR="00772385" w:rsidRPr="00F71702" w:rsidRDefault="00772385" w:rsidP="00772385">
      <w:pPr>
        <w:autoSpaceDE w:val="0"/>
        <w:autoSpaceDN w:val="0"/>
        <w:adjustRightInd w:val="0"/>
        <w:spacing w:after="0"/>
        <w:rPr>
          <w:color w:val="000000" w:themeColor="text1"/>
          <w:szCs w:val="20"/>
          <w:lang w:bidi="ar-SA"/>
        </w:rPr>
      </w:pPr>
      <w:r w:rsidRPr="00F71702">
        <w:rPr>
          <w:color w:val="000000" w:themeColor="text1"/>
          <w:szCs w:val="20"/>
          <w:lang w:bidi="ar-SA"/>
        </w:rPr>
        <w:t xml:space="preserve">Marcel Roth hatte Silent-Pro SuperTube und </w:t>
      </w:r>
      <w:r w:rsidR="00FE609E" w:rsidRPr="00F71702">
        <w:rPr>
          <w:color w:val="000000" w:themeColor="text1"/>
          <w:szCs w:val="20"/>
          <w:lang w:bidi="ar-SA"/>
        </w:rPr>
        <w:t>dessen</w:t>
      </w:r>
      <w:r w:rsidRPr="00F71702">
        <w:rPr>
          <w:color w:val="000000" w:themeColor="text1"/>
          <w:szCs w:val="20"/>
          <w:lang w:bidi="ar-SA"/>
        </w:rPr>
        <w:t xml:space="preserve"> Funktionsprinzip</w:t>
      </w:r>
      <w:r w:rsidR="00CC5510" w:rsidRPr="00F71702">
        <w:rPr>
          <w:color w:val="000000" w:themeColor="text1"/>
          <w:szCs w:val="20"/>
          <w:lang w:bidi="ar-SA"/>
        </w:rPr>
        <w:t xml:space="preserve"> </w:t>
      </w:r>
      <w:r w:rsidRPr="00F71702">
        <w:rPr>
          <w:color w:val="000000" w:themeColor="text1"/>
          <w:szCs w:val="20"/>
          <w:lang w:bidi="ar-SA"/>
        </w:rPr>
        <w:t xml:space="preserve">bereits bei einer Geberit </w:t>
      </w:r>
      <w:r w:rsidR="003E140A" w:rsidRPr="00F71702">
        <w:rPr>
          <w:color w:val="000000" w:themeColor="text1"/>
          <w:szCs w:val="20"/>
          <w:lang w:bidi="ar-SA"/>
        </w:rPr>
        <w:t>NahDran-</w:t>
      </w:r>
      <w:r w:rsidRPr="00F71702">
        <w:rPr>
          <w:color w:val="000000" w:themeColor="text1"/>
          <w:szCs w:val="20"/>
          <w:lang w:bidi="ar-SA"/>
        </w:rPr>
        <w:t>Veranstaltung</w:t>
      </w:r>
      <w:r w:rsidR="00CC5510" w:rsidRPr="00F71702">
        <w:rPr>
          <w:color w:val="000000" w:themeColor="text1"/>
          <w:szCs w:val="20"/>
          <w:lang w:bidi="ar-SA"/>
        </w:rPr>
        <w:t xml:space="preserve"> </w:t>
      </w:r>
      <w:r w:rsidRPr="00F71702">
        <w:rPr>
          <w:color w:val="000000" w:themeColor="text1"/>
          <w:szCs w:val="20"/>
          <w:lang w:bidi="ar-SA"/>
        </w:rPr>
        <w:t xml:space="preserve">und über </w:t>
      </w:r>
      <w:r w:rsidR="0045795A" w:rsidRPr="00F71702">
        <w:rPr>
          <w:color w:val="000000" w:themeColor="text1"/>
          <w:szCs w:val="20"/>
          <w:lang w:bidi="ar-SA"/>
        </w:rPr>
        <w:t xml:space="preserve">das </w:t>
      </w:r>
      <w:r w:rsidRPr="00F71702">
        <w:rPr>
          <w:color w:val="000000" w:themeColor="text1"/>
          <w:szCs w:val="20"/>
          <w:lang w:bidi="ar-SA"/>
        </w:rPr>
        <w:t xml:space="preserve">Kundenmagazin kennengelernt. Er </w:t>
      </w:r>
      <w:r w:rsidR="00CC5510" w:rsidRPr="00F71702">
        <w:rPr>
          <w:color w:val="000000" w:themeColor="text1"/>
          <w:szCs w:val="20"/>
          <w:lang w:bidi="ar-SA"/>
        </w:rPr>
        <w:t>stellte fest</w:t>
      </w:r>
      <w:r w:rsidRPr="00F71702">
        <w:rPr>
          <w:color w:val="000000" w:themeColor="text1"/>
          <w:szCs w:val="20"/>
          <w:lang w:bidi="ar-SA"/>
        </w:rPr>
        <w:t>, dass es</w:t>
      </w:r>
      <w:r w:rsidR="00CC5510" w:rsidRPr="00F71702">
        <w:rPr>
          <w:color w:val="000000" w:themeColor="text1"/>
          <w:szCs w:val="20"/>
          <w:lang w:bidi="ar-SA"/>
        </w:rPr>
        <w:t xml:space="preserve"> </w:t>
      </w:r>
      <w:r w:rsidRPr="00F71702">
        <w:rPr>
          <w:color w:val="000000" w:themeColor="text1"/>
          <w:szCs w:val="20"/>
          <w:lang w:bidi="ar-SA"/>
        </w:rPr>
        <w:t>perfekt zu den Installationsanforderungen des Europakarree-Projekts passt</w:t>
      </w:r>
      <w:r w:rsidR="00CC5510" w:rsidRPr="00F71702">
        <w:rPr>
          <w:color w:val="000000" w:themeColor="text1"/>
          <w:szCs w:val="20"/>
          <w:lang w:bidi="ar-SA"/>
        </w:rPr>
        <w:t>e</w:t>
      </w:r>
      <w:r w:rsidRPr="00F71702">
        <w:rPr>
          <w:color w:val="000000" w:themeColor="text1"/>
          <w:szCs w:val="20"/>
          <w:lang w:bidi="ar-SA"/>
        </w:rPr>
        <w:t>. Die Planung wurde in enger</w:t>
      </w:r>
    </w:p>
    <w:p w14:paraId="70142C51" w14:textId="4F55E5BB" w:rsidR="00E727A3" w:rsidRPr="00571E57" w:rsidRDefault="00772385" w:rsidP="00772385">
      <w:pPr>
        <w:autoSpaceDE w:val="0"/>
        <w:autoSpaceDN w:val="0"/>
        <w:adjustRightInd w:val="0"/>
        <w:spacing w:after="0"/>
        <w:rPr>
          <w:color w:val="000000" w:themeColor="text1"/>
          <w:szCs w:val="20"/>
          <w:lang w:bidi="ar-SA"/>
        </w:rPr>
      </w:pPr>
      <w:r w:rsidRPr="00F71702">
        <w:rPr>
          <w:color w:val="000000" w:themeColor="text1"/>
          <w:szCs w:val="20"/>
          <w:lang w:bidi="ar-SA"/>
        </w:rPr>
        <w:t>Zusammenarbeit zwischen</w:t>
      </w:r>
      <w:r w:rsidR="003E140A" w:rsidRPr="00F71702">
        <w:rPr>
          <w:color w:val="000000" w:themeColor="text1"/>
          <w:szCs w:val="20"/>
          <w:lang w:bidi="ar-SA"/>
        </w:rPr>
        <w:t xml:space="preserve"> Planerin</w:t>
      </w:r>
      <w:r w:rsidRPr="00F71702">
        <w:rPr>
          <w:color w:val="000000" w:themeColor="text1"/>
          <w:szCs w:val="20"/>
          <w:lang w:bidi="ar-SA"/>
        </w:rPr>
        <w:t xml:space="preserve"> Claudia Sanno,</w:t>
      </w:r>
      <w:r w:rsidR="00CC5510" w:rsidRPr="00F71702">
        <w:rPr>
          <w:color w:val="000000" w:themeColor="text1"/>
          <w:szCs w:val="20"/>
          <w:lang w:bidi="ar-SA"/>
        </w:rPr>
        <w:t xml:space="preserve"> </w:t>
      </w:r>
      <w:r w:rsidR="00AC5543" w:rsidRPr="00F71702">
        <w:rPr>
          <w:color w:val="000000" w:themeColor="text1"/>
          <w:szCs w:val="20"/>
          <w:lang w:bidi="ar-SA"/>
        </w:rPr>
        <w:t xml:space="preserve">Projektleiter </w:t>
      </w:r>
      <w:r w:rsidRPr="00F71702">
        <w:rPr>
          <w:color w:val="000000" w:themeColor="text1"/>
          <w:szCs w:val="20"/>
          <w:lang w:bidi="ar-SA"/>
        </w:rPr>
        <w:t>Marcel Roth und Geberit Verkaufsberater</w:t>
      </w:r>
      <w:r w:rsidR="00CC5510" w:rsidRPr="00F71702">
        <w:rPr>
          <w:color w:val="000000" w:themeColor="text1"/>
          <w:szCs w:val="20"/>
          <w:lang w:bidi="ar-SA"/>
        </w:rPr>
        <w:t xml:space="preserve"> </w:t>
      </w:r>
      <w:r w:rsidRPr="00F71702">
        <w:rPr>
          <w:color w:val="000000" w:themeColor="text1"/>
          <w:szCs w:val="20"/>
          <w:lang w:bidi="ar-SA"/>
        </w:rPr>
        <w:t xml:space="preserve">Fabian Ritter umgesetzt. </w:t>
      </w:r>
      <w:r w:rsidR="005F5423" w:rsidRPr="00F71702">
        <w:rPr>
          <w:color w:val="000000" w:themeColor="text1"/>
          <w:szCs w:val="20"/>
          <w:lang w:bidi="ar-SA"/>
        </w:rPr>
        <w:t>Frau</w:t>
      </w:r>
      <w:r w:rsidRPr="00F71702">
        <w:rPr>
          <w:color w:val="000000" w:themeColor="text1"/>
          <w:szCs w:val="20"/>
          <w:lang w:bidi="ar-SA"/>
        </w:rPr>
        <w:t xml:space="preserve"> Sanno</w:t>
      </w:r>
      <w:r w:rsidR="005F5423" w:rsidRPr="00F71702">
        <w:rPr>
          <w:color w:val="000000" w:themeColor="text1"/>
          <w:szCs w:val="20"/>
          <w:lang w:bidi="ar-SA"/>
        </w:rPr>
        <w:t xml:space="preserve"> und Herr Roth</w:t>
      </w:r>
      <w:r w:rsidRPr="00F71702">
        <w:rPr>
          <w:color w:val="000000" w:themeColor="text1"/>
          <w:szCs w:val="20"/>
          <w:lang w:bidi="ar-SA"/>
        </w:rPr>
        <w:t xml:space="preserve"> heben</w:t>
      </w:r>
      <w:r w:rsidR="00CC5510" w:rsidRPr="00F71702">
        <w:rPr>
          <w:color w:val="000000" w:themeColor="text1"/>
          <w:szCs w:val="20"/>
          <w:lang w:bidi="ar-SA"/>
        </w:rPr>
        <w:t xml:space="preserve"> </w:t>
      </w:r>
      <w:r w:rsidRPr="00F71702">
        <w:rPr>
          <w:color w:val="000000" w:themeColor="text1"/>
          <w:szCs w:val="20"/>
          <w:lang w:bidi="ar-SA"/>
        </w:rPr>
        <w:t xml:space="preserve">die Expertise des Geberit </w:t>
      </w:r>
      <w:r w:rsidR="00FE609E" w:rsidRPr="00F71702">
        <w:rPr>
          <w:color w:val="000000" w:themeColor="text1"/>
          <w:szCs w:val="20"/>
          <w:lang w:bidi="ar-SA"/>
        </w:rPr>
        <w:t>Verkaufsb</w:t>
      </w:r>
      <w:r w:rsidRPr="00F71702">
        <w:rPr>
          <w:color w:val="000000" w:themeColor="text1"/>
          <w:szCs w:val="20"/>
          <w:lang w:bidi="ar-SA"/>
        </w:rPr>
        <w:t>eraters hervor, die ihnen</w:t>
      </w:r>
      <w:r w:rsidR="00CC5510" w:rsidRPr="00F71702">
        <w:rPr>
          <w:color w:val="000000" w:themeColor="text1"/>
          <w:szCs w:val="20"/>
          <w:lang w:bidi="ar-SA"/>
        </w:rPr>
        <w:t xml:space="preserve"> </w:t>
      </w:r>
      <w:r w:rsidRPr="00F71702">
        <w:rPr>
          <w:color w:val="000000" w:themeColor="text1"/>
          <w:szCs w:val="20"/>
          <w:lang w:bidi="ar-SA"/>
        </w:rPr>
        <w:t>das erforderliche Vertrauen in das neue System gab.</w:t>
      </w:r>
      <w:r w:rsidR="00CC5510" w:rsidRPr="00F71702">
        <w:rPr>
          <w:color w:val="000000" w:themeColor="text1"/>
          <w:szCs w:val="20"/>
          <w:lang w:bidi="ar-SA"/>
        </w:rPr>
        <w:t xml:space="preserve"> </w:t>
      </w:r>
      <w:r w:rsidRPr="00F71702">
        <w:rPr>
          <w:color w:val="000000" w:themeColor="text1"/>
          <w:szCs w:val="20"/>
          <w:lang w:bidi="ar-SA"/>
        </w:rPr>
        <w:t>In einer Baustelleneinweisung hat Herr Ritter den</w:t>
      </w:r>
      <w:r w:rsidR="00CC5510" w:rsidRPr="00F71702">
        <w:rPr>
          <w:color w:val="000000" w:themeColor="text1"/>
          <w:szCs w:val="20"/>
          <w:lang w:bidi="ar-SA"/>
        </w:rPr>
        <w:t xml:space="preserve"> </w:t>
      </w:r>
      <w:r w:rsidRPr="00F71702">
        <w:rPr>
          <w:color w:val="000000" w:themeColor="text1"/>
          <w:szCs w:val="20"/>
          <w:lang w:bidi="ar-SA"/>
        </w:rPr>
        <w:t>Monteuren das System und die notwendigen Brandschutzlösungen</w:t>
      </w:r>
      <w:r w:rsidR="00CC5510" w:rsidRPr="00F71702">
        <w:rPr>
          <w:color w:val="000000" w:themeColor="text1"/>
          <w:szCs w:val="20"/>
          <w:lang w:bidi="ar-SA"/>
        </w:rPr>
        <w:t xml:space="preserve"> </w:t>
      </w:r>
      <w:r w:rsidRPr="00F71702">
        <w:rPr>
          <w:color w:val="000000" w:themeColor="text1"/>
          <w:szCs w:val="20"/>
          <w:lang w:bidi="ar-SA"/>
        </w:rPr>
        <w:t>erklärt und Hilfen zur Installation gegeben.</w:t>
      </w:r>
      <w:r w:rsidR="00CC5510" w:rsidRPr="00571E57">
        <w:rPr>
          <w:color w:val="000000" w:themeColor="text1"/>
          <w:szCs w:val="20"/>
          <w:lang w:bidi="ar-SA"/>
        </w:rPr>
        <w:t xml:space="preserve"> </w:t>
      </w:r>
      <w:r w:rsidRPr="00571E57">
        <w:rPr>
          <w:color w:val="000000" w:themeColor="text1"/>
          <w:szCs w:val="20"/>
          <w:lang w:bidi="ar-SA"/>
        </w:rPr>
        <w:t xml:space="preserve">Sie waren </w:t>
      </w:r>
      <w:r w:rsidR="00CC5510" w:rsidRPr="00571E57">
        <w:rPr>
          <w:color w:val="000000" w:themeColor="text1"/>
          <w:szCs w:val="20"/>
          <w:lang w:bidi="ar-SA"/>
        </w:rPr>
        <w:t>mit</w:t>
      </w:r>
      <w:r w:rsidRPr="00571E57">
        <w:rPr>
          <w:color w:val="000000" w:themeColor="text1"/>
          <w:szCs w:val="20"/>
          <w:lang w:bidi="ar-SA"/>
        </w:rPr>
        <w:t xml:space="preserve"> der Verarbeitung des SuperTube</w:t>
      </w:r>
      <w:r w:rsidR="00CC5510" w:rsidRPr="00571E57">
        <w:rPr>
          <w:color w:val="000000" w:themeColor="text1"/>
          <w:szCs w:val="20"/>
          <w:lang w:bidi="ar-SA"/>
        </w:rPr>
        <w:t xml:space="preserve"> </w:t>
      </w:r>
      <w:r w:rsidRPr="00571E57">
        <w:rPr>
          <w:color w:val="000000" w:themeColor="text1"/>
          <w:szCs w:val="20"/>
          <w:lang w:bidi="ar-SA"/>
        </w:rPr>
        <w:t>Systems und der Unterstützung durch den Geberit</w:t>
      </w:r>
      <w:r w:rsidR="00CC5510" w:rsidRPr="00571E57">
        <w:rPr>
          <w:color w:val="000000" w:themeColor="text1"/>
          <w:szCs w:val="20"/>
          <w:lang w:bidi="ar-SA"/>
        </w:rPr>
        <w:t xml:space="preserve"> </w:t>
      </w:r>
      <w:r w:rsidRPr="00571E57">
        <w:rPr>
          <w:color w:val="000000" w:themeColor="text1"/>
          <w:szCs w:val="20"/>
          <w:lang w:bidi="ar-SA"/>
        </w:rPr>
        <w:t xml:space="preserve">Verkaufsberater sehr </w:t>
      </w:r>
      <w:r w:rsidR="00CC5510" w:rsidRPr="00571E57">
        <w:rPr>
          <w:color w:val="000000" w:themeColor="text1"/>
          <w:szCs w:val="20"/>
          <w:lang w:bidi="ar-SA"/>
        </w:rPr>
        <w:t>zufrieden</w:t>
      </w:r>
      <w:r w:rsidRPr="00571E57">
        <w:rPr>
          <w:color w:val="000000" w:themeColor="text1"/>
          <w:szCs w:val="20"/>
          <w:lang w:bidi="ar-SA"/>
        </w:rPr>
        <w:t>.</w:t>
      </w:r>
    </w:p>
    <w:p w14:paraId="64D9EBAE" w14:textId="77777777" w:rsidR="00E727A3" w:rsidRPr="00571E57" w:rsidRDefault="00E727A3" w:rsidP="00772385">
      <w:pPr>
        <w:autoSpaceDE w:val="0"/>
        <w:autoSpaceDN w:val="0"/>
        <w:adjustRightInd w:val="0"/>
        <w:spacing w:after="0"/>
        <w:rPr>
          <w:color w:val="000000" w:themeColor="text1"/>
          <w:szCs w:val="20"/>
          <w:lang w:bidi="ar-SA"/>
        </w:rPr>
      </w:pPr>
    </w:p>
    <w:p w14:paraId="5B7B4890" w14:textId="5647F4DF" w:rsidR="00E727A3" w:rsidRPr="00571E57" w:rsidRDefault="00F71716" w:rsidP="00E727A3">
      <w:pPr>
        <w:autoSpaceDE w:val="0"/>
        <w:autoSpaceDN w:val="0"/>
        <w:adjustRightInd w:val="0"/>
        <w:spacing w:after="0"/>
        <w:rPr>
          <w:b/>
          <w:bCs/>
          <w:color w:val="000000" w:themeColor="text1"/>
          <w:szCs w:val="20"/>
          <w:lang w:bidi="ar-SA"/>
        </w:rPr>
      </w:pPr>
      <w:r w:rsidRPr="00571E57">
        <w:rPr>
          <w:b/>
          <w:bCs/>
          <w:color w:val="000000" w:themeColor="text1"/>
          <w:szCs w:val="20"/>
          <w:lang w:bidi="ar-SA"/>
        </w:rPr>
        <w:t>Geberit</w:t>
      </w:r>
      <w:r w:rsidR="00E727A3" w:rsidRPr="00571E57">
        <w:rPr>
          <w:b/>
          <w:bCs/>
          <w:color w:val="000000" w:themeColor="text1"/>
          <w:szCs w:val="20"/>
          <w:lang w:bidi="ar-SA"/>
        </w:rPr>
        <w:t xml:space="preserve"> </w:t>
      </w:r>
      <w:r w:rsidRPr="00571E57">
        <w:rPr>
          <w:b/>
          <w:bCs/>
          <w:color w:val="000000" w:themeColor="text1"/>
          <w:szCs w:val="20"/>
          <w:lang w:bidi="ar-SA"/>
        </w:rPr>
        <w:t>SuperTube</w:t>
      </w:r>
      <w:r w:rsidR="00E727A3" w:rsidRPr="00571E57">
        <w:rPr>
          <w:b/>
          <w:bCs/>
          <w:color w:val="000000" w:themeColor="text1"/>
          <w:szCs w:val="20"/>
          <w:lang w:bidi="ar-SA"/>
        </w:rPr>
        <w:t xml:space="preserve">: </w:t>
      </w:r>
      <w:r w:rsidRPr="00571E57">
        <w:rPr>
          <w:b/>
          <w:bCs/>
          <w:color w:val="000000" w:themeColor="text1"/>
          <w:szCs w:val="20"/>
          <w:lang w:bidi="ar-SA"/>
        </w:rPr>
        <w:t>gesetzt</w:t>
      </w:r>
      <w:r w:rsidR="00E727A3" w:rsidRPr="00571E57">
        <w:rPr>
          <w:b/>
          <w:bCs/>
          <w:color w:val="000000" w:themeColor="text1"/>
          <w:szCs w:val="20"/>
          <w:lang w:bidi="ar-SA"/>
        </w:rPr>
        <w:t xml:space="preserve"> </w:t>
      </w:r>
      <w:r w:rsidRPr="00571E57">
        <w:rPr>
          <w:b/>
          <w:bCs/>
          <w:color w:val="000000" w:themeColor="text1"/>
          <w:szCs w:val="20"/>
          <w:lang w:bidi="ar-SA"/>
        </w:rPr>
        <w:t>für</w:t>
      </w:r>
      <w:r w:rsidR="00CC5510" w:rsidRPr="00571E57">
        <w:rPr>
          <w:b/>
          <w:bCs/>
          <w:color w:val="000000" w:themeColor="text1"/>
          <w:szCs w:val="20"/>
          <w:lang w:bidi="ar-SA"/>
        </w:rPr>
        <w:t xml:space="preserve"> </w:t>
      </w:r>
      <w:r w:rsidRPr="00571E57">
        <w:rPr>
          <w:b/>
          <w:bCs/>
          <w:color w:val="000000" w:themeColor="text1"/>
          <w:szCs w:val="20"/>
          <w:lang w:bidi="ar-SA"/>
        </w:rPr>
        <w:t>weitere</w:t>
      </w:r>
      <w:r w:rsidR="00E727A3" w:rsidRPr="00571E57">
        <w:rPr>
          <w:b/>
          <w:bCs/>
          <w:color w:val="000000" w:themeColor="text1"/>
          <w:szCs w:val="20"/>
          <w:lang w:bidi="ar-SA"/>
        </w:rPr>
        <w:t xml:space="preserve"> </w:t>
      </w:r>
      <w:r w:rsidRPr="00571E57">
        <w:rPr>
          <w:b/>
          <w:bCs/>
          <w:color w:val="000000" w:themeColor="text1"/>
          <w:szCs w:val="20"/>
          <w:lang w:bidi="ar-SA"/>
        </w:rPr>
        <w:t>Projekte</w:t>
      </w:r>
    </w:p>
    <w:p w14:paraId="238B7FF4" w14:textId="77A2806D" w:rsidR="00E727A3" w:rsidRPr="00571E57" w:rsidRDefault="00E727A3" w:rsidP="00E727A3">
      <w:pPr>
        <w:autoSpaceDE w:val="0"/>
        <w:autoSpaceDN w:val="0"/>
        <w:adjustRightInd w:val="0"/>
        <w:spacing w:after="0"/>
        <w:rPr>
          <w:color w:val="000000" w:themeColor="text1"/>
          <w:szCs w:val="20"/>
          <w:lang w:bidi="ar-SA"/>
        </w:rPr>
      </w:pPr>
      <w:r w:rsidRPr="00571E57">
        <w:rPr>
          <w:color w:val="000000" w:themeColor="text1"/>
          <w:szCs w:val="20"/>
          <w:lang w:bidi="ar-SA"/>
        </w:rPr>
        <w:t>Nach den Erfahrungen aus dem laufenden Projekt</w:t>
      </w:r>
      <w:r w:rsidR="00F71716" w:rsidRPr="00571E57">
        <w:rPr>
          <w:color w:val="000000" w:themeColor="text1"/>
          <w:szCs w:val="20"/>
          <w:lang w:bidi="ar-SA"/>
        </w:rPr>
        <w:t xml:space="preserve"> </w:t>
      </w:r>
      <w:r w:rsidRPr="00571E57">
        <w:rPr>
          <w:color w:val="000000" w:themeColor="text1"/>
          <w:szCs w:val="20"/>
          <w:lang w:bidi="ar-SA"/>
        </w:rPr>
        <w:t>ziehen Claudia Sanno und Marcel Roth eine durchweg</w:t>
      </w:r>
    </w:p>
    <w:p w14:paraId="1E58F6B6" w14:textId="6D3530D1" w:rsidR="00280ED1" w:rsidRPr="004B4E82" w:rsidRDefault="00E727A3" w:rsidP="00E727A3">
      <w:pPr>
        <w:autoSpaceDE w:val="0"/>
        <w:autoSpaceDN w:val="0"/>
        <w:adjustRightInd w:val="0"/>
        <w:spacing w:after="0"/>
        <w:rPr>
          <w:color w:val="000000" w:themeColor="text1"/>
          <w:szCs w:val="20"/>
          <w:lang w:bidi="ar-SA"/>
        </w:rPr>
      </w:pPr>
      <w:r w:rsidRPr="00571E57">
        <w:rPr>
          <w:color w:val="000000" w:themeColor="text1"/>
          <w:szCs w:val="20"/>
          <w:lang w:bidi="ar-SA"/>
        </w:rPr>
        <w:t>positive Bilanz. Das System Silent-Pro SuperTube ist</w:t>
      </w:r>
      <w:r w:rsidR="00F71716" w:rsidRPr="00571E57">
        <w:rPr>
          <w:color w:val="000000" w:themeColor="text1"/>
          <w:szCs w:val="20"/>
          <w:lang w:bidi="ar-SA"/>
        </w:rPr>
        <w:t xml:space="preserve"> </w:t>
      </w:r>
      <w:r w:rsidR="00B042FB" w:rsidRPr="00571E57">
        <w:rPr>
          <w:color w:val="000000" w:themeColor="text1"/>
          <w:szCs w:val="20"/>
          <w:lang w:bidi="ar-SA"/>
        </w:rPr>
        <w:t xml:space="preserve">bereits </w:t>
      </w:r>
      <w:r w:rsidRPr="00571E57">
        <w:rPr>
          <w:color w:val="000000" w:themeColor="text1"/>
          <w:szCs w:val="20"/>
          <w:lang w:bidi="ar-SA"/>
        </w:rPr>
        <w:t>für die noch folgenden Bauten des Europakarrees</w:t>
      </w:r>
      <w:r w:rsidR="00F3784F" w:rsidRPr="00571E57">
        <w:rPr>
          <w:color w:val="000000" w:themeColor="text1"/>
          <w:szCs w:val="20"/>
          <w:lang w:bidi="ar-SA"/>
        </w:rPr>
        <w:t xml:space="preserve"> </w:t>
      </w:r>
      <w:r w:rsidRPr="00571E57">
        <w:rPr>
          <w:color w:val="000000" w:themeColor="text1"/>
          <w:szCs w:val="20"/>
          <w:lang w:bidi="ar-SA"/>
        </w:rPr>
        <w:t xml:space="preserve">eingeplant und für den </w:t>
      </w:r>
      <w:r w:rsidR="00775025" w:rsidRPr="00571E57">
        <w:rPr>
          <w:color w:val="000000" w:themeColor="text1"/>
          <w:szCs w:val="20"/>
          <w:lang w:bidi="ar-SA"/>
        </w:rPr>
        <w:t>nächsten</w:t>
      </w:r>
      <w:r w:rsidRPr="00571E57">
        <w:rPr>
          <w:color w:val="000000" w:themeColor="text1"/>
          <w:szCs w:val="20"/>
          <w:lang w:bidi="ar-SA"/>
        </w:rPr>
        <w:t xml:space="preserve"> Bauabschnitt</w:t>
      </w:r>
      <w:r w:rsidR="00526395" w:rsidRPr="00571E57">
        <w:rPr>
          <w:color w:val="000000" w:themeColor="text1"/>
          <w:szCs w:val="20"/>
          <w:lang w:bidi="ar-SA"/>
        </w:rPr>
        <w:t xml:space="preserve"> ausgeschrieben</w:t>
      </w:r>
      <w:r w:rsidRPr="00571E57">
        <w:rPr>
          <w:color w:val="000000" w:themeColor="text1"/>
          <w:szCs w:val="20"/>
          <w:lang w:bidi="ar-SA"/>
        </w:rPr>
        <w:t>.</w:t>
      </w:r>
    </w:p>
    <w:p w14:paraId="3B86E22F" w14:textId="77777777" w:rsidR="004C1A6E" w:rsidRPr="004B4E82" w:rsidRDefault="004C1A6E" w:rsidP="00B116E5">
      <w:pPr>
        <w:autoSpaceDE w:val="0"/>
        <w:autoSpaceDN w:val="0"/>
        <w:adjustRightInd w:val="0"/>
        <w:spacing w:after="0"/>
        <w:rPr>
          <w:color w:val="000000" w:themeColor="text1"/>
          <w:szCs w:val="20"/>
          <w:lang w:bidi="ar-SA"/>
        </w:rPr>
      </w:pPr>
    </w:p>
    <w:p w14:paraId="54AA23B1" w14:textId="77777777" w:rsidR="004C1A6E" w:rsidRPr="004B4E82" w:rsidRDefault="004C1A6E" w:rsidP="00B116E5">
      <w:pPr>
        <w:autoSpaceDE w:val="0"/>
        <w:autoSpaceDN w:val="0"/>
        <w:adjustRightInd w:val="0"/>
        <w:spacing w:after="0"/>
        <w:rPr>
          <w:color w:val="000000" w:themeColor="text1"/>
          <w:szCs w:val="20"/>
          <w:lang w:bidi="ar-SA"/>
        </w:rPr>
      </w:pPr>
    </w:p>
    <w:p w14:paraId="5E3F3316" w14:textId="43DB5519" w:rsidR="001D7E9A" w:rsidRPr="004B4E82" w:rsidRDefault="001D7E9A" w:rsidP="00B116E5">
      <w:pPr>
        <w:rPr>
          <w:color w:val="000000" w:themeColor="text1"/>
          <w:szCs w:val="20"/>
          <w:lang w:bidi="ar-SA"/>
        </w:rPr>
      </w:pPr>
      <w:r w:rsidRPr="004B4E82">
        <w:rPr>
          <w:b/>
        </w:rPr>
        <w:t>Bildmaterial</w:t>
      </w: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106"/>
        <w:gridCol w:w="5238"/>
      </w:tblGrid>
      <w:tr w:rsidR="00525A44" w:rsidRPr="004B4E82" w14:paraId="36AA3D8A" w14:textId="77777777" w:rsidTr="001960D0">
        <w:trPr>
          <w:trHeight w:val="2391"/>
        </w:trPr>
        <w:tc>
          <w:tcPr>
            <w:tcW w:w="4106" w:type="dxa"/>
          </w:tcPr>
          <w:p w14:paraId="3647C1C7" w14:textId="77777777" w:rsidR="00525A44" w:rsidRPr="004B4E82" w:rsidRDefault="00525A44" w:rsidP="00C12A9B">
            <w:pPr>
              <w:rPr>
                <w:bCs/>
                <w:noProof/>
              </w:rPr>
            </w:pPr>
            <w:r w:rsidRPr="004B4E82">
              <w:rPr>
                <w:bCs/>
                <w:noProof/>
              </w:rPr>
              <w:drawing>
                <wp:anchor distT="0" distB="0" distL="114300" distR="114300" simplePos="0" relativeHeight="251658241" behindDoc="0" locked="0" layoutInCell="1" allowOverlap="1" wp14:anchorId="3C07BB03" wp14:editId="100ACD9C">
                  <wp:simplePos x="0" y="0"/>
                  <wp:positionH relativeFrom="column">
                    <wp:posOffset>-63500</wp:posOffset>
                  </wp:positionH>
                  <wp:positionV relativeFrom="paragraph">
                    <wp:posOffset>85090</wp:posOffset>
                  </wp:positionV>
                  <wp:extent cx="2051050" cy="1364615"/>
                  <wp:effectExtent l="0" t="0" r="6350" b="6985"/>
                  <wp:wrapSquare wrapText="bothSides"/>
                  <wp:docPr id="334476002" name="Grafik 6" descr="Ein Bild, das draußen, Himmel, Landfahrzeug, Baum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4476002" name="Grafik 6" descr="Ein Bild, das draußen, Himmel, Landfahrzeug, Baum enthält.&#10;&#10;Automatisch generierte Beschreibung"/>
                          <pic:cNvPicPr/>
                        </pic:nvPicPr>
                        <pic:blipFill>
                          <a:blip r:embed="rId11" cstate="screen">
                            <a:extLst>
                              <a:ext uri="{28A0092B-C50C-407E-A947-70E740481C1C}">
                                <a14:useLocalDpi xmlns:a14="http://schemas.microsoft.com/office/drawing/2010/main"/>
                              </a:ext>
                            </a:extLst>
                          </a:blip>
                          <a:stretch>
                            <a:fillRect/>
                          </a:stretch>
                        </pic:blipFill>
                        <pic:spPr>
                          <a:xfrm>
                            <a:off x="0" y="0"/>
                            <a:ext cx="2051050" cy="1364615"/>
                          </a:xfrm>
                          <a:prstGeom prst="rect">
                            <a:avLst/>
                          </a:prstGeom>
                        </pic:spPr>
                      </pic:pic>
                    </a:graphicData>
                  </a:graphic>
                  <wp14:sizeRelH relativeFrom="page">
                    <wp14:pctWidth>0</wp14:pctWidth>
                  </wp14:sizeRelH>
                  <wp14:sizeRelV relativeFrom="page">
                    <wp14:pctHeight>0</wp14:pctHeight>
                  </wp14:sizeRelV>
                </wp:anchor>
              </w:drawing>
            </w:r>
          </w:p>
        </w:tc>
        <w:tc>
          <w:tcPr>
            <w:tcW w:w="5238" w:type="dxa"/>
          </w:tcPr>
          <w:p w14:paraId="79E1B905" w14:textId="6AEE5AAD" w:rsidR="00525A44" w:rsidRPr="004B4E82" w:rsidRDefault="00525A44" w:rsidP="00C12A9B">
            <w:pPr>
              <w:spacing w:after="0"/>
              <w:rPr>
                <w:b/>
                <w:bCs/>
                <w:szCs w:val="20"/>
              </w:rPr>
            </w:pPr>
            <w:r w:rsidRPr="004B4E82">
              <w:rPr>
                <w:rStyle w:val="normaltextrun"/>
                <w:b/>
                <w:bCs/>
                <w:color w:val="000000"/>
                <w:szCs w:val="20"/>
                <w:shd w:val="clear" w:color="auto" w:fill="FFFFFF"/>
              </w:rPr>
              <w:t>[</w:t>
            </w:r>
            <w:r w:rsidR="00EB43CE" w:rsidRPr="004B4E82">
              <w:rPr>
                <w:rStyle w:val="normaltextrun"/>
                <w:b/>
                <w:bCs/>
                <w:color w:val="000000"/>
                <w:szCs w:val="20"/>
                <w:shd w:val="clear" w:color="auto" w:fill="FFFFFF"/>
              </w:rPr>
              <w:t>Geberit_R</w:t>
            </w:r>
            <w:r w:rsidR="00EB43CE" w:rsidRPr="004B4E82">
              <w:rPr>
                <w:rStyle w:val="normaltextrun"/>
                <w:b/>
                <w:bCs/>
                <w:color w:val="000000"/>
                <w:shd w:val="clear" w:color="auto" w:fill="FFFFFF"/>
              </w:rPr>
              <w:t>eferenz_Europakarree-Erfurt</w:t>
            </w:r>
            <w:r w:rsidR="00EB43CE" w:rsidRPr="004B4E82">
              <w:rPr>
                <w:rStyle w:val="normaltextrun"/>
                <w:b/>
                <w:bCs/>
                <w:color w:val="000000"/>
                <w:szCs w:val="20"/>
                <w:shd w:val="clear" w:color="auto" w:fill="FFFFFF"/>
              </w:rPr>
              <w:t>_</w:t>
            </w:r>
            <w:r w:rsidR="004F1B4B">
              <w:rPr>
                <w:rStyle w:val="normaltextrun"/>
                <w:b/>
                <w:bCs/>
                <w:color w:val="000000"/>
                <w:szCs w:val="20"/>
                <w:shd w:val="clear" w:color="auto" w:fill="FFFFFF"/>
              </w:rPr>
              <w:t>1</w:t>
            </w:r>
            <w:r w:rsidRPr="004B4E82">
              <w:rPr>
                <w:rStyle w:val="normaltextrun"/>
                <w:b/>
                <w:bCs/>
                <w:color w:val="000000"/>
                <w:szCs w:val="20"/>
                <w:shd w:val="clear" w:color="auto" w:fill="FFFFFF"/>
              </w:rPr>
              <w:t>.jpg]</w:t>
            </w:r>
            <w:r w:rsidRPr="004B4E82">
              <w:rPr>
                <w:rStyle w:val="eop"/>
                <w:b/>
                <w:bCs/>
                <w:color w:val="000000"/>
                <w:szCs w:val="20"/>
                <w:shd w:val="clear" w:color="auto" w:fill="FFFFFF"/>
              </w:rPr>
              <w:t> </w:t>
            </w:r>
          </w:p>
          <w:p w14:paraId="6383EAD4" w14:textId="029F6991" w:rsidR="00525A44" w:rsidRPr="004B4E82" w:rsidRDefault="00991B42" w:rsidP="00C12A9B">
            <w:pPr>
              <w:rPr>
                <w:color w:val="000000" w:themeColor="text1"/>
                <w:szCs w:val="20"/>
              </w:rPr>
            </w:pPr>
            <w:r w:rsidRPr="004B4E82">
              <w:t>Rund 600 hochwertige und topmoderne Eigentums-, Miet- und Sozialwohnungen entstehen im großen Wohnprojekt Europakarree Erfurt.</w:t>
            </w:r>
            <w:r w:rsidR="00525A44" w:rsidRPr="004B4E82">
              <w:rPr>
                <w:szCs w:val="20"/>
              </w:rPr>
              <w:br/>
            </w:r>
            <w:r w:rsidR="00525A44" w:rsidRPr="004B4E82">
              <w:rPr>
                <w:bCs/>
                <w:szCs w:val="20"/>
              </w:rPr>
              <w:t>Foto: Geberit</w:t>
            </w:r>
          </w:p>
          <w:p w14:paraId="56D4A427" w14:textId="77777777" w:rsidR="00525A44" w:rsidRPr="004B4E82" w:rsidRDefault="00525A44" w:rsidP="00C12A9B">
            <w:pPr>
              <w:spacing w:after="0"/>
              <w:rPr>
                <w:rStyle w:val="normaltextrun"/>
                <w:b/>
                <w:bCs/>
                <w:color w:val="000000"/>
                <w:szCs w:val="20"/>
                <w:shd w:val="clear" w:color="auto" w:fill="FFFFFF"/>
              </w:rPr>
            </w:pPr>
          </w:p>
        </w:tc>
      </w:tr>
      <w:tr w:rsidR="00991B42" w:rsidRPr="004B4E82" w14:paraId="4EAD22F5" w14:textId="77777777" w:rsidTr="001960D0">
        <w:trPr>
          <w:trHeight w:val="2191"/>
        </w:trPr>
        <w:tc>
          <w:tcPr>
            <w:tcW w:w="4106" w:type="dxa"/>
          </w:tcPr>
          <w:p w14:paraId="23B488A3" w14:textId="348FEF59" w:rsidR="00991B42" w:rsidRPr="004B4E82" w:rsidRDefault="00AB36DE" w:rsidP="00C12A9B">
            <w:pPr>
              <w:tabs>
                <w:tab w:val="left" w:pos="1573"/>
              </w:tabs>
              <w:rPr>
                <w:noProof/>
              </w:rPr>
            </w:pPr>
            <w:r w:rsidRPr="00AB36DE">
              <w:rPr>
                <w:noProof/>
              </w:rPr>
              <w:lastRenderedPageBreak/>
              <w:drawing>
                <wp:anchor distT="0" distB="0" distL="114300" distR="114300" simplePos="0" relativeHeight="251658243" behindDoc="1" locked="0" layoutInCell="1" allowOverlap="1" wp14:anchorId="10DE0559" wp14:editId="59178EC3">
                  <wp:simplePos x="0" y="0"/>
                  <wp:positionH relativeFrom="column">
                    <wp:posOffset>-68580</wp:posOffset>
                  </wp:positionH>
                  <wp:positionV relativeFrom="paragraph">
                    <wp:posOffset>0</wp:posOffset>
                  </wp:positionV>
                  <wp:extent cx="1202485" cy="1800000"/>
                  <wp:effectExtent l="0" t="0" r="0" b="0"/>
                  <wp:wrapTight wrapText="bothSides">
                    <wp:wrapPolygon edited="0">
                      <wp:start x="0" y="0"/>
                      <wp:lineTo x="0" y="21265"/>
                      <wp:lineTo x="21223" y="21265"/>
                      <wp:lineTo x="21223" y="0"/>
                      <wp:lineTo x="0" y="0"/>
                    </wp:wrapPolygon>
                  </wp:wrapTight>
                  <wp:docPr id="1782313595"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82313595" name=""/>
                          <pic:cNvPicPr/>
                        </pic:nvPicPr>
                        <pic:blipFill>
                          <a:blip r:embed="rId12" cstate="screen">
                            <a:extLst>
                              <a:ext uri="{28A0092B-C50C-407E-A947-70E740481C1C}">
                                <a14:useLocalDpi xmlns:a14="http://schemas.microsoft.com/office/drawing/2010/main"/>
                              </a:ext>
                            </a:extLst>
                          </a:blip>
                          <a:stretch>
                            <a:fillRect/>
                          </a:stretch>
                        </pic:blipFill>
                        <pic:spPr>
                          <a:xfrm>
                            <a:off x="0" y="0"/>
                            <a:ext cx="1202485" cy="1800000"/>
                          </a:xfrm>
                          <a:prstGeom prst="rect">
                            <a:avLst/>
                          </a:prstGeom>
                        </pic:spPr>
                      </pic:pic>
                    </a:graphicData>
                  </a:graphic>
                </wp:anchor>
              </w:drawing>
            </w:r>
          </w:p>
        </w:tc>
        <w:tc>
          <w:tcPr>
            <w:tcW w:w="5238" w:type="dxa"/>
          </w:tcPr>
          <w:p w14:paraId="5FEA889D" w14:textId="3C4DFEA0" w:rsidR="00991B42" w:rsidRPr="004B4E82" w:rsidRDefault="00991B42" w:rsidP="00C12A9B">
            <w:pPr>
              <w:spacing w:after="0"/>
              <w:rPr>
                <w:b/>
                <w:bCs/>
                <w:szCs w:val="20"/>
              </w:rPr>
            </w:pPr>
            <w:r w:rsidRPr="004B4E82">
              <w:rPr>
                <w:rStyle w:val="normaltextrun"/>
                <w:b/>
                <w:bCs/>
                <w:color w:val="000000"/>
                <w:szCs w:val="20"/>
                <w:shd w:val="clear" w:color="auto" w:fill="FFFFFF"/>
              </w:rPr>
              <w:t>[Geberit_R</w:t>
            </w:r>
            <w:r w:rsidRPr="004B4E82">
              <w:rPr>
                <w:rStyle w:val="normaltextrun"/>
                <w:b/>
                <w:bCs/>
                <w:color w:val="000000"/>
                <w:shd w:val="clear" w:color="auto" w:fill="FFFFFF"/>
              </w:rPr>
              <w:t>eferenz_Europakarree-Erfurt</w:t>
            </w:r>
            <w:r w:rsidRPr="004B4E82">
              <w:rPr>
                <w:rStyle w:val="normaltextrun"/>
                <w:b/>
                <w:bCs/>
                <w:color w:val="000000"/>
                <w:szCs w:val="20"/>
                <w:shd w:val="clear" w:color="auto" w:fill="FFFFFF"/>
              </w:rPr>
              <w:t>_</w:t>
            </w:r>
            <w:r w:rsidR="004F1B4B">
              <w:rPr>
                <w:rStyle w:val="normaltextrun"/>
                <w:b/>
                <w:bCs/>
                <w:color w:val="000000"/>
                <w:szCs w:val="20"/>
                <w:shd w:val="clear" w:color="auto" w:fill="FFFFFF"/>
              </w:rPr>
              <w:t>2</w:t>
            </w:r>
            <w:r w:rsidRPr="004B4E82">
              <w:rPr>
                <w:rStyle w:val="normaltextrun"/>
                <w:b/>
                <w:bCs/>
                <w:color w:val="000000"/>
                <w:szCs w:val="20"/>
                <w:shd w:val="clear" w:color="auto" w:fill="FFFFFF"/>
              </w:rPr>
              <w:t>.jpg]</w:t>
            </w:r>
            <w:r w:rsidRPr="004B4E82">
              <w:rPr>
                <w:rStyle w:val="eop"/>
                <w:b/>
                <w:bCs/>
                <w:color w:val="000000"/>
                <w:szCs w:val="20"/>
                <w:shd w:val="clear" w:color="auto" w:fill="FFFFFF"/>
              </w:rPr>
              <w:t> </w:t>
            </w:r>
          </w:p>
          <w:p w14:paraId="4387E01A" w14:textId="603FCADD" w:rsidR="00991B42" w:rsidRPr="004B4E82" w:rsidRDefault="00991B42" w:rsidP="00C12A9B">
            <w:pPr>
              <w:spacing w:after="0"/>
              <w:rPr>
                <w:rStyle w:val="normaltextrun"/>
                <w:b/>
                <w:bCs/>
                <w:color w:val="000000"/>
                <w:szCs w:val="20"/>
                <w:shd w:val="clear" w:color="auto" w:fill="FFFFFF"/>
              </w:rPr>
            </w:pPr>
            <w:r w:rsidRPr="004B4E82">
              <w:rPr>
                <w:color w:val="000000" w:themeColor="text1"/>
                <w:szCs w:val="20"/>
              </w:rPr>
              <w:t xml:space="preserve">Im Bauabschnitt H des Europakarree Erfurt entstehen </w:t>
            </w:r>
            <w:r w:rsidRPr="00BE4391">
              <w:rPr>
                <w:color w:val="000000" w:themeColor="text1"/>
                <w:szCs w:val="20"/>
              </w:rPr>
              <w:t xml:space="preserve">76 </w:t>
            </w:r>
            <w:r w:rsidR="00775025" w:rsidRPr="00BE4391">
              <w:rPr>
                <w:color w:val="000000" w:themeColor="text1"/>
                <w:szCs w:val="20"/>
              </w:rPr>
              <w:t>neue</w:t>
            </w:r>
            <w:r w:rsidRPr="00BE4391">
              <w:rPr>
                <w:color w:val="000000" w:themeColor="text1"/>
                <w:szCs w:val="20"/>
              </w:rPr>
              <w:t xml:space="preserve"> </w:t>
            </w:r>
            <w:r w:rsidR="006E3ACD">
              <w:rPr>
                <w:color w:val="000000" w:themeColor="text1"/>
                <w:szCs w:val="20"/>
              </w:rPr>
              <w:t>Wohnungen</w:t>
            </w:r>
            <w:r w:rsidRPr="004B4E82">
              <w:rPr>
                <w:color w:val="000000" w:themeColor="text1"/>
                <w:szCs w:val="20"/>
              </w:rPr>
              <w:t>.</w:t>
            </w:r>
            <w:r w:rsidRPr="004B4E82">
              <w:rPr>
                <w:szCs w:val="20"/>
              </w:rPr>
              <w:br/>
            </w:r>
            <w:r w:rsidRPr="004B4E82">
              <w:rPr>
                <w:bCs/>
                <w:szCs w:val="20"/>
              </w:rPr>
              <w:t>Foto: Geberit</w:t>
            </w:r>
          </w:p>
        </w:tc>
      </w:tr>
      <w:tr w:rsidR="00E57DD0" w:rsidRPr="004B4E82" w14:paraId="133C2905" w14:textId="77777777" w:rsidTr="001960D0">
        <w:trPr>
          <w:trHeight w:val="2191"/>
        </w:trPr>
        <w:tc>
          <w:tcPr>
            <w:tcW w:w="4106" w:type="dxa"/>
          </w:tcPr>
          <w:p w14:paraId="1A24361D" w14:textId="421C0F29" w:rsidR="00E57DD0" w:rsidRPr="004B4E82" w:rsidRDefault="00A808DD" w:rsidP="00C12A9B">
            <w:pPr>
              <w:tabs>
                <w:tab w:val="left" w:pos="1573"/>
              </w:tabs>
              <w:rPr>
                <w:noProof/>
              </w:rPr>
            </w:pPr>
            <w:r>
              <w:rPr>
                <w:noProof/>
              </w:rPr>
              <w:drawing>
                <wp:anchor distT="0" distB="0" distL="114300" distR="114300" simplePos="0" relativeHeight="251658244" behindDoc="1" locked="0" layoutInCell="1" allowOverlap="1" wp14:anchorId="4965C18B" wp14:editId="78BF2C68">
                  <wp:simplePos x="0" y="0"/>
                  <wp:positionH relativeFrom="column">
                    <wp:posOffset>-68580</wp:posOffset>
                  </wp:positionH>
                  <wp:positionV relativeFrom="paragraph">
                    <wp:posOffset>27940</wp:posOffset>
                  </wp:positionV>
                  <wp:extent cx="2052000" cy="1361575"/>
                  <wp:effectExtent l="0" t="0" r="5715" b="0"/>
                  <wp:wrapTight wrapText="bothSides">
                    <wp:wrapPolygon edited="0">
                      <wp:start x="0" y="0"/>
                      <wp:lineTo x="0" y="21157"/>
                      <wp:lineTo x="21460" y="21157"/>
                      <wp:lineTo x="21460" y="0"/>
                      <wp:lineTo x="0" y="0"/>
                    </wp:wrapPolygon>
                  </wp:wrapTight>
                  <wp:docPr id="2082627836"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cstate="screen">
                            <a:extLst>
                              <a:ext uri="{28A0092B-C50C-407E-A947-70E740481C1C}">
                                <a14:useLocalDpi xmlns:a14="http://schemas.microsoft.com/office/drawing/2010/main"/>
                              </a:ext>
                            </a:extLst>
                          </a:blip>
                          <a:srcRect/>
                          <a:stretch>
                            <a:fillRect/>
                          </a:stretch>
                        </pic:blipFill>
                        <pic:spPr bwMode="auto">
                          <a:xfrm>
                            <a:off x="0" y="0"/>
                            <a:ext cx="2052000" cy="1361575"/>
                          </a:xfrm>
                          <a:prstGeom prst="rect">
                            <a:avLst/>
                          </a:prstGeom>
                          <a:noFill/>
                        </pic:spPr>
                      </pic:pic>
                    </a:graphicData>
                  </a:graphic>
                </wp:anchor>
              </w:drawing>
            </w:r>
          </w:p>
        </w:tc>
        <w:tc>
          <w:tcPr>
            <w:tcW w:w="5238" w:type="dxa"/>
          </w:tcPr>
          <w:p w14:paraId="7A3CC4FB" w14:textId="4C9D7D96" w:rsidR="00E57DD0" w:rsidRPr="004B4E82" w:rsidRDefault="00E57DD0" w:rsidP="00C12A9B">
            <w:pPr>
              <w:spacing w:after="0"/>
              <w:rPr>
                <w:b/>
                <w:bCs/>
                <w:szCs w:val="20"/>
              </w:rPr>
            </w:pPr>
            <w:r w:rsidRPr="004B4E82">
              <w:rPr>
                <w:rStyle w:val="normaltextrun"/>
                <w:b/>
                <w:bCs/>
                <w:color w:val="000000"/>
                <w:szCs w:val="20"/>
                <w:shd w:val="clear" w:color="auto" w:fill="FFFFFF"/>
              </w:rPr>
              <w:t>[Geberit_R</w:t>
            </w:r>
            <w:r w:rsidRPr="004B4E82">
              <w:rPr>
                <w:rStyle w:val="normaltextrun"/>
                <w:b/>
                <w:bCs/>
                <w:color w:val="000000"/>
                <w:shd w:val="clear" w:color="auto" w:fill="FFFFFF"/>
              </w:rPr>
              <w:t>eferenz_Europakarree-Erfurt</w:t>
            </w:r>
            <w:r w:rsidRPr="004B4E82">
              <w:rPr>
                <w:rStyle w:val="normaltextrun"/>
                <w:b/>
                <w:bCs/>
                <w:color w:val="000000"/>
                <w:szCs w:val="20"/>
                <w:shd w:val="clear" w:color="auto" w:fill="FFFFFF"/>
              </w:rPr>
              <w:t>_</w:t>
            </w:r>
            <w:r w:rsidR="003B0E0C" w:rsidRPr="004B4E82">
              <w:rPr>
                <w:rStyle w:val="normaltextrun"/>
                <w:b/>
                <w:bCs/>
                <w:color w:val="000000"/>
                <w:szCs w:val="20"/>
                <w:shd w:val="clear" w:color="auto" w:fill="FFFFFF"/>
              </w:rPr>
              <w:t>3</w:t>
            </w:r>
            <w:r w:rsidRPr="004B4E82">
              <w:rPr>
                <w:rStyle w:val="normaltextrun"/>
                <w:b/>
                <w:bCs/>
                <w:color w:val="000000"/>
                <w:szCs w:val="20"/>
                <w:shd w:val="clear" w:color="auto" w:fill="FFFFFF"/>
              </w:rPr>
              <w:t>.jpg]</w:t>
            </w:r>
            <w:r w:rsidRPr="004B4E82">
              <w:rPr>
                <w:rStyle w:val="eop"/>
                <w:b/>
                <w:bCs/>
                <w:color w:val="000000"/>
                <w:szCs w:val="20"/>
                <w:shd w:val="clear" w:color="auto" w:fill="FFFFFF"/>
              </w:rPr>
              <w:t> </w:t>
            </w:r>
          </w:p>
          <w:p w14:paraId="085DD835" w14:textId="18D558BC" w:rsidR="00E57DD0" w:rsidRPr="004B4E82" w:rsidRDefault="00E57DD0" w:rsidP="00C12A9B">
            <w:pPr>
              <w:rPr>
                <w:rStyle w:val="normaltextrun"/>
                <w:color w:val="000000" w:themeColor="text1"/>
                <w:szCs w:val="20"/>
              </w:rPr>
            </w:pPr>
            <w:r w:rsidRPr="004B4E82">
              <w:rPr>
                <w:color w:val="000000" w:themeColor="text1"/>
                <w:szCs w:val="20"/>
              </w:rPr>
              <w:t>Durch die optimierte Strömungsführung spart Geberit Silent-Pro SuperTube Platz, Zeit und Material im Europakarree.</w:t>
            </w:r>
            <w:r w:rsidRPr="004B4E82">
              <w:rPr>
                <w:szCs w:val="20"/>
              </w:rPr>
              <w:br/>
            </w:r>
            <w:r w:rsidRPr="004B4E82">
              <w:rPr>
                <w:bCs/>
                <w:szCs w:val="20"/>
              </w:rPr>
              <w:t>Foto: Geberit</w:t>
            </w:r>
          </w:p>
        </w:tc>
      </w:tr>
      <w:tr w:rsidR="002C6CA0" w:rsidRPr="004B4E82" w14:paraId="2B881F13" w14:textId="77777777" w:rsidTr="001960D0">
        <w:trPr>
          <w:trHeight w:val="2426"/>
        </w:trPr>
        <w:tc>
          <w:tcPr>
            <w:tcW w:w="4106" w:type="dxa"/>
          </w:tcPr>
          <w:p w14:paraId="0BDF0FC0" w14:textId="399558BC" w:rsidR="002C6CA0" w:rsidRPr="004B4E82" w:rsidRDefault="004B0ABE" w:rsidP="00C12A9B">
            <w:r w:rsidRPr="004B0ABE">
              <w:rPr>
                <w:noProof/>
              </w:rPr>
              <w:drawing>
                <wp:anchor distT="0" distB="0" distL="114300" distR="114300" simplePos="0" relativeHeight="251661320" behindDoc="1" locked="0" layoutInCell="1" allowOverlap="1" wp14:anchorId="3179E543" wp14:editId="4F856D47">
                  <wp:simplePos x="0" y="0"/>
                  <wp:positionH relativeFrom="column">
                    <wp:posOffset>-68076</wp:posOffset>
                  </wp:positionH>
                  <wp:positionV relativeFrom="paragraph">
                    <wp:posOffset>106878</wp:posOffset>
                  </wp:positionV>
                  <wp:extent cx="2052000" cy="1237255"/>
                  <wp:effectExtent l="0" t="0" r="5715" b="1270"/>
                  <wp:wrapTight wrapText="bothSides">
                    <wp:wrapPolygon edited="0">
                      <wp:start x="0" y="0"/>
                      <wp:lineTo x="0" y="21290"/>
                      <wp:lineTo x="21460" y="21290"/>
                      <wp:lineTo x="21460" y="0"/>
                      <wp:lineTo x="0" y="0"/>
                    </wp:wrapPolygon>
                  </wp:wrapTight>
                  <wp:docPr id="7465650"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65650" name=""/>
                          <pic:cNvPicPr/>
                        </pic:nvPicPr>
                        <pic:blipFill>
                          <a:blip r:embed="rId14"/>
                          <a:stretch>
                            <a:fillRect/>
                          </a:stretch>
                        </pic:blipFill>
                        <pic:spPr>
                          <a:xfrm>
                            <a:off x="0" y="0"/>
                            <a:ext cx="2052000" cy="1237255"/>
                          </a:xfrm>
                          <a:prstGeom prst="rect">
                            <a:avLst/>
                          </a:prstGeom>
                        </pic:spPr>
                      </pic:pic>
                    </a:graphicData>
                  </a:graphic>
                </wp:anchor>
              </w:drawing>
            </w:r>
          </w:p>
        </w:tc>
        <w:tc>
          <w:tcPr>
            <w:tcW w:w="5238" w:type="dxa"/>
          </w:tcPr>
          <w:p w14:paraId="076C004F" w14:textId="5C4865B0" w:rsidR="002C6CA0" w:rsidRPr="004B4E82" w:rsidRDefault="002C6CA0" w:rsidP="00C12A9B">
            <w:pPr>
              <w:spacing w:after="0"/>
              <w:rPr>
                <w:b/>
                <w:bCs/>
                <w:szCs w:val="20"/>
              </w:rPr>
            </w:pPr>
            <w:r w:rsidRPr="004B4E82">
              <w:rPr>
                <w:rStyle w:val="normaltextrun"/>
                <w:b/>
                <w:bCs/>
                <w:color w:val="000000"/>
                <w:szCs w:val="20"/>
                <w:shd w:val="clear" w:color="auto" w:fill="FFFFFF"/>
              </w:rPr>
              <w:t>[Geberit_R</w:t>
            </w:r>
            <w:r w:rsidRPr="004B4E82">
              <w:rPr>
                <w:rStyle w:val="normaltextrun"/>
                <w:b/>
                <w:bCs/>
                <w:color w:val="000000"/>
                <w:shd w:val="clear" w:color="auto" w:fill="FFFFFF"/>
              </w:rPr>
              <w:t>eferenz_Europakarree-Erfurt</w:t>
            </w:r>
            <w:r w:rsidRPr="004B4E82">
              <w:rPr>
                <w:rStyle w:val="normaltextrun"/>
                <w:b/>
                <w:bCs/>
                <w:color w:val="000000"/>
                <w:szCs w:val="20"/>
                <w:shd w:val="clear" w:color="auto" w:fill="FFFFFF"/>
              </w:rPr>
              <w:t>_</w:t>
            </w:r>
            <w:r w:rsidR="004F1B4B">
              <w:rPr>
                <w:rStyle w:val="normaltextrun"/>
                <w:b/>
                <w:bCs/>
                <w:color w:val="000000"/>
                <w:szCs w:val="20"/>
                <w:shd w:val="clear" w:color="auto" w:fill="FFFFFF"/>
              </w:rPr>
              <w:t>4</w:t>
            </w:r>
            <w:r w:rsidRPr="004B4E82">
              <w:rPr>
                <w:rStyle w:val="normaltextrun"/>
                <w:b/>
                <w:bCs/>
                <w:color w:val="000000"/>
                <w:szCs w:val="20"/>
                <w:shd w:val="clear" w:color="auto" w:fill="FFFFFF"/>
              </w:rPr>
              <w:t>.jpg]</w:t>
            </w:r>
            <w:r w:rsidRPr="004B4E82">
              <w:rPr>
                <w:rStyle w:val="eop"/>
                <w:b/>
                <w:bCs/>
                <w:color w:val="000000"/>
                <w:szCs w:val="20"/>
                <w:shd w:val="clear" w:color="auto" w:fill="FFFFFF"/>
              </w:rPr>
              <w:t> </w:t>
            </w:r>
          </w:p>
          <w:p w14:paraId="55549C15" w14:textId="32EA51F4" w:rsidR="002C6CA0" w:rsidRPr="004B4E82" w:rsidRDefault="00CD7C8D" w:rsidP="00C12A9B">
            <w:pPr>
              <w:rPr>
                <w:color w:val="000000" w:themeColor="text1"/>
                <w:szCs w:val="20"/>
              </w:rPr>
            </w:pPr>
            <w:r w:rsidRPr="004B4E82">
              <w:rPr>
                <w:color w:val="000000" w:themeColor="text1"/>
                <w:szCs w:val="20"/>
              </w:rPr>
              <w:t xml:space="preserve">Geberit Verkaufsberater </w:t>
            </w:r>
            <w:r w:rsidR="00BE71AC" w:rsidRPr="004B4E82">
              <w:rPr>
                <w:color w:val="000000" w:themeColor="text1"/>
                <w:szCs w:val="20"/>
              </w:rPr>
              <w:t xml:space="preserve">Fabian Ritter erklärt </w:t>
            </w:r>
            <w:r w:rsidR="00EA46F7" w:rsidRPr="004B4E82">
              <w:rPr>
                <w:color w:val="000000" w:themeColor="text1"/>
                <w:szCs w:val="20"/>
              </w:rPr>
              <w:t xml:space="preserve">Projektleiter Marcel </w:t>
            </w:r>
            <w:r w:rsidR="00EA46F7" w:rsidRPr="00302944">
              <w:rPr>
                <w:color w:val="000000" w:themeColor="text1"/>
                <w:szCs w:val="20"/>
              </w:rPr>
              <w:t>Roth</w:t>
            </w:r>
            <w:r w:rsidR="00F30DD1" w:rsidRPr="00302944">
              <w:rPr>
                <w:color w:val="000000" w:themeColor="text1"/>
                <w:szCs w:val="20"/>
              </w:rPr>
              <w:t xml:space="preserve"> und seinem Team </w:t>
            </w:r>
            <w:r w:rsidR="00A81BDE" w:rsidRPr="00302944">
              <w:rPr>
                <w:color w:val="000000"/>
                <w:szCs w:val="20"/>
              </w:rPr>
              <w:t>den neuen Silent-Pro BottomTurn Bogen</w:t>
            </w:r>
            <w:r w:rsidR="007C30BC" w:rsidRPr="00302944">
              <w:rPr>
                <w:color w:val="000000" w:themeColor="text1"/>
                <w:szCs w:val="20"/>
              </w:rPr>
              <w:t>.</w:t>
            </w:r>
            <w:r w:rsidR="002C6CA0" w:rsidRPr="00302944">
              <w:rPr>
                <w:szCs w:val="20"/>
              </w:rPr>
              <w:br/>
            </w:r>
            <w:r w:rsidR="002C6CA0" w:rsidRPr="00302944">
              <w:rPr>
                <w:bCs/>
                <w:szCs w:val="20"/>
              </w:rPr>
              <w:t>Foto: Geberit</w:t>
            </w:r>
          </w:p>
          <w:p w14:paraId="29F4B31D" w14:textId="77777777" w:rsidR="002C6CA0" w:rsidRPr="004B4E82" w:rsidRDefault="002C6CA0" w:rsidP="00C12A9B">
            <w:pPr>
              <w:autoSpaceDE w:val="0"/>
              <w:autoSpaceDN w:val="0"/>
              <w:adjustRightInd w:val="0"/>
              <w:spacing w:after="0"/>
              <w:rPr>
                <w:szCs w:val="20"/>
              </w:rPr>
            </w:pPr>
          </w:p>
        </w:tc>
      </w:tr>
      <w:tr w:rsidR="00D617EA" w:rsidRPr="004B4E82" w14:paraId="38D02EF5" w14:textId="77777777" w:rsidTr="001960D0">
        <w:trPr>
          <w:trHeight w:val="1838"/>
        </w:trPr>
        <w:tc>
          <w:tcPr>
            <w:tcW w:w="4106" w:type="dxa"/>
          </w:tcPr>
          <w:p w14:paraId="77522257" w14:textId="62206C05" w:rsidR="00D617EA" w:rsidRPr="004B4E82" w:rsidRDefault="00C57DD7" w:rsidP="00C12A9B">
            <w:pPr>
              <w:rPr>
                <w:bCs/>
              </w:rPr>
            </w:pPr>
            <w:r w:rsidRPr="00C57DD7">
              <w:rPr>
                <w:bCs/>
                <w:noProof/>
              </w:rPr>
              <w:drawing>
                <wp:anchor distT="0" distB="0" distL="114300" distR="114300" simplePos="0" relativeHeight="251658246" behindDoc="1" locked="0" layoutInCell="1" allowOverlap="1" wp14:anchorId="10DCEA57" wp14:editId="2A6F977C">
                  <wp:simplePos x="0" y="0"/>
                  <wp:positionH relativeFrom="column">
                    <wp:posOffset>-68580</wp:posOffset>
                  </wp:positionH>
                  <wp:positionV relativeFrom="paragraph">
                    <wp:posOffset>0</wp:posOffset>
                  </wp:positionV>
                  <wp:extent cx="2052000" cy="1350670"/>
                  <wp:effectExtent l="0" t="0" r="5715" b="1905"/>
                  <wp:wrapTight wrapText="bothSides">
                    <wp:wrapPolygon edited="0">
                      <wp:start x="0" y="0"/>
                      <wp:lineTo x="0" y="21326"/>
                      <wp:lineTo x="21460" y="21326"/>
                      <wp:lineTo x="21460" y="0"/>
                      <wp:lineTo x="0" y="0"/>
                    </wp:wrapPolygon>
                  </wp:wrapTight>
                  <wp:docPr id="1685452667"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85452667" name=""/>
                          <pic:cNvPicPr/>
                        </pic:nvPicPr>
                        <pic:blipFill>
                          <a:blip r:embed="rId15" cstate="screen">
                            <a:extLst>
                              <a:ext uri="{28A0092B-C50C-407E-A947-70E740481C1C}">
                                <a14:useLocalDpi xmlns:a14="http://schemas.microsoft.com/office/drawing/2010/main"/>
                              </a:ext>
                            </a:extLst>
                          </a:blip>
                          <a:stretch>
                            <a:fillRect/>
                          </a:stretch>
                        </pic:blipFill>
                        <pic:spPr>
                          <a:xfrm>
                            <a:off x="0" y="0"/>
                            <a:ext cx="2052000" cy="1350670"/>
                          </a:xfrm>
                          <a:prstGeom prst="rect">
                            <a:avLst/>
                          </a:prstGeom>
                        </pic:spPr>
                      </pic:pic>
                    </a:graphicData>
                  </a:graphic>
                </wp:anchor>
              </w:drawing>
            </w:r>
          </w:p>
        </w:tc>
        <w:tc>
          <w:tcPr>
            <w:tcW w:w="5238" w:type="dxa"/>
          </w:tcPr>
          <w:p w14:paraId="24FC6DB3" w14:textId="77777777" w:rsidR="00D617EA" w:rsidRPr="004B4E82" w:rsidRDefault="00D617EA" w:rsidP="00C12A9B">
            <w:pPr>
              <w:spacing w:after="0"/>
              <w:rPr>
                <w:b/>
                <w:bCs/>
                <w:szCs w:val="20"/>
              </w:rPr>
            </w:pPr>
            <w:r w:rsidRPr="004B4E82">
              <w:rPr>
                <w:rStyle w:val="normaltextrun"/>
                <w:b/>
                <w:bCs/>
                <w:color w:val="000000"/>
                <w:szCs w:val="20"/>
                <w:shd w:val="clear" w:color="auto" w:fill="FFFFFF"/>
              </w:rPr>
              <w:t>[Geberit_R</w:t>
            </w:r>
            <w:r w:rsidRPr="004B4E82">
              <w:rPr>
                <w:rStyle w:val="normaltextrun"/>
                <w:b/>
                <w:bCs/>
                <w:color w:val="000000"/>
                <w:shd w:val="clear" w:color="auto" w:fill="FFFFFF"/>
              </w:rPr>
              <w:t>eferenz_Europakarree-Erfurt</w:t>
            </w:r>
            <w:r w:rsidRPr="004B4E82">
              <w:rPr>
                <w:rStyle w:val="normaltextrun"/>
                <w:b/>
                <w:bCs/>
                <w:color w:val="000000"/>
                <w:szCs w:val="20"/>
                <w:shd w:val="clear" w:color="auto" w:fill="FFFFFF"/>
              </w:rPr>
              <w:t>_5.jpg]</w:t>
            </w:r>
            <w:r w:rsidRPr="004B4E82">
              <w:rPr>
                <w:rStyle w:val="eop"/>
                <w:b/>
                <w:bCs/>
                <w:color w:val="000000"/>
                <w:szCs w:val="20"/>
                <w:shd w:val="clear" w:color="auto" w:fill="FFFFFF"/>
              </w:rPr>
              <w:t> </w:t>
            </w:r>
          </w:p>
          <w:p w14:paraId="5651AB4D" w14:textId="29CA8571" w:rsidR="00D617EA" w:rsidRPr="004B4E82" w:rsidRDefault="00D617EA" w:rsidP="00AD25CA">
            <w:pPr>
              <w:rPr>
                <w:color w:val="000000" w:themeColor="text1"/>
                <w:szCs w:val="20"/>
              </w:rPr>
            </w:pPr>
            <w:r w:rsidRPr="004B4E82">
              <w:rPr>
                <w:color w:val="000000" w:themeColor="text1"/>
                <w:szCs w:val="20"/>
              </w:rPr>
              <w:t>Geberit SuperTube macht es möglich, die Sanitärgegenstände im Erdgeschoss von höheren Mehrgeschosshäusern direkt und ohne Umgehungsleitung an den Fallstrang anzuschließen.</w:t>
            </w:r>
            <w:r w:rsidRPr="004B4E82">
              <w:rPr>
                <w:szCs w:val="20"/>
              </w:rPr>
              <w:br/>
            </w:r>
            <w:r w:rsidRPr="004B4E82">
              <w:rPr>
                <w:bCs/>
                <w:szCs w:val="20"/>
              </w:rPr>
              <w:t>Foto: Geberit</w:t>
            </w:r>
          </w:p>
          <w:p w14:paraId="1625879C" w14:textId="77777777" w:rsidR="00D617EA" w:rsidRPr="004B4E82" w:rsidRDefault="00D617EA" w:rsidP="00C12A9B">
            <w:pPr>
              <w:autoSpaceDE w:val="0"/>
              <w:autoSpaceDN w:val="0"/>
              <w:adjustRightInd w:val="0"/>
              <w:spacing w:after="0"/>
              <w:rPr>
                <w:szCs w:val="20"/>
              </w:rPr>
            </w:pPr>
          </w:p>
        </w:tc>
      </w:tr>
      <w:tr w:rsidR="00036350" w:rsidRPr="004B4E82" w14:paraId="192CFC67" w14:textId="77777777" w:rsidTr="001960D0">
        <w:trPr>
          <w:trHeight w:val="2191"/>
        </w:trPr>
        <w:tc>
          <w:tcPr>
            <w:tcW w:w="4106" w:type="dxa"/>
          </w:tcPr>
          <w:p w14:paraId="7B5353DD" w14:textId="61FE237A" w:rsidR="00036350" w:rsidRPr="004B4E82" w:rsidRDefault="007C3785" w:rsidP="00F44A06">
            <w:pPr>
              <w:tabs>
                <w:tab w:val="left" w:pos="1573"/>
              </w:tabs>
              <w:rPr>
                <w:noProof/>
              </w:rPr>
            </w:pPr>
            <w:r w:rsidRPr="007C3785">
              <w:rPr>
                <w:noProof/>
              </w:rPr>
              <w:drawing>
                <wp:anchor distT="0" distB="0" distL="114300" distR="114300" simplePos="0" relativeHeight="251658247" behindDoc="1" locked="0" layoutInCell="1" allowOverlap="1" wp14:anchorId="6DA3EA9D" wp14:editId="47ABF1FF">
                  <wp:simplePos x="0" y="0"/>
                  <wp:positionH relativeFrom="column">
                    <wp:posOffset>-68580</wp:posOffset>
                  </wp:positionH>
                  <wp:positionV relativeFrom="paragraph">
                    <wp:posOffset>0</wp:posOffset>
                  </wp:positionV>
                  <wp:extent cx="2052000" cy="1364271"/>
                  <wp:effectExtent l="0" t="0" r="5715" b="7620"/>
                  <wp:wrapTight wrapText="bothSides">
                    <wp:wrapPolygon edited="0">
                      <wp:start x="0" y="0"/>
                      <wp:lineTo x="0" y="21419"/>
                      <wp:lineTo x="21460" y="21419"/>
                      <wp:lineTo x="21460" y="0"/>
                      <wp:lineTo x="0" y="0"/>
                    </wp:wrapPolygon>
                  </wp:wrapTight>
                  <wp:docPr id="1355745603"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55745603" name=""/>
                          <pic:cNvPicPr/>
                        </pic:nvPicPr>
                        <pic:blipFill>
                          <a:blip r:embed="rId16" cstate="screen">
                            <a:extLst>
                              <a:ext uri="{28A0092B-C50C-407E-A947-70E740481C1C}">
                                <a14:useLocalDpi xmlns:a14="http://schemas.microsoft.com/office/drawing/2010/main"/>
                              </a:ext>
                            </a:extLst>
                          </a:blip>
                          <a:stretch>
                            <a:fillRect/>
                          </a:stretch>
                        </pic:blipFill>
                        <pic:spPr>
                          <a:xfrm>
                            <a:off x="0" y="0"/>
                            <a:ext cx="2052000" cy="1364271"/>
                          </a:xfrm>
                          <a:prstGeom prst="rect">
                            <a:avLst/>
                          </a:prstGeom>
                        </pic:spPr>
                      </pic:pic>
                    </a:graphicData>
                  </a:graphic>
                </wp:anchor>
              </w:drawing>
            </w:r>
          </w:p>
        </w:tc>
        <w:tc>
          <w:tcPr>
            <w:tcW w:w="5238" w:type="dxa"/>
          </w:tcPr>
          <w:p w14:paraId="4DC6AECF" w14:textId="110B9AA5" w:rsidR="00036350" w:rsidRPr="004B4E82" w:rsidRDefault="00036350" w:rsidP="00036350">
            <w:pPr>
              <w:spacing w:after="0"/>
              <w:rPr>
                <w:b/>
                <w:bCs/>
                <w:szCs w:val="20"/>
              </w:rPr>
            </w:pPr>
            <w:r w:rsidRPr="004B4E82">
              <w:rPr>
                <w:rStyle w:val="normaltextrun"/>
                <w:b/>
                <w:bCs/>
                <w:color w:val="000000"/>
                <w:szCs w:val="20"/>
                <w:shd w:val="clear" w:color="auto" w:fill="FFFFFF"/>
              </w:rPr>
              <w:t>[Geberit_R</w:t>
            </w:r>
            <w:r w:rsidRPr="004B4E82">
              <w:rPr>
                <w:rStyle w:val="normaltextrun"/>
                <w:b/>
                <w:bCs/>
                <w:color w:val="000000"/>
                <w:shd w:val="clear" w:color="auto" w:fill="FFFFFF"/>
              </w:rPr>
              <w:t>eferenz_Europakarree-Erfurt</w:t>
            </w:r>
            <w:r w:rsidRPr="004B4E82">
              <w:rPr>
                <w:rStyle w:val="normaltextrun"/>
                <w:b/>
                <w:bCs/>
                <w:color w:val="000000"/>
                <w:szCs w:val="20"/>
                <w:shd w:val="clear" w:color="auto" w:fill="FFFFFF"/>
              </w:rPr>
              <w:t>_</w:t>
            </w:r>
            <w:r w:rsidR="004F1B4B">
              <w:rPr>
                <w:rStyle w:val="normaltextrun"/>
                <w:b/>
                <w:bCs/>
                <w:color w:val="000000"/>
                <w:szCs w:val="20"/>
                <w:shd w:val="clear" w:color="auto" w:fill="FFFFFF"/>
              </w:rPr>
              <w:t>6</w:t>
            </w:r>
            <w:r w:rsidRPr="004B4E82">
              <w:rPr>
                <w:rStyle w:val="normaltextrun"/>
                <w:b/>
                <w:bCs/>
                <w:color w:val="000000"/>
                <w:szCs w:val="20"/>
                <w:shd w:val="clear" w:color="auto" w:fill="FFFFFF"/>
              </w:rPr>
              <w:t>.jpg]</w:t>
            </w:r>
            <w:r w:rsidRPr="004B4E82">
              <w:rPr>
                <w:rStyle w:val="eop"/>
                <w:b/>
                <w:bCs/>
                <w:color w:val="000000"/>
                <w:szCs w:val="20"/>
                <w:shd w:val="clear" w:color="auto" w:fill="FFFFFF"/>
              </w:rPr>
              <w:t> </w:t>
            </w:r>
          </w:p>
          <w:p w14:paraId="5A2D2872" w14:textId="2830BD18" w:rsidR="00036350" w:rsidRPr="004B4E82" w:rsidRDefault="00B23B27" w:rsidP="00036350">
            <w:pPr>
              <w:rPr>
                <w:color w:val="000000" w:themeColor="text1"/>
                <w:szCs w:val="20"/>
              </w:rPr>
            </w:pPr>
            <w:r w:rsidRPr="004B4E82">
              <w:rPr>
                <w:color w:val="000000" w:themeColor="text1"/>
                <w:szCs w:val="20"/>
              </w:rPr>
              <w:t>Die gefällefreien Verzüge der Fallleitungen machen es einfacher, erforderliche Deckenhöhen einzuhalten, zum Beispiel in Durchfahrten oder Tiefgaragen.</w:t>
            </w:r>
            <w:r w:rsidR="00036350" w:rsidRPr="004B4E82">
              <w:rPr>
                <w:szCs w:val="20"/>
              </w:rPr>
              <w:br/>
            </w:r>
            <w:r w:rsidR="00036350" w:rsidRPr="004B4E82">
              <w:rPr>
                <w:bCs/>
                <w:szCs w:val="20"/>
              </w:rPr>
              <w:t>Foto: Geberit</w:t>
            </w:r>
          </w:p>
          <w:p w14:paraId="46C54676" w14:textId="77777777" w:rsidR="00036350" w:rsidRPr="004B4E82" w:rsidRDefault="00036350" w:rsidP="00B116E5">
            <w:pPr>
              <w:spacing w:after="0"/>
              <w:rPr>
                <w:rStyle w:val="normaltextrun"/>
                <w:b/>
                <w:bCs/>
                <w:color w:val="000000"/>
                <w:szCs w:val="20"/>
                <w:shd w:val="clear" w:color="auto" w:fill="FFFFFF"/>
              </w:rPr>
            </w:pPr>
          </w:p>
        </w:tc>
      </w:tr>
      <w:tr w:rsidR="009378F7" w:rsidRPr="004B4E82" w14:paraId="2AB71D31" w14:textId="77777777" w:rsidTr="001960D0">
        <w:trPr>
          <w:trHeight w:val="2680"/>
        </w:trPr>
        <w:tc>
          <w:tcPr>
            <w:tcW w:w="4106" w:type="dxa"/>
          </w:tcPr>
          <w:p w14:paraId="4581D14B" w14:textId="05279FFF" w:rsidR="009378F7" w:rsidRPr="004B4E82" w:rsidRDefault="00F42E62" w:rsidP="00C12A9B">
            <w:pPr>
              <w:rPr>
                <w:bCs/>
                <w:noProof/>
              </w:rPr>
            </w:pPr>
            <w:r w:rsidRPr="00F42E62">
              <w:rPr>
                <w:bCs/>
                <w:noProof/>
              </w:rPr>
              <w:lastRenderedPageBreak/>
              <w:drawing>
                <wp:anchor distT="0" distB="0" distL="114300" distR="114300" simplePos="0" relativeHeight="251658248" behindDoc="1" locked="0" layoutInCell="1" allowOverlap="1" wp14:anchorId="5C31ACA9" wp14:editId="3B04F15B">
                  <wp:simplePos x="0" y="0"/>
                  <wp:positionH relativeFrom="column">
                    <wp:posOffset>-68580</wp:posOffset>
                  </wp:positionH>
                  <wp:positionV relativeFrom="paragraph">
                    <wp:posOffset>0</wp:posOffset>
                  </wp:positionV>
                  <wp:extent cx="1355825" cy="2052000"/>
                  <wp:effectExtent l="0" t="0" r="0" b="5715"/>
                  <wp:wrapTight wrapText="bothSides">
                    <wp:wrapPolygon edited="0">
                      <wp:start x="0" y="0"/>
                      <wp:lineTo x="0" y="21460"/>
                      <wp:lineTo x="21246" y="21460"/>
                      <wp:lineTo x="21246" y="0"/>
                      <wp:lineTo x="0" y="0"/>
                    </wp:wrapPolygon>
                  </wp:wrapTight>
                  <wp:docPr id="607405054"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7405054" name=""/>
                          <pic:cNvPicPr/>
                        </pic:nvPicPr>
                        <pic:blipFill>
                          <a:blip r:embed="rId17" cstate="screen">
                            <a:extLst>
                              <a:ext uri="{28A0092B-C50C-407E-A947-70E740481C1C}">
                                <a14:useLocalDpi xmlns:a14="http://schemas.microsoft.com/office/drawing/2010/main"/>
                              </a:ext>
                            </a:extLst>
                          </a:blip>
                          <a:stretch>
                            <a:fillRect/>
                          </a:stretch>
                        </pic:blipFill>
                        <pic:spPr>
                          <a:xfrm>
                            <a:off x="0" y="0"/>
                            <a:ext cx="1355825" cy="2052000"/>
                          </a:xfrm>
                          <a:prstGeom prst="rect">
                            <a:avLst/>
                          </a:prstGeom>
                        </pic:spPr>
                      </pic:pic>
                    </a:graphicData>
                  </a:graphic>
                  <wp14:sizeRelH relativeFrom="margin">
                    <wp14:pctWidth>0</wp14:pctWidth>
                  </wp14:sizeRelH>
                  <wp14:sizeRelV relativeFrom="margin">
                    <wp14:pctHeight>0</wp14:pctHeight>
                  </wp14:sizeRelV>
                </wp:anchor>
              </w:drawing>
            </w:r>
          </w:p>
        </w:tc>
        <w:tc>
          <w:tcPr>
            <w:tcW w:w="5238" w:type="dxa"/>
          </w:tcPr>
          <w:p w14:paraId="2047030A" w14:textId="5EB43D69" w:rsidR="009378F7" w:rsidRPr="004566B2" w:rsidRDefault="009378F7" w:rsidP="00C12A9B">
            <w:pPr>
              <w:spacing w:after="0"/>
              <w:rPr>
                <w:b/>
                <w:bCs/>
                <w:szCs w:val="20"/>
              </w:rPr>
            </w:pPr>
            <w:r w:rsidRPr="004566B2">
              <w:rPr>
                <w:rStyle w:val="normaltextrun"/>
                <w:b/>
                <w:bCs/>
                <w:color w:val="000000"/>
                <w:szCs w:val="20"/>
                <w:shd w:val="clear" w:color="auto" w:fill="FFFFFF"/>
              </w:rPr>
              <w:t>[Geberit_R</w:t>
            </w:r>
            <w:r w:rsidRPr="004566B2">
              <w:rPr>
                <w:rStyle w:val="normaltextrun"/>
                <w:b/>
                <w:bCs/>
                <w:color w:val="000000"/>
                <w:shd w:val="clear" w:color="auto" w:fill="FFFFFF"/>
              </w:rPr>
              <w:t>eferenz_Europakarree-Erfurt</w:t>
            </w:r>
            <w:r w:rsidRPr="004566B2">
              <w:rPr>
                <w:rStyle w:val="normaltextrun"/>
                <w:b/>
                <w:bCs/>
                <w:color w:val="000000"/>
                <w:szCs w:val="20"/>
                <w:shd w:val="clear" w:color="auto" w:fill="FFFFFF"/>
              </w:rPr>
              <w:t>_</w:t>
            </w:r>
            <w:r w:rsidR="004F1B4B">
              <w:rPr>
                <w:rStyle w:val="normaltextrun"/>
                <w:b/>
                <w:bCs/>
                <w:color w:val="000000"/>
                <w:szCs w:val="20"/>
                <w:shd w:val="clear" w:color="auto" w:fill="FFFFFF"/>
              </w:rPr>
              <w:t>7</w:t>
            </w:r>
            <w:r w:rsidRPr="004566B2">
              <w:rPr>
                <w:rStyle w:val="normaltextrun"/>
                <w:b/>
                <w:bCs/>
                <w:color w:val="000000"/>
                <w:szCs w:val="20"/>
                <w:shd w:val="clear" w:color="auto" w:fill="FFFFFF"/>
              </w:rPr>
              <w:t>.jpg]</w:t>
            </w:r>
            <w:r w:rsidRPr="004566B2">
              <w:rPr>
                <w:rStyle w:val="eop"/>
                <w:b/>
                <w:bCs/>
                <w:color w:val="000000"/>
                <w:szCs w:val="20"/>
                <w:shd w:val="clear" w:color="auto" w:fill="FFFFFF"/>
              </w:rPr>
              <w:t> </w:t>
            </w:r>
          </w:p>
          <w:p w14:paraId="5F4C5379" w14:textId="3C29878C" w:rsidR="009378F7" w:rsidRPr="004566B2" w:rsidRDefault="00D36093" w:rsidP="00C12A9B">
            <w:pPr>
              <w:rPr>
                <w:color w:val="000000" w:themeColor="text1"/>
                <w:szCs w:val="20"/>
              </w:rPr>
            </w:pPr>
            <w:r w:rsidRPr="004566B2">
              <w:rPr>
                <w:color w:val="000000" w:themeColor="text1"/>
                <w:szCs w:val="20"/>
              </w:rPr>
              <w:t>Nur eine Deckendurchführung statt wie bisher zwei: Der Aufwand für Kernbohrungen, Brandschutz und Deckenverguss halbiert sich mit Geberit SuperTube.</w:t>
            </w:r>
            <w:r w:rsidR="009378F7" w:rsidRPr="004566B2">
              <w:rPr>
                <w:szCs w:val="20"/>
              </w:rPr>
              <w:br/>
            </w:r>
            <w:r w:rsidR="009378F7" w:rsidRPr="004566B2">
              <w:rPr>
                <w:bCs/>
                <w:szCs w:val="20"/>
              </w:rPr>
              <w:t>Foto: Geberit</w:t>
            </w:r>
          </w:p>
          <w:p w14:paraId="0E2B35AE" w14:textId="77777777" w:rsidR="009378F7" w:rsidRPr="004566B2" w:rsidRDefault="009378F7" w:rsidP="00C12A9B">
            <w:pPr>
              <w:spacing w:after="0"/>
              <w:rPr>
                <w:rStyle w:val="normaltextrun"/>
                <w:b/>
                <w:bCs/>
                <w:color w:val="000000"/>
                <w:szCs w:val="20"/>
                <w:shd w:val="clear" w:color="auto" w:fill="FFFFFF"/>
              </w:rPr>
            </w:pPr>
          </w:p>
        </w:tc>
      </w:tr>
      <w:tr w:rsidR="00EF27C5" w:rsidRPr="004B4E82" w14:paraId="0FC5C7CF" w14:textId="77777777" w:rsidTr="001960D0">
        <w:trPr>
          <w:trHeight w:val="2191"/>
        </w:trPr>
        <w:tc>
          <w:tcPr>
            <w:tcW w:w="4106" w:type="dxa"/>
          </w:tcPr>
          <w:p w14:paraId="18916013" w14:textId="0933B232" w:rsidR="00CD7ACE" w:rsidRPr="004B4E82" w:rsidRDefault="00595B96" w:rsidP="00F44A06">
            <w:pPr>
              <w:tabs>
                <w:tab w:val="left" w:pos="1573"/>
              </w:tabs>
            </w:pPr>
            <w:r w:rsidRPr="004B4E82">
              <w:rPr>
                <w:noProof/>
              </w:rPr>
              <w:drawing>
                <wp:anchor distT="0" distB="0" distL="114300" distR="114300" simplePos="0" relativeHeight="251658240" behindDoc="0" locked="0" layoutInCell="1" allowOverlap="1" wp14:anchorId="1F47CE4E" wp14:editId="5748A7C5">
                  <wp:simplePos x="0" y="0"/>
                  <wp:positionH relativeFrom="column">
                    <wp:posOffset>-65405</wp:posOffset>
                  </wp:positionH>
                  <wp:positionV relativeFrom="paragraph">
                    <wp:posOffset>97790</wp:posOffset>
                  </wp:positionV>
                  <wp:extent cx="1971675" cy="1314450"/>
                  <wp:effectExtent l="0" t="0" r="0" b="6350"/>
                  <wp:wrapSquare wrapText="bothSides"/>
                  <wp:docPr id="1345605826"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45605826" name="Grafik 1"/>
                          <pic:cNvPicPr/>
                        </pic:nvPicPr>
                        <pic:blipFill>
                          <a:blip r:embed="rId18" cstate="screen">
                            <a:extLst>
                              <a:ext uri="{28A0092B-C50C-407E-A947-70E740481C1C}">
                                <a14:useLocalDpi xmlns:a14="http://schemas.microsoft.com/office/drawing/2010/main"/>
                              </a:ext>
                            </a:extLst>
                          </a:blip>
                          <a:stretch>
                            <a:fillRect/>
                          </a:stretch>
                        </pic:blipFill>
                        <pic:spPr>
                          <a:xfrm>
                            <a:off x="0" y="0"/>
                            <a:ext cx="1971675" cy="1314450"/>
                          </a:xfrm>
                          <a:prstGeom prst="rect">
                            <a:avLst/>
                          </a:prstGeom>
                        </pic:spPr>
                      </pic:pic>
                    </a:graphicData>
                  </a:graphic>
                  <wp14:sizeRelH relativeFrom="page">
                    <wp14:pctWidth>0</wp14:pctWidth>
                  </wp14:sizeRelH>
                  <wp14:sizeRelV relativeFrom="page">
                    <wp14:pctHeight>0</wp14:pctHeight>
                  </wp14:sizeRelV>
                </wp:anchor>
              </w:drawing>
            </w:r>
          </w:p>
        </w:tc>
        <w:tc>
          <w:tcPr>
            <w:tcW w:w="5238" w:type="dxa"/>
          </w:tcPr>
          <w:p w14:paraId="1C1F7A3E" w14:textId="275000E5" w:rsidR="00CD7ACE" w:rsidRPr="004566B2" w:rsidRDefault="00CD7ACE" w:rsidP="00B116E5">
            <w:pPr>
              <w:spacing w:after="0"/>
              <w:rPr>
                <w:b/>
                <w:bCs/>
                <w:szCs w:val="20"/>
              </w:rPr>
            </w:pPr>
            <w:r w:rsidRPr="004566B2">
              <w:rPr>
                <w:rStyle w:val="normaltextrun"/>
                <w:b/>
                <w:bCs/>
                <w:color w:val="000000"/>
                <w:szCs w:val="20"/>
                <w:shd w:val="clear" w:color="auto" w:fill="FFFFFF"/>
              </w:rPr>
              <w:t>[Geberit</w:t>
            </w:r>
            <w:r w:rsidR="00AC2573" w:rsidRPr="004566B2">
              <w:rPr>
                <w:rStyle w:val="normaltextrun"/>
                <w:b/>
                <w:bCs/>
                <w:color w:val="000000"/>
                <w:szCs w:val="20"/>
                <w:shd w:val="clear" w:color="auto" w:fill="FFFFFF"/>
              </w:rPr>
              <w:t>_</w:t>
            </w:r>
            <w:r w:rsidR="00280ED1" w:rsidRPr="004566B2">
              <w:rPr>
                <w:rStyle w:val="normaltextrun"/>
                <w:b/>
                <w:bCs/>
                <w:color w:val="000000"/>
                <w:szCs w:val="20"/>
                <w:shd w:val="clear" w:color="auto" w:fill="FFFFFF"/>
              </w:rPr>
              <w:t>R</w:t>
            </w:r>
            <w:r w:rsidR="00280ED1" w:rsidRPr="004566B2">
              <w:rPr>
                <w:rStyle w:val="normaltextrun"/>
                <w:b/>
                <w:bCs/>
                <w:color w:val="000000"/>
                <w:shd w:val="clear" w:color="auto" w:fill="FFFFFF"/>
              </w:rPr>
              <w:t>eferenz_</w:t>
            </w:r>
            <w:r w:rsidR="004A045F" w:rsidRPr="004566B2">
              <w:rPr>
                <w:rStyle w:val="normaltextrun"/>
                <w:b/>
                <w:bCs/>
                <w:color w:val="000000"/>
                <w:shd w:val="clear" w:color="auto" w:fill="FFFFFF"/>
              </w:rPr>
              <w:t>Europakarree-Erfurt</w:t>
            </w:r>
            <w:r w:rsidRPr="004566B2">
              <w:rPr>
                <w:rStyle w:val="normaltextrun"/>
                <w:b/>
                <w:bCs/>
                <w:color w:val="000000"/>
                <w:szCs w:val="20"/>
                <w:shd w:val="clear" w:color="auto" w:fill="FFFFFF"/>
              </w:rPr>
              <w:t>_</w:t>
            </w:r>
            <w:r w:rsidR="004F1B4B">
              <w:rPr>
                <w:rStyle w:val="normaltextrun"/>
                <w:b/>
                <w:bCs/>
                <w:color w:val="000000"/>
                <w:szCs w:val="20"/>
                <w:shd w:val="clear" w:color="auto" w:fill="FFFFFF"/>
              </w:rPr>
              <w:t>8</w:t>
            </w:r>
            <w:r w:rsidRPr="004566B2">
              <w:rPr>
                <w:rStyle w:val="normaltextrun"/>
                <w:b/>
                <w:bCs/>
                <w:color w:val="000000"/>
                <w:szCs w:val="20"/>
                <w:shd w:val="clear" w:color="auto" w:fill="FFFFFF"/>
              </w:rPr>
              <w:t>.jpg]</w:t>
            </w:r>
            <w:r w:rsidRPr="004566B2">
              <w:rPr>
                <w:rStyle w:val="eop"/>
                <w:b/>
                <w:bCs/>
                <w:color w:val="000000"/>
                <w:szCs w:val="20"/>
                <w:shd w:val="clear" w:color="auto" w:fill="FFFFFF"/>
              </w:rPr>
              <w:t> </w:t>
            </w:r>
          </w:p>
          <w:p w14:paraId="727C65BE" w14:textId="5ADD0C26" w:rsidR="00CD7ACE" w:rsidRPr="004566B2" w:rsidRDefault="001675B5" w:rsidP="00780DCF">
            <w:pPr>
              <w:rPr>
                <w:color w:val="000000" w:themeColor="text1"/>
                <w:szCs w:val="20"/>
              </w:rPr>
            </w:pPr>
            <w:r w:rsidRPr="004566B2">
              <w:rPr>
                <w:color w:val="000000" w:themeColor="text1"/>
                <w:szCs w:val="20"/>
              </w:rPr>
              <w:t>Bei Silent-Pro SuperTube ersetzen hydraulisch optimierte und einfach zu installierende Formstücke</w:t>
            </w:r>
            <w:r w:rsidR="005B2ED5" w:rsidRPr="004566B2">
              <w:rPr>
                <w:color w:val="000000" w:themeColor="text1"/>
                <w:szCs w:val="20"/>
              </w:rPr>
              <w:t xml:space="preserve"> </w:t>
            </w:r>
            <w:r w:rsidRPr="004566B2">
              <w:rPr>
                <w:color w:val="000000" w:themeColor="text1"/>
                <w:szCs w:val="20"/>
              </w:rPr>
              <w:t>die konventionellen Umlenkungen.</w:t>
            </w:r>
            <w:r w:rsidR="00CD7ACE" w:rsidRPr="004566B2">
              <w:rPr>
                <w:szCs w:val="20"/>
              </w:rPr>
              <w:br/>
            </w:r>
            <w:r w:rsidR="00CD7ACE" w:rsidRPr="004566B2">
              <w:rPr>
                <w:bCs/>
                <w:szCs w:val="20"/>
              </w:rPr>
              <w:t>Foto: Geberit</w:t>
            </w:r>
          </w:p>
          <w:p w14:paraId="7EA15EFB" w14:textId="0C642347" w:rsidR="00595B96" w:rsidRPr="004566B2" w:rsidRDefault="00595B96" w:rsidP="00B116E5">
            <w:pPr>
              <w:rPr>
                <w:bCs/>
                <w:szCs w:val="20"/>
              </w:rPr>
            </w:pPr>
          </w:p>
        </w:tc>
      </w:tr>
      <w:tr w:rsidR="00EF27C5" w:rsidRPr="004B4E82" w14:paraId="4A4D99D5" w14:textId="77777777" w:rsidTr="001960D0">
        <w:trPr>
          <w:trHeight w:val="2277"/>
        </w:trPr>
        <w:tc>
          <w:tcPr>
            <w:tcW w:w="4106" w:type="dxa"/>
          </w:tcPr>
          <w:p w14:paraId="7AD28195" w14:textId="6EF4F00F" w:rsidR="00850667" w:rsidRPr="004B4E82" w:rsidRDefault="67D4CC30" w:rsidP="00F44A06">
            <w:pPr>
              <w:rPr>
                <w:bCs/>
                <w:noProof/>
              </w:rPr>
            </w:pPr>
            <w:r>
              <w:rPr>
                <w:noProof/>
              </w:rPr>
              <w:drawing>
                <wp:anchor distT="0" distB="0" distL="114300" distR="114300" simplePos="0" relativeHeight="251659272" behindDoc="1" locked="0" layoutInCell="1" allowOverlap="1" wp14:anchorId="73173C81" wp14:editId="6357D14A">
                  <wp:simplePos x="0" y="0"/>
                  <wp:positionH relativeFrom="column">
                    <wp:posOffset>3810</wp:posOffset>
                  </wp:positionH>
                  <wp:positionV relativeFrom="paragraph">
                    <wp:posOffset>3175</wp:posOffset>
                  </wp:positionV>
                  <wp:extent cx="2051685" cy="1354455"/>
                  <wp:effectExtent l="0" t="0" r="5715" b="0"/>
                  <wp:wrapTight wrapText="bothSides">
                    <wp:wrapPolygon edited="0">
                      <wp:start x="0" y="0"/>
                      <wp:lineTo x="0" y="21266"/>
                      <wp:lineTo x="21460" y="21266"/>
                      <wp:lineTo x="21460" y="0"/>
                      <wp:lineTo x="0" y="0"/>
                    </wp:wrapPolygon>
                  </wp:wrapTight>
                  <wp:docPr id="2132986916" name="draw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32986916" name=""/>
                          <pic:cNvPicPr/>
                        </pic:nvPicPr>
                        <pic:blipFill>
                          <a:blip r:embed="rId19" cstate="screen">
                            <a:extLst>
                              <a:ext uri="{28A0092B-C50C-407E-A947-70E740481C1C}">
                                <a14:useLocalDpi xmlns:a14="http://schemas.microsoft.com/office/drawing/2010/main"/>
                              </a:ext>
                            </a:extLst>
                          </a:blip>
                          <a:stretch>
                            <a:fillRect/>
                          </a:stretch>
                        </pic:blipFill>
                        <pic:spPr>
                          <a:xfrm>
                            <a:off x="0" y="0"/>
                            <a:ext cx="2051685" cy="1354455"/>
                          </a:xfrm>
                          <a:prstGeom prst="rect">
                            <a:avLst/>
                          </a:prstGeom>
                        </pic:spPr>
                      </pic:pic>
                    </a:graphicData>
                  </a:graphic>
                </wp:anchor>
              </w:drawing>
            </w:r>
          </w:p>
        </w:tc>
        <w:tc>
          <w:tcPr>
            <w:tcW w:w="5238" w:type="dxa"/>
          </w:tcPr>
          <w:p w14:paraId="6C6DB6FB" w14:textId="66BF21F8" w:rsidR="00F71024" w:rsidRPr="004B4E82" w:rsidRDefault="00F71024" w:rsidP="00F71024">
            <w:pPr>
              <w:spacing w:after="0"/>
              <w:rPr>
                <w:b/>
                <w:bCs/>
                <w:szCs w:val="20"/>
              </w:rPr>
            </w:pPr>
            <w:r w:rsidRPr="004B4E82">
              <w:rPr>
                <w:rStyle w:val="normaltextrun"/>
                <w:b/>
                <w:bCs/>
                <w:color w:val="000000"/>
                <w:szCs w:val="20"/>
                <w:shd w:val="clear" w:color="auto" w:fill="FFFFFF"/>
              </w:rPr>
              <w:t>[Geberit_R</w:t>
            </w:r>
            <w:r w:rsidRPr="004B4E82">
              <w:rPr>
                <w:rStyle w:val="normaltextrun"/>
                <w:b/>
                <w:bCs/>
                <w:color w:val="000000"/>
                <w:shd w:val="clear" w:color="auto" w:fill="FFFFFF"/>
              </w:rPr>
              <w:t>eferenz_Europakarree-Erfurt</w:t>
            </w:r>
            <w:r w:rsidRPr="004B4E82">
              <w:rPr>
                <w:rStyle w:val="normaltextrun"/>
                <w:b/>
                <w:bCs/>
                <w:color w:val="000000"/>
                <w:szCs w:val="20"/>
                <w:shd w:val="clear" w:color="auto" w:fill="FFFFFF"/>
              </w:rPr>
              <w:t>_</w:t>
            </w:r>
            <w:r w:rsidR="004F1B4B">
              <w:rPr>
                <w:rStyle w:val="normaltextrun"/>
                <w:b/>
                <w:bCs/>
                <w:color w:val="000000"/>
                <w:szCs w:val="20"/>
                <w:shd w:val="clear" w:color="auto" w:fill="FFFFFF"/>
              </w:rPr>
              <w:t>9</w:t>
            </w:r>
            <w:r w:rsidRPr="004B4E82">
              <w:rPr>
                <w:rStyle w:val="normaltextrun"/>
                <w:b/>
                <w:bCs/>
                <w:color w:val="000000"/>
                <w:szCs w:val="20"/>
                <w:shd w:val="clear" w:color="auto" w:fill="FFFFFF"/>
              </w:rPr>
              <w:t>.jpg]</w:t>
            </w:r>
            <w:r w:rsidRPr="004B4E82">
              <w:rPr>
                <w:rStyle w:val="eop"/>
                <w:b/>
                <w:bCs/>
                <w:color w:val="000000"/>
                <w:szCs w:val="20"/>
                <w:shd w:val="clear" w:color="auto" w:fill="FFFFFF"/>
              </w:rPr>
              <w:t> </w:t>
            </w:r>
          </w:p>
          <w:p w14:paraId="78C21FDF" w14:textId="5036FCCE" w:rsidR="00850667" w:rsidRPr="004B4E82" w:rsidRDefault="00A82A23" w:rsidP="0004633F">
            <w:pPr>
              <w:rPr>
                <w:rStyle w:val="normaltextrun"/>
                <w:color w:val="000000" w:themeColor="text1"/>
                <w:szCs w:val="20"/>
              </w:rPr>
            </w:pPr>
            <w:r w:rsidRPr="004B4E82">
              <w:rPr>
                <w:color w:val="000000" w:themeColor="text1"/>
                <w:szCs w:val="20"/>
              </w:rPr>
              <w:t>Durch den Verzicht auf die Umgehungsleitungen mussten weniger Rohrmeter verbaut werden.</w:t>
            </w:r>
            <w:r w:rsidR="00F71024" w:rsidRPr="004B4E82">
              <w:rPr>
                <w:szCs w:val="20"/>
              </w:rPr>
              <w:br/>
            </w:r>
            <w:r w:rsidR="00F71024" w:rsidRPr="004B4E82">
              <w:rPr>
                <w:bCs/>
                <w:szCs w:val="20"/>
              </w:rPr>
              <w:t>Foto: Geberit</w:t>
            </w:r>
          </w:p>
        </w:tc>
      </w:tr>
      <w:tr w:rsidR="00F71024" w:rsidRPr="004B4E82" w14:paraId="6D9CF9A0" w14:textId="77777777" w:rsidTr="001960D0">
        <w:trPr>
          <w:trHeight w:val="2680"/>
        </w:trPr>
        <w:tc>
          <w:tcPr>
            <w:tcW w:w="4106" w:type="dxa"/>
          </w:tcPr>
          <w:p w14:paraId="0E891689" w14:textId="5F1A2397" w:rsidR="00F71024" w:rsidRPr="004B4E82" w:rsidRDefault="3477AEA5" w:rsidP="00F44A06">
            <w:pPr>
              <w:rPr>
                <w:bCs/>
                <w:noProof/>
              </w:rPr>
            </w:pPr>
            <w:r>
              <w:rPr>
                <w:noProof/>
              </w:rPr>
              <w:drawing>
                <wp:anchor distT="0" distB="0" distL="114300" distR="114300" simplePos="0" relativeHeight="251660296" behindDoc="1" locked="0" layoutInCell="1" allowOverlap="1" wp14:anchorId="5C21F91E" wp14:editId="7F0E5174">
                  <wp:simplePos x="0" y="0"/>
                  <wp:positionH relativeFrom="column">
                    <wp:posOffset>3810</wp:posOffset>
                  </wp:positionH>
                  <wp:positionV relativeFrom="paragraph">
                    <wp:posOffset>0</wp:posOffset>
                  </wp:positionV>
                  <wp:extent cx="1357714" cy="2052000"/>
                  <wp:effectExtent l="0" t="0" r="0" b="5715"/>
                  <wp:wrapTight wrapText="bothSides">
                    <wp:wrapPolygon edited="0">
                      <wp:start x="0" y="0"/>
                      <wp:lineTo x="0" y="21460"/>
                      <wp:lineTo x="21216" y="21460"/>
                      <wp:lineTo x="21216" y="0"/>
                      <wp:lineTo x="0" y="0"/>
                    </wp:wrapPolygon>
                  </wp:wrapTight>
                  <wp:docPr id="1096860191" name="draw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96860191" name=""/>
                          <pic:cNvPicPr/>
                        </pic:nvPicPr>
                        <pic:blipFill>
                          <a:blip r:embed="rId20" cstate="screen">
                            <a:extLst>
                              <a:ext uri="{28A0092B-C50C-407E-A947-70E740481C1C}">
                                <a14:useLocalDpi xmlns:a14="http://schemas.microsoft.com/office/drawing/2010/main"/>
                              </a:ext>
                            </a:extLst>
                          </a:blip>
                          <a:stretch>
                            <a:fillRect/>
                          </a:stretch>
                        </pic:blipFill>
                        <pic:spPr>
                          <a:xfrm>
                            <a:off x="0" y="0"/>
                            <a:ext cx="1357714" cy="2052000"/>
                          </a:xfrm>
                          <a:prstGeom prst="rect">
                            <a:avLst/>
                          </a:prstGeom>
                        </pic:spPr>
                      </pic:pic>
                    </a:graphicData>
                  </a:graphic>
                </wp:anchor>
              </w:drawing>
            </w:r>
          </w:p>
        </w:tc>
        <w:tc>
          <w:tcPr>
            <w:tcW w:w="5238" w:type="dxa"/>
          </w:tcPr>
          <w:p w14:paraId="3A216417" w14:textId="0090F485" w:rsidR="00F71024" w:rsidRPr="004B4E82" w:rsidRDefault="00F71024" w:rsidP="00F71024">
            <w:pPr>
              <w:spacing w:after="0"/>
              <w:rPr>
                <w:b/>
                <w:bCs/>
                <w:szCs w:val="20"/>
              </w:rPr>
            </w:pPr>
            <w:r w:rsidRPr="004B4E82">
              <w:rPr>
                <w:rStyle w:val="normaltextrun"/>
                <w:b/>
                <w:bCs/>
                <w:color w:val="000000"/>
                <w:szCs w:val="20"/>
                <w:shd w:val="clear" w:color="auto" w:fill="FFFFFF"/>
              </w:rPr>
              <w:t>[Geberit_R</w:t>
            </w:r>
            <w:r w:rsidRPr="004B4E82">
              <w:rPr>
                <w:rStyle w:val="normaltextrun"/>
                <w:b/>
                <w:bCs/>
                <w:color w:val="000000"/>
                <w:shd w:val="clear" w:color="auto" w:fill="FFFFFF"/>
              </w:rPr>
              <w:t>eferenz_Europakarree-Erfurt</w:t>
            </w:r>
            <w:r w:rsidRPr="004B4E82">
              <w:rPr>
                <w:rStyle w:val="normaltextrun"/>
                <w:b/>
                <w:bCs/>
                <w:color w:val="000000"/>
                <w:szCs w:val="20"/>
                <w:shd w:val="clear" w:color="auto" w:fill="FFFFFF"/>
              </w:rPr>
              <w:t>_</w:t>
            </w:r>
            <w:r w:rsidR="004F1B4B">
              <w:rPr>
                <w:rStyle w:val="normaltextrun"/>
                <w:b/>
                <w:bCs/>
                <w:color w:val="000000"/>
                <w:szCs w:val="20"/>
                <w:shd w:val="clear" w:color="auto" w:fill="FFFFFF"/>
              </w:rPr>
              <w:t>10</w:t>
            </w:r>
            <w:r w:rsidRPr="004B4E82">
              <w:rPr>
                <w:rStyle w:val="normaltextrun"/>
                <w:b/>
                <w:bCs/>
                <w:color w:val="000000"/>
                <w:szCs w:val="20"/>
                <w:shd w:val="clear" w:color="auto" w:fill="FFFFFF"/>
              </w:rPr>
              <w:t>.jpg]</w:t>
            </w:r>
            <w:r w:rsidRPr="004B4E82">
              <w:rPr>
                <w:rStyle w:val="eop"/>
                <w:b/>
                <w:bCs/>
                <w:color w:val="000000"/>
                <w:szCs w:val="20"/>
                <w:shd w:val="clear" w:color="auto" w:fill="FFFFFF"/>
              </w:rPr>
              <w:t> </w:t>
            </w:r>
          </w:p>
          <w:p w14:paraId="2E098EAA" w14:textId="6CB99B14" w:rsidR="00F71024" w:rsidRPr="004B4E82" w:rsidRDefault="00E84D88" w:rsidP="00F71024">
            <w:pPr>
              <w:rPr>
                <w:color w:val="000000" w:themeColor="text1"/>
                <w:szCs w:val="20"/>
              </w:rPr>
            </w:pPr>
            <w:r w:rsidRPr="004B4E82">
              <w:rPr>
                <w:color w:val="000000" w:themeColor="text1"/>
                <w:szCs w:val="20"/>
              </w:rPr>
              <w:t>Abwasserleitungen ohne Gefälle zu verlegen, ist ein Novum in der Branche.</w:t>
            </w:r>
            <w:r w:rsidR="00F71024" w:rsidRPr="004B4E82">
              <w:rPr>
                <w:szCs w:val="20"/>
              </w:rPr>
              <w:br/>
            </w:r>
            <w:r w:rsidR="00F71024" w:rsidRPr="004B4E82">
              <w:rPr>
                <w:bCs/>
                <w:szCs w:val="20"/>
              </w:rPr>
              <w:t>Foto: Geberit</w:t>
            </w:r>
          </w:p>
          <w:p w14:paraId="3C32380C" w14:textId="77777777" w:rsidR="00F71024" w:rsidRPr="004B4E82" w:rsidRDefault="00F71024" w:rsidP="00F71024">
            <w:pPr>
              <w:spacing w:after="0"/>
              <w:rPr>
                <w:rStyle w:val="normaltextrun"/>
                <w:b/>
                <w:bCs/>
                <w:color w:val="000000"/>
                <w:szCs w:val="20"/>
                <w:shd w:val="clear" w:color="auto" w:fill="FFFFFF"/>
              </w:rPr>
            </w:pPr>
          </w:p>
        </w:tc>
      </w:tr>
      <w:tr w:rsidR="0030202A" w:rsidRPr="004B4E82" w14:paraId="552DF786" w14:textId="77777777" w:rsidTr="001960D0">
        <w:trPr>
          <w:trHeight w:val="2680"/>
        </w:trPr>
        <w:tc>
          <w:tcPr>
            <w:tcW w:w="4106" w:type="dxa"/>
          </w:tcPr>
          <w:p w14:paraId="5CC4AF80" w14:textId="2715C342" w:rsidR="0030202A" w:rsidRPr="004B4E82" w:rsidRDefault="0030202A" w:rsidP="00F44A06">
            <w:pPr>
              <w:rPr>
                <w:bCs/>
                <w:noProof/>
              </w:rPr>
            </w:pPr>
            <w:r w:rsidRPr="004B4E82">
              <w:rPr>
                <w:bCs/>
                <w:noProof/>
              </w:rPr>
              <w:lastRenderedPageBreak/>
              <w:drawing>
                <wp:anchor distT="0" distB="0" distL="114300" distR="114300" simplePos="0" relativeHeight="251658242" behindDoc="0" locked="0" layoutInCell="1" allowOverlap="1" wp14:anchorId="08F08EFA" wp14:editId="2F5DF34B">
                  <wp:simplePos x="0" y="0"/>
                  <wp:positionH relativeFrom="column">
                    <wp:posOffset>-63500</wp:posOffset>
                  </wp:positionH>
                  <wp:positionV relativeFrom="paragraph">
                    <wp:posOffset>86995</wp:posOffset>
                  </wp:positionV>
                  <wp:extent cx="1266190" cy="1852295"/>
                  <wp:effectExtent l="0" t="0" r="3810" b="1905"/>
                  <wp:wrapSquare wrapText="bothSides"/>
                  <wp:docPr id="123689785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36897856" name="Grafik 6"/>
                          <pic:cNvPicPr/>
                        </pic:nvPicPr>
                        <pic:blipFill>
                          <a:blip r:embed="rId21" cstate="screen">
                            <a:extLst>
                              <a:ext uri="{28A0092B-C50C-407E-A947-70E740481C1C}">
                                <a14:useLocalDpi xmlns:a14="http://schemas.microsoft.com/office/drawing/2010/main"/>
                              </a:ext>
                            </a:extLst>
                          </a:blip>
                          <a:stretch>
                            <a:fillRect/>
                          </a:stretch>
                        </pic:blipFill>
                        <pic:spPr>
                          <a:xfrm>
                            <a:off x="0" y="0"/>
                            <a:ext cx="1266190" cy="1852295"/>
                          </a:xfrm>
                          <a:prstGeom prst="rect">
                            <a:avLst/>
                          </a:prstGeom>
                        </pic:spPr>
                      </pic:pic>
                    </a:graphicData>
                  </a:graphic>
                  <wp14:sizeRelH relativeFrom="page">
                    <wp14:pctWidth>0</wp14:pctWidth>
                  </wp14:sizeRelH>
                  <wp14:sizeRelV relativeFrom="page">
                    <wp14:pctHeight>0</wp14:pctHeight>
                  </wp14:sizeRelV>
                </wp:anchor>
              </w:drawing>
            </w:r>
          </w:p>
        </w:tc>
        <w:tc>
          <w:tcPr>
            <w:tcW w:w="5238" w:type="dxa"/>
          </w:tcPr>
          <w:p w14:paraId="74ABD753" w14:textId="41027B99" w:rsidR="0030202A" w:rsidRPr="004B4E82" w:rsidRDefault="0030202A" w:rsidP="0030202A">
            <w:pPr>
              <w:spacing w:after="0"/>
              <w:rPr>
                <w:b/>
                <w:bCs/>
                <w:szCs w:val="20"/>
              </w:rPr>
            </w:pPr>
            <w:r w:rsidRPr="004B4E82">
              <w:rPr>
                <w:rStyle w:val="normaltextrun"/>
                <w:b/>
                <w:bCs/>
                <w:color w:val="000000"/>
                <w:szCs w:val="20"/>
                <w:shd w:val="clear" w:color="auto" w:fill="FFFFFF"/>
              </w:rPr>
              <w:t>[Geberit_R</w:t>
            </w:r>
            <w:r w:rsidRPr="004B4E82">
              <w:rPr>
                <w:rStyle w:val="normaltextrun"/>
                <w:b/>
                <w:bCs/>
                <w:color w:val="000000"/>
                <w:shd w:val="clear" w:color="auto" w:fill="FFFFFF"/>
              </w:rPr>
              <w:t>eferenz_Europakarree-Erfurt</w:t>
            </w:r>
            <w:r w:rsidRPr="004B4E82">
              <w:rPr>
                <w:rStyle w:val="normaltextrun"/>
                <w:b/>
                <w:bCs/>
                <w:color w:val="000000"/>
                <w:szCs w:val="20"/>
                <w:shd w:val="clear" w:color="auto" w:fill="FFFFFF"/>
              </w:rPr>
              <w:t>_</w:t>
            </w:r>
            <w:r w:rsidR="004F1B4B">
              <w:rPr>
                <w:rStyle w:val="normaltextrun"/>
                <w:b/>
                <w:bCs/>
                <w:color w:val="000000"/>
                <w:szCs w:val="20"/>
                <w:shd w:val="clear" w:color="auto" w:fill="FFFFFF"/>
              </w:rPr>
              <w:t>11</w:t>
            </w:r>
            <w:r w:rsidRPr="004B4E82">
              <w:rPr>
                <w:rStyle w:val="normaltextrun"/>
                <w:b/>
                <w:bCs/>
                <w:color w:val="000000"/>
                <w:szCs w:val="20"/>
                <w:shd w:val="clear" w:color="auto" w:fill="FFFFFF"/>
              </w:rPr>
              <w:t>.jpg]</w:t>
            </w:r>
            <w:r w:rsidRPr="004B4E82">
              <w:rPr>
                <w:rStyle w:val="eop"/>
                <w:b/>
                <w:bCs/>
                <w:color w:val="000000"/>
                <w:szCs w:val="20"/>
                <w:shd w:val="clear" w:color="auto" w:fill="FFFFFF"/>
              </w:rPr>
              <w:t> </w:t>
            </w:r>
          </w:p>
          <w:p w14:paraId="7F708907" w14:textId="5B799167" w:rsidR="0030202A" w:rsidRPr="004B4E82" w:rsidRDefault="003570C7" w:rsidP="0030202A">
            <w:pPr>
              <w:rPr>
                <w:color w:val="000000" w:themeColor="text1"/>
                <w:szCs w:val="20"/>
              </w:rPr>
            </w:pPr>
            <w:r w:rsidRPr="004B4E82">
              <w:rPr>
                <w:color w:val="000000" w:themeColor="text1"/>
                <w:szCs w:val="20"/>
              </w:rPr>
              <w:t>Fachplanerin Claudia Sanno plant bereits weitere Objekte mit dem Geberit Silent-Pro SuperTube System.</w:t>
            </w:r>
            <w:r w:rsidR="0030202A" w:rsidRPr="004B4E82">
              <w:rPr>
                <w:szCs w:val="20"/>
              </w:rPr>
              <w:br/>
            </w:r>
            <w:r w:rsidR="0030202A" w:rsidRPr="004B4E82">
              <w:rPr>
                <w:bCs/>
                <w:szCs w:val="20"/>
              </w:rPr>
              <w:t>Foto: Geberit</w:t>
            </w:r>
          </w:p>
          <w:p w14:paraId="008DA635" w14:textId="77777777" w:rsidR="0030202A" w:rsidRPr="004B4E82" w:rsidRDefault="0030202A" w:rsidP="00F71024">
            <w:pPr>
              <w:spacing w:after="0"/>
              <w:rPr>
                <w:rStyle w:val="normaltextrun"/>
                <w:b/>
                <w:bCs/>
                <w:color w:val="000000"/>
                <w:szCs w:val="20"/>
                <w:shd w:val="clear" w:color="auto" w:fill="FFFFFF"/>
              </w:rPr>
            </w:pPr>
          </w:p>
        </w:tc>
      </w:tr>
    </w:tbl>
    <w:p w14:paraId="705103E3" w14:textId="77777777" w:rsidR="005D52A3" w:rsidRPr="004B4E82" w:rsidRDefault="005D52A3" w:rsidP="00203FD9">
      <w:pPr>
        <w:pStyle w:val="paragraph"/>
        <w:spacing w:before="0" w:beforeAutospacing="0" w:after="0" w:afterAutospacing="0"/>
        <w:textAlignment w:val="baseline"/>
        <w:rPr>
          <w:rStyle w:val="normaltextrun"/>
          <w:rFonts w:ascii="Arial" w:hAnsi="Arial" w:cs="Arial"/>
          <w:b/>
          <w:bCs/>
          <w:sz w:val="16"/>
          <w:szCs w:val="16"/>
        </w:rPr>
      </w:pPr>
    </w:p>
    <w:p w14:paraId="2891215D" w14:textId="77777777" w:rsidR="00CD7C8D" w:rsidRPr="004B4E82" w:rsidRDefault="00CD7C8D" w:rsidP="00203FD9">
      <w:pPr>
        <w:pStyle w:val="paragraph"/>
        <w:spacing w:before="0" w:beforeAutospacing="0" w:after="0" w:afterAutospacing="0"/>
        <w:textAlignment w:val="baseline"/>
        <w:rPr>
          <w:rStyle w:val="normaltextrun"/>
          <w:rFonts w:ascii="Arial" w:hAnsi="Arial" w:cs="Arial"/>
          <w:b/>
          <w:bCs/>
          <w:sz w:val="16"/>
          <w:szCs w:val="16"/>
        </w:rPr>
      </w:pPr>
    </w:p>
    <w:p w14:paraId="2E2F637D" w14:textId="77777777" w:rsidR="00CD7C8D" w:rsidRPr="004B4E82" w:rsidRDefault="00CD7C8D" w:rsidP="00203FD9">
      <w:pPr>
        <w:pStyle w:val="paragraph"/>
        <w:spacing w:before="0" w:beforeAutospacing="0" w:after="0" w:afterAutospacing="0"/>
        <w:textAlignment w:val="baseline"/>
        <w:rPr>
          <w:rStyle w:val="normaltextrun"/>
          <w:rFonts w:ascii="Arial" w:hAnsi="Arial" w:cs="Arial"/>
          <w:b/>
          <w:bCs/>
          <w:sz w:val="16"/>
          <w:szCs w:val="16"/>
        </w:rPr>
      </w:pPr>
    </w:p>
    <w:p w14:paraId="4D4708E3" w14:textId="087290F3" w:rsidR="00203FD9" w:rsidRPr="004B4E82" w:rsidRDefault="00203FD9" w:rsidP="00203FD9">
      <w:pPr>
        <w:pStyle w:val="paragraph"/>
        <w:spacing w:before="0" w:beforeAutospacing="0" w:after="0" w:afterAutospacing="0"/>
        <w:textAlignment w:val="baseline"/>
        <w:rPr>
          <w:rFonts w:ascii="Segoe UI" w:hAnsi="Segoe UI" w:cs="Segoe UI"/>
          <w:sz w:val="18"/>
          <w:szCs w:val="18"/>
        </w:rPr>
      </w:pPr>
      <w:r w:rsidRPr="004B4E82">
        <w:rPr>
          <w:rStyle w:val="normaltextrun"/>
          <w:rFonts w:ascii="Arial" w:hAnsi="Arial" w:cs="Arial"/>
          <w:b/>
          <w:bCs/>
          <w:sz w:val="16"/>
          <w:szCs w:val="16"/>
        </w:rPr>
        <w:t>Weitere Auskünfte erteilt:</w:t>
      </w:r>
      <w:r w:rsidRPr="004B4E82">
        <w:rPr>
          <w:rStyle w:val="eop"/>
          <w:rFonts w:ascii="Arial" w:hAnsi="Arial" w:cs="Arial"/>
          <w:sz w:val="16"/>
          <w:szCs w:val="16"/>
        </w:rPr>
        <w:t> </w:t>
      </w:r>
    </w:p>
    <w:p w14:paraId="392CD271" w14:textId="77777777" w:rsidR="00203FD9" w:rsidRPr="004B4E82" w:rsidRDefault="00203FD9" w:rsidP="00203FD9">
      <w:pPr>
        <w:pStyle w:val="paragraph"/>
        <w:spacing w:before="0" w:beforeAutospacing="0" w:after="0" w:afterAutospacing="0"/>
        <w:textAlignment w:val="baseline"/>
        <w:rPr>
          <w:rFonts w:ascii="Segoe UI" w:hAnsi="Segoe UI" w:cs="Segoe UI"/>
          <w:b/>
          <w:bCs/>
          <w:sz w:val="18"/>
          <w:szCs w:val="18"/>
        </w:rPr>
      </w:pPr>
      <w:r w:rsidRPr="004B4E82">
        <w:rPr>
          <w:rStyle w:val="normaltextrun"/>
          <w:rFonts w:ascii="Arial" w:hAnsi="Arial" w:cs="Arial"/>
          <w:sz w:val="16"/>
          <w:szCs w:val="16"/>
        </w:rPr>
        <w:t>AM Kommunikation</w:t>
      </w:r>
      <w:r w:rsidRPr="004B4E82">
        <w:rPr>
          <w:rStyle w:val="scxw106132370"/>
          <w:rFonts w:cs="Arial"/>
          <w:b/>
          <w:bCs/>
          <w:sz w:val="16"/>
          <w:szCs w:val="16"/>
        </w:rPr>
        <w:t> </w:t>
      </w:r>
      <w:r w:rsidRPr="004B4E82">
        <w:rPr>
          <w:rFonts w:ascii="Arial" w:hAnsi="Arial" w:cs="Arial"/>
          <w:b/>
          <w:bCs/>
          <w:sz w:val="16"/>
          <w:szCs w:val="16"/>
        </w:rPr>
        <w:br/>
      </w:r>
      <w:r w:rsidRPr="004B4E82">
        <w:rPr>
          <w:rStyle w:val="normaltextrun"/>
          <w:rFonts w:ascii="Arial" w:hAnsi="Arial" w:cs="Arial"/>
          <w:sz w:val="16"/>
          <w:szCs w:val="16"/>
        </w:rPr>
        <w:t>König-Karl-Straße 10, 70372 Stuttgart</w:t>
      </w:r>
      <w:r w:rsidRPr="004B4E82">
        <w:rPr>
          <w:rStyle w:val="scxw106132370"/>
          <w:rFonts w:cs="Arial"/>
          <w:b/>
          <w:bCs/>
          <w:sz w:val="16"/>
          <w:szCs w:val="16"/>
        </w:rPr>
        <w:t> </w:t>
      </w:r>
      <w:r w:rsidRPr="004B4E82">
        <w:rPr>
          <w:rFonts w:ascii="Arial" w:hAnsi="Arial" w:cs="Arial"/>
          <w:b/>
          <w:bCs/>
          <w:sz w:val="16"/>
          <w:szCs w:val="16"/>
        </w:rPr>
        <w:br/>
      </w:r>
      <w:r w:rsidRPr="004B4E82">
        <w:rPr>
          <w:rStyle w:val="normaltextrun"/>
          <w:rFonts w:ascii="Arial" w:hAnsi="Arial" w:cs="Arial"/>
          <w:sz w:val="16"/>
          <w:szCs w:val="16"/>
        </w:rPr>
        <w:t>Annibale Picicci</w:t>
      </w:r>
      <w:r w:rsidRPr="004B4E82">
        <w:rPr>
          <w:rStyle w:val="scxw106132370"/>
          <w:rFonts w:cs="Arial"/>
          <w:b/>
          <w:bCs/>
          <w:sz w:val="16"/>
          <w:szCs w:val="16"/>
        </w:rPr>
        <w:t> </w:t>
      </w:r>
      <w:r w:rsidRPr="004B4E82">
        <w:rPr>
          <w:rFonts w:ascii="Arial" w:hAnsi="Arial" w:cs="Arial"/>
          <w:b/>
          <w:bCs/>
          <w:sz w:val="16"/>
          <w:szCs w:val="16"/>
        </w:rPr>
        <w:br/>
      </w:r>
      <w:r w:rsidRPr="004B4E82">
        <w:rPr>
          <w:rStyle w:val="normaltextrun"/>
          <w:rFonts w:ascii="Arial" w:hAnsi="Arial" w:cs="Arial"/>
          <w:sz w:val="16"/>
          <w:szCs w:val="16"/>
        </w:rPr>
        <w:t>Tel. +49 (0)711 92545-12</w:t>
      </w:r>
      <w:r w:rsidRPr="004B4E82">
        <w:rPr>
          <w:rStyle w:val="eop"/>
          <w:rFonts w:ascii="Arial" w:hAnsi="Arial" w:cs="Arial"/>
          <w:b/>
          <w:bCs/>
          <w:sz w:val="16"/>
          <w:szCs w:val="16"/>
        </w:rPr>
        <w:t> </w:t>
      </w:r>
    </w:p>
    <w:p w14:paraId="07921B10" w14:textId="77777777" w:rsidR="00203FD9" w:rsidRPr="004B4E82" w:rsidRDefault="00203FD9" w:rsidP="00203FD9">
      <w:pPr>
        <w:pStyle w:val="paragraph"/>
        <w:spacing w:before="0" w:beforeAutospacing="0" w:after="0" w:afterAutospacing="0"/>
        <w:textAlignment w:val="baseline"/>
        <w:rPr>
          <w:rFonts w:ascii="Segoe UI" w:hAnsi="Segoe UI" w:cs="Segoe UI"/>
          <w:b/>
          <w:bCs/>
          <w:sz w:val="18"/>
          <w:szCs w:val="18"/>
        </w:rPr>
      </w:pPr>
      <w:r w:rsidRPr="004B4E82">
        <w:rPr>
          <w:rStyle w:val="normaltextrun"/>
          <w:rFonts w:ascii="Arial" w:hAnsi="Arial" w:cs="Arial"/>
          <w:sz w:val="16"/>
          <w:szCs w:val="16"/>
        </w:rPr>
        <w:t>Mail: presse.geberit@amkommunikation.de </w:t>
      </w:r>
      <w:r w:rsidRPr="004B4E82">
        <w:rPr>
          <w:rStyle w:val="eop"/>
          <w:rFonts w:ascii="Arial" w:hAnsi="Arial" w:cs="Arial"/>
          <w:b/>
          <w:bCs/>
          <w:sz w:val="16"/>
          <w:szCs w:val="16"/>
        </w:rPr>
        <w:t> </w:t>
      </w:r>
    </w:p>
    <w:p w14:paraId="1F8ECBF9" w14:textId="46C73D29" w:rsidR="00203FD9" w:rsidRPr="004B4E82" w:rsidRDefault="00203FD9" w:rsidP="00203FD9">
      <w:pPr>
        <w:pStyle w:val="paragraph"/>
        <w:spacing w:before="0" w:beforeAutospacing="0" w:after="0" w:afterAutospacing="0"/>
        <w:textAlignment w:val="baseline"/>
        <w:rPr>
          <w:rFonts w:ascii="Segoe UI" w:hAnsi="Segoe UI" w:cs="Segoe UI"/>
          <w:b/>
          <w:bCs/>
          <w:sz w:val="18"/>
          <w:szCs w:val="18"/>
        </w:rPr>
      </w:pPr>
    </w:p>
    <w:p w14:paraId="4433E028" w14:textId="6947AF2F" w:rsidR="00203FD9" w:rsidRPr="004B4E82" w:rsidRDefault="00203FD9" w:rsidP="00203FD9">
      <w:pPr>
        <w:pStyle w:val="paragraph"/>
        <w:spacing w:before="0" w:beforeAutospacing="0" w:after="0" w:afterAutospacing="0"/>
        <w:textAlignment w:val="baseline"/>
        <w:rPr>
          <w:rFonts w:ascii="Segoe UI" w:hAnsi="Segoe UI" w:cs="Segoe UI"/>
          <w:b/>
          <w:bCs/>
          <w:sz w:val="18"/>
          <w:szCs w:val="18"/>
        </w:rPr>
      </w:pPr>
      <w:r w:rsidRPr="004B4E82">
        <w:rPr>
          <w:rStyle w:val="normaltextrun"/>
          <w:rFonts w:ascii="Arial" w:hAnsi="Arial" w:cs="Arial"/>
          <w:b/>
          <w:bCs/>
          <w:sz w:val="16"/>
          <w:szCs w:val="16"/>
        </w:rPr>
        <w:t>Über Geberit</w:t>
      </w:r>
      <w:r w:rsidRPr="004B4E82">
        <w:rPr>
          <w:rStyle w:val="eop"/>
          <w:rFonts w:ascii="Arial" w:hAnsi="Arial" w:cs="Arial"/>
          <w:b/>
          <w:bCs/>
          <w:sz w:val="16"/>
          <w:szCs w:val="16"/>
        </w:rPr>
        <w:t> </w:t>
      </w:r>
    </w:p>
    <w:p w14:paraId="690589D5" w14:textId="77777777" w:rsidR="001960D0" w:rsidRDefault="001960D0" w:rsidP="001960D0">
      <w:pPr>
        <w:spacing w:line="276" w:lineRule="auto"/>
        <w:rPr>
          <w:sz w:val="16"/>
          <w:szCs w:val="16"/>
        </w:rPr>
      </w:pPr>
      <w:r w:rsidRPr="0383E49E">
        <w:rPr>
          <w:rFonts w:eastAsiaTheme="minorEastAsia"/>
          <w:sz w:val="16"/>
          <w:szCs w:val="16"/>
        </w:rPr>
        <w:t xml:space="preserve">Die weltweit tätige Geberit Gruppe ist europäische Marktführerin für Sanitärprodukte und feierte im Jahr 2024 ihr 150-jähriges Bestehen. Geberit verfügt in den meisten Ländern Europas über eine starke lokale Präsenz und kann sowohl auf dem Gebiet der Sanitärtechnik als auch im Bereich der Badezimmerkeramiken einzigartige Mehrwerte bieten. Die Fertigungskapazitäten umfassen 26 Produktionswerke, davon 4 in Übersee. Der Konzernhauptsitz befindet sich in Rapperswil-Jona in der Schweiz. Mit rund 11.000 Mitarbeitenden in über 50 Ländern erzielte Geberit 2024 einen Nettoumsatz von CHF 3,1 Milliarden. Die Geberit Aktien sind an der SIX Swiss Exchange kotiert und seit 2012 Bestandteil des SMI (Swiss Market Index).  </w:t>
      </w:r>
    </w:p>
    <w:p w14:paraId="3E8F6DB9" w14:textId="433E6F77" w:rsidR="00F47BA8" w:rsidRPr="004B4E82" w:rsidRDefault="00F47BA8" w:rsidP="00203FD9">
      <w:pPr>
        <w:spacing w:after="0" w:line="240" w:lineRule="auto"/>
      </w:pPr>
    </w:p>
    <w:sectPr w:rsidR="00F47BA8" w:rsidRPr="004B4E82" w:rsidSect="00941406">
      <w:headerReference w:type="default" r:id="rId22"/>
      <w:footerReference w:type="default" r:id="rId23"/>
      <w:headerReference w:type="first" r:id="rId24"/>
      <w:type w:val="continuous"/>
      <w:pgSz w:w="11906" w:h="16838" w:code="9"/>
      <w:pgMar w:top="568" w:right="851" w:bottom="1400" w:left="1701" w:header="560" w:footer="560" w:gutter="0"/>
      <w:pgNumType w:start="1"/>
      <w:cols w:space="720"/>
      <w:formProt w:val="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A633D57" w14:textId="77777777" w:rsidR="00AC5977" w:rsidRDefault="00AC5977" w:rsidP="00C0638B">
      <w:r>
        <w:separator/>
      </w:r>
    </w:p>
  </w:endnote>
  <w:endnote w:type="continuationSeparator" w:id="0">
    <w:p w14:paraId="671A8664" w14:textId="77777777" w:rsidR="00AC5977" w:rsidRDefault="00AC5977" w:rsidP="00C0638B">
      <w:r>
        <w:continuationSeparator/>
      </w:r>
    </w:p>
  </w:endnote>
  <w:endnote w:type="continuationNotice" w:id="1">
    <w:p w14:paraId="1A840279" w14:textId="77777777" w:rsidR="00AC5977" w:rsidRDefault="00AC5977">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Segoe UI">
    <w:panose1 w:val="020B0502040204020203"/>
    <w:charset w:val="00"/>
    <w:family w:val="swiss"/>
    <w:pitch w:val="variable"/>
    <w:sig w:usb0="E4002EFF" w:usb1="C000E47F"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2DC3A9A" w14:textId="0B712D2A" w:rsidR="009B6E20" w:rsidRDefault="009B6E20" w:rsidP="00C0638B">
    <w:pPr>
      <w:pStyle w:val="Fuzeile"/>
    </w:pPr>
    <w:r>
      <w:rPr>
        <w:snapToGrid w:val="0"/>
      </w:rPr>
      <w:fldChar w:fldCharType="begin"/>
    </w:r>
    <w:r>
      <w:rPr>
        <w:snapToGrid w:val="0"/>
      </w:rPr>
      <w:instrText xml:space="preserve"> PAGE </w:instrText>
    </w:r>
    <w:r>
      <w:rPr>
        <w:snapToGrid w:val="0"/>
      </w:rPr>
      <w:fldChar w:fldCharType="separate"/>
    </w:r>
    <w:r w:rsidR="00AE661F">
      <w:rPr>
        <w:noProof/>
        <w:snapToGrid w:val="0"/>
      </w:rPr>
      <w:t>3</w:t>
    </w:r>
    <w:r>
      <w:rPr>
        <w:snapToGrid w:val="0"/>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B17C7FA" w14:textId="77777777" w:rsidR="00AC5977" w:rsidRDefault="00AC5977" w:rsidP="00C0638B">
      <w:r>
        <w:separator/>
      </w:r>
    </w:p>
  </w:footnote>
  <w:footnote w:type="continuationSeparator" w:id="0">
    <w:p w14:paraId="239DF4CB" w14:textId="77777777" w:rsidR="00AC5977" w:rsidRDefault="00AC5977" w:rsidP="00C0638B">
      <w:r>
        <w:continuationSeparator/>
      </w:r>
    </w:p>
  </w:footnote>
  <w:footnote w:type="continuationNotice" w:id="1">
    <w:p w14:paraId="01EF42F5" w14:textId="77777777" w:rsidR="00AC5977" w:rsidRDefault="00AC5977">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4B8E2BB" w14:textId="639A33E0" w:rsidR="006226FA" w:rsidRDefault="006226FA" w:rsidP="006226FA">
    <w:pPr>
      <w:pStyle w:val="Kopfzeile"/>
    </w:pPr>
    <w:r>
      <w:t>MEDIENINFORMATION</w:t>
    </w:r>
  </w:p>
  <w:p w14:paraId="5170AC82" w14:textId="77777777" w:rsidR="006226FA" w:rsidRDefault="006226FA" w:rsidP="006226FA">
    <w:pPr>
      <w:pStyle w:val="Kopfzeile"/>
    </w:pPr>
  </w:p>
  <w:p w14:paraId="6BA002F4" w14:textId="77777777" w:rsidR="009B6E20" w:rsidRDefault="009B6E20" w:rsidP="00C0638B">
    <w:pPr>
      <w:pStyle w:val="Kopfzeile"/>
    </w:pPr>
  </w:p>
  <w:p w14:paraId="10E0CCBE" w14:textId="77777777" w:rsidR="004D71D1" w:rsidRDefault="004D71D1" w:rsidP="00C0638B">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B237EA0" w14:textId="7F013E9E" w:rsidR="00CB3621" w:rsidRDefault="00941406" w:rsidP="00CB3621">
    <w:pPr>
      <w:pStyle w:val="Kopfzeile"/>
    </w:pPr>
    <w:r>
      <w:rPr>
        <w:noProof/>
        <w:lang w:eastAsia="de-DE" w:bidi="ar-SA"/>
      </w:rPr>
      <w:drawing>
        <wp:anchor distT="0" distB="0" distL="114300" distR="114300" simplePos="0" relativeHeight="251658240" behindDoc="0" locked="0" layoutInCell="1" allowOverlap="1" wp14:anchorId="0254029D" wp14:editId="0871561D">
          <wp:simplePos x="0" y="0"/>
          <wp:positionH relativeFrom="column">
            <wp:posOffset>4665345</wp:posOffset>
          </wp:positionH>
          <wp:positionV relativeFrom="paragraph">
            <wp:posOffset>40005</wp:posOffset>
          </wp:positionV>
          <wp:extent cx="1205865" cy="175895"/>
          <wp:effectExtent l="0" t="0" r="635" b="1905"/>
          <wp:wrapTight wrapText="bothSides">
            <wp:wrapPolygon edited="0">
              <wp:start x="0" y="0"/>
              <wp:lineTo x="0" y="20274"/>
              <wp:lineTo x="21384" y="20274"/>
              <wp:lineTo x="21384" y="0"/>
              <wp:lineTo x="0" y="0"/>
            </wp:wrapPolygon>
          </wp:wrapTight>
          <wp:docPr id="2" name="Grafik 2" descr="Ein Bild, das Text, Schrift, Grafiken, Grafikdesig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fik 2" descr="Ein Bild, das Text, Schrift, Grafiken, Grafikdesign enthält.&#10;&#10;Automatisch generierte Beschreibu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05865" cy="175895"/>
                  </a:xfrm>
                  <a:prstGeom prst="rect">
                    <a:avLst/>
                  </a:prstGeom>
                  <a:noFill/>
                  <a:ln>
                    <a:noFill/>
                  </a:ln>
                </pic:spPr>
              </pic:pic>
            </a:graphicData>
          </a:graphic>
          <wp14:sizeRelH relativeFrom="page">
            <wp14:pctWidth>0</wp14:pctWidth>
          </wp14:sizeRelH>
          <wp14:sizeRelV relativeFrom="page">
            <wp14:pctHeight>0</wp14:pctHeight>
          </wp14:sizeRelV>
        </wp:anchor>
      </w:drawing>
    </w:r>
    <w:r w:rsidR="00CB3621">
      <w:t>MEDIENINFORMATION</w:t>
    </w:r>
  </w:p>
  <w:p w14:paraId="491393C9" w14:textId="594FC31E" w:rsidR="009B6E20" w:rsidRDefault="009B6E20" w:rsidP="00C0638B">
    <w:pPr>
      <w:pStyle w:val="Kopfzeile"/>
    </w:pP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9"/>
    <w:multiLevelType w:val="singleLevel"/>
    <w:tmpl w:val="9E9A10C6"/>
    <w:lvl w:ilvl="0">
      <w:start w:val="1"/>
      <w:numFmt w:val="bullet"/>
      <w:lvlText w:val=""/>
      <w:lvlJc w:val="left"/>
      <w:pPr>
        <w:tabs>
          <w:tab w:val="num" w:pos="360"/>
        </w:tabs>
        <w:ind w:left="360" w:hanging="360"/>
      </w:pPr>
      <w:rPr>
        <w:rFonts w:ascii="Symbol" w:hAnsi="Symbol" w:hint="default"/>
      </w:rPr>
    </w:lvl>
  </w:abstractNum>
  <w:abstractNum w:abstractNumId="1" w15:restartNumberingAfterBreak="0">
    <w:nsid w:val="06117286"/>
    <w:multiLevelType w:val="hybridMultilevel"/>
    <w:tmpl w:val="7C706B2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258F0E8C"/>
    <w:multiLevelType w:val="hybridMultilevel"/>
    <w:tmpl w:val="03E0E0C0"/>
    <w:lvl w:ilvl="0" w:tplc="B6EE6354">
      <w:numFmt w:val="bullet"/>
      <w:lvlText w:val="-"/>
      <w:lvlJc w:val="left"/>
      <w:pPr>
        <w:ind w:left="720" w:hanging="360"/>
      </w:pPr>
      <w:rPr>
        <w:rFonts w:ascii="Arial" w:eastAsiaTheme="minorHAnsi"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34527DDC"/>
    <w:multiLevelType w:val="hybridMultilevel"/>
    <w:tmpl w:val="28CEB19C"/>
    <w:lvl w:ilvl="0" w:tplc="CF34B0E8">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54E52DCE"/>
    <w:multiLevelType w:val="hybridMultilevel"/>
    <w:tmpl w:val="F63AB156"/>
    <w:lvl w:ilvl="0" w:tplc="B7105B24">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744D081D"/>
    <w:multiLevelType w:val="hybridMultilevel"/>
    <w:tmpl w:val="F5E84FF8"/>
    <w:lvl w:ilvl="0" w:tplc="77383740">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num w:numId="1" w16cid:durableId="1456950517">
    <w:abstractNumId w:val="0"/>
  </w:num>
  <w:num w:numId="2" w16cid:durableId="954020473">
    <w:abstractNumId w:val="5"/>
  </w:num>
  <w:num w:numId="3" w16cid:durableId="2083328971">
    <w:abstractNumId w:val="1"/>
  </w:num>
  <w:num w:numId="4" w16cid:durableId="410852101">
    <w:abstractNumId w:val="4"/>
  </w:num>
  <w:num w:numId="5" w16cid:durableId="303238639">
    <w:abstractNumId w:val="3"/>
  </w:num>
  <w:num w:numId="6" w16cid:durableId="29695371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80"/>
  <w:activeWritingStyle w:appName="MSWord" w:lang="de-DE" w:vendorID="2" w:dllVersion="6" w:checkStyle="1"/>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cumentProtection w:formatting="1" w:enforcement="0"/>
  <w:defaultTabStop w:val="708"/>
  <w:hyphenationZone w:val="425"/>
  <w:displayHorizontalDrawingGridEvery w:val="0"/>
  <w:displayVerticalDrawingGridEvery w:val="0"/>
  <w:doNotUseMarginsForDrawingGridOrigin/>
  <w:noPunctuationKerning/>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55A5C"/>
    <w:rsid w:val="00000703"/>
    <w:rsid w:val="0000161C"/>
    <w:rsid w:val="000016BF"/>
    <w:rsid w:val="0000178C"/>
    <w:rsid w:val="00001DBA"/>
    <w:rsid w:val="000035FF"/>
    <w:rsid w:val="0000380F"/>
    <w:rsid w:val="00004A20"/>
    <w:rsid w:val="00006036"/>
    <w:rsid w:val="000064C8"/>
    <w:rsid w:val="00006FE0"/>
    <w:rsid w:val="00007725"/>
    <w:rsid w:val="00007950"/>
    <w:rsid w:val="00007DD2"/>
    <w:rsid w:val="00007F35"/>
    <w:rsid w:val="000105E3"/>
    <w:rsid w:val="000105ED"/>
    <w:rsid w:val="0001063A"/>
    <w:rsid w:val="00010DF8"/>
    <w:rsid w:val="00011230"/>
    <w:rsid w:val="0001280D"/>
    <w:rsid w:val="00012DC8"/>
    <w:rsid w:val="00013411"/>
    <w:rsid w:val="0001353B"/>
    <w:rsid w:val="00013BFF"/>
    <w:rsid w:val="0001442B"/>
    <w:rsid w:val="000146EE"/>
    <w:rsid w:val="000147BD"/>
    <w:rsid w:val="00014A5E"/>
    <w:rsid w:val="00014A7A"/>
    <w:rsid w:val="00014B8E"/>
    <w:rsid w:val="00017705"/>
    <w:rsid w:val="00017B2B"/>
    <w:rsid w:val="00020087"/>
    <w:rsid w:val="000220DA"/>
    <w:rsid w:val="00023947"/>
    <w:rsid w:val="00023BF9"/>
    <w:rsid w:val="000249A7"/>
    <w:rsid w:val="000249DC"/>
    <w:rsid w:val="000258A5"/>
    <w:rsid w:val="00025934"/>
    <w:rsid w:val="00025DDA"/>
    <w:rsid w:val="000261C6"/>
    <w:rsid w:val="000269DD"/>
    <w:rsid w:val="00030794"/>
    <w:rsid w:val="00030E52"/>
    <w:rsid w:val="0003173C"/>
    <w:rsid w:val="00031FB8"/>
    <w:rsid w:val="000333C8"/>
    <w:rsid w:val="00033BB8"/>
    <w:rsid w:val="00034935"/>
    <w:rsid w:val="00034EEA"/>
    <w:rsid w:val="00035A0A"/>
    <w:rsid w:val="00035C6A"/>
    <w:rsid w:val="00036169"/>
    <w:rsid w:val="00036350"/>
    <w:rsid w:val="00036CB3"/>
    <w:rsid w:val="00037E3A"/>
    <w:rsid w:val="00040E47"/>
    <w:rsid w:val="00040F7B"/>
    <w:rsid w:val="000413CB"/>
    <w:rsid w:val="000414B3"/>
    <w:rsid w:val="00041D8B"/>
    <w:rsid w:val="00041FA5"/>
    <w:rsid w:val="000422EB"/>
    <w:rsid w:val="00042E5C"/>
    <w:rsid w:val="000435CF"/>
    <w:rsid w:val="00044478"/>
    <w:rsid w:val="00044480"/>
    <w:rsid w:val="00045A28"/>
    <w:rsid w:val="00045C33"/>
    <w:rsid w:val="0004633F"/>
    <w:rsid w:val="000467FA"/>
    <w:rsid w:val="00046864"/>
    <w:rsid w:val="00046A3C"/>
    <w:rsid w:val="00046CA8"/>
    <w:rsid w:val="00047858"/>
    <w:rsid w:val="00047E56"/>
    <w:rsid w:val="00050414"/>
    <w:rsid w:val="000517B8"/>
    <w:rsid w:val="000522B9"/>
    <w:rsid w:val="00052E16"/>
    <w:rsid w:val="000543C0"/>
    <w:rsid w:val="00055A18"/>
    <w:rsid w:val="00055A5C"/>
    <w:rsid w:val="0005669B"/>
    <w:rsid w:val="000567D8"/>
    <w:rsid w:val="00056A6C"/>
    <w:rsid w:val="000570E5"/>
    <w:rsid w:val="0005729B"/>
    <w:rsid w:val="00057F7C"/>
    <w:rsid w:val="00060371"/>
    <w:rsid w:val="00060E25"/>
    <w:rsid w:val="000618CA"/>
    <w:rsid w:val="000628BD"/>
    <w:rsid w:val="00062CE9"/>
    <w:rsid w:val="00062F60"/>
    <w:rsid w:val="000632F7"/>
    <w:rsid w:val="00063A9A"/>
    <w:rsid w:val="00063D05"/>
    <w:rsid w:val="00063F2C"/>
    <w:rsid w:val="000649E4"/>
    <w:rsid w:val="00064DB3"/>
    <w:rsid w:val="00065339"/>
    <w:rsid w:val="00065EBD"/>
    <w:rsid w:val="000676C5"/>
    <w:rsid w:val="000707F1"/>
    <w:rsid w:val="00071160"/>
    <w:rsid w:val="00071FAB"/>
    <w:rsid w:val="000720B6"/>
    <w:rsid w:val="000721BC"/>
    <w:rsid w:val="0007251C"/>
    <w:rsid w:val="0007257A"/>
    <w:rsid w:val="000738CF"/>
    <w:rsid w:val="00073E45"/>
    <w:rsid w:val="000746D1"/>
    <w:rsid w:val="00074F57"/>
    <w:rsid w:val="000756DE"/>
    <w:rsid w:val="00076190"/>
    <w:rsid w:val="00076A04"/>
    <w:rsid w:val="000777A5"/>
    <w:rsid w:val="000779F3"/>
    <w:rsid w:val="00080705"/>
    <w:rsid w:val="00080739"/>
    <w:rsid w:val="0008124A"/>
    <w:rsid w:val="0008158C"/>
    <w:rsid w:val="00081D36"/>
    <w:rsid w:val="00082785"/>
    <w:rsid w:val="00082B4D"/>
    <w:rsid w:val="000836CF"/>
    <w:rsid w:val="00083772"/>
    <w:rsid w:val="00083860"/>
    <w:rsid w:val="0008487F"/>
    <w:rsid w:val="00084B16"/>
    <w:rsid w:val="00085424"/>
    <w:rsid w:val="0008574F"/>
    <w:rsid w:val="000858FA"/>
    <w:rsid w:val="00086907"/>
    <w:rsid w:val="00086B43"/>
    <w:rsid w:val="00087324"/>
    <w:rsid w:val="00087CED"/>
    <w:rsid w:val="00087F16"/>
    <w:rsid w:val="00090160"/>
    <w:rsid w:val="0009079E"/>
    <w:rsid w:val="000912B7"/>
    <w:rsid w:val="00091331"/>
    <w:rsid w:val="00091699"/>
    <w:rsid w:val="00091A26"/>
    <w:rsid w:val="00091B1D"/>
    <w:rsid w:val="0009276D"/>
    <w:rsid w:val="00092850"/>
    <w:rsid w:val="0009294D"/>
    <w:rsid w:val="00092DAC"/>
    <w:rsid w:val="000931C9"/>
    <w:rsid w:val="00093629"/>
    <w:rsid w:val="0009369A"/>
    <w:rsid w:val="00093F26"/>
    <w:rsid w:val="000942F6"/>
    <w:rsid w:val="000946C2"/>
    <w:rsid w:val="00094725"/>
    <w:rsid w:val="00094E39"/>
    <w:rsid w:val="00095118"/>
    <w:rsid w:val="0009543B"/>
    <w:rsid w:val="00095516"/>
    <w:rsid w:val="000958FC"/>
    <w:rsid w:val="00095958"/>
    <w:rsid w:val="00095C9C"/>
    <w:rsid w:val="0009617A"/>
    <w:rsid w:val="0009668A"/>
    <w:rsid w:val="00096695"/>
    <w:rsid w:val="00096B04"/>
    <w:rsid w:val="00096C48"/>
    <w:rsid w:val="00096E28"/>
    <w:rsid w:val="00097647"/>
    <w:rsid w:val="000979D0"/>
    <w:rsid w:val="000A0B45"/>
    <w:rsid w:val="000A0DF8"/>
    <w:rsid w:val="000A1486"/>
    <w:rsid w:val="000A20E7"/>
    <w:rsid w:val="000A23F7"/>
    <w:rsid w:val="000A2451"/>
    <w:rsid w:val="000A2D58"/>
    <w:rsid w:val="000A2F72"/>
    <w:rsid w:val="000A4405"/>
    <w:rsid w:val="000A46CD"/>
    <w:rsid w:val="000A4881"/>
    <w:rsid w:val="000A72E3"/>
    <w:rsid w:val="000A7415"/>
    <w:rsid w:val="000A7440"/>
    <w:rsid w:val="000A7D9A"/>
    <w:rsid w:val="000B03B2"/>
    <w:rsid w:val="000B05DD"/>
    <w:rsid w:val="000B169A"/>
    <w:rsid w:val="000B1805"/>
    <w:rsid w:val="000B19D9"/>
    <w:rsid w:val="000B1AFB"/>
    <w:rsid w:val="000B25AA"/>
    <w:rsid w:val="000B31E0"/>
    <w:rsid w:val="000B3675"/>
    <w:rsid w:val="000B4DAC"/>
    <w:rsid w:val="000B5D29"/>
    <w:rsid w:val="000B705A"/>
    <w:rsid w:val="000B7163"/>
    <w:rsid w:val="000B7714"/>
    <w:rsid w:val="000B7DBC"/>
    <w:rsid w:val="000C01F7"/>
    <w:rsid w:val="000C0C1B"/>
    <w:rsid w:val="000C1121"/>
    <w:rsid w:val="000C16B8"/>
    <w:rsid w:val="000C1D98"/>
    <w:rsid w:val="000C22AD"/>
    <w:rsid w:val="000C237B"/>
    <w:rsid w:val="000C2467"/>
    <w:rsid w:val="000C34FB"/>
    <w:rsid w:val="000C48B6"/>
    <w:rsid w:val="000C48EB"/>
    <w:rsid w:val="000C4F9C"/>
    <w:rsid w:val="000C616A"/>
    <w:rsid w:val="000C6811"/>
    <w:rsid w:val="000C696D"/>
    <w:rsid w:val="000C741B"/>
    <w:rsid w:val="000D05F9"/>
    <w:rsid w:val="000D0825"/>
    <w:rsid w:val="000D11C1"/>
    <w:rsid w:val="000D13A7"/>
    <w:rsid w:val="000D1568"/>
    <w:rsid w:val="000D2273"/>
    <w:rsid w:val="000D34E4"/>
    <w:rsid w:val="000D3D4C"/>
    <w:rsid w:val="000D4766"/>
    <w:rsid w:val="000D4BFB"/>
    <w:rsid w:val="000D56ED"/>
    <w:rsid w:val="000D5DE5"/>
    <w:rsid w:val="000D6677"/>
    <w:rsid w:val="000D68AD"/>
    <w:rsid w:val="000D6CA6"/>
    <w:rsid w:val="000D7AB7"/>
    <w:rsid w:val="000D7BF0"/>
    <w:rsid w:val="000E132D"/>
    <w:rsid w:val="000E151C"/>
    <w:rsid w:val="000E3194"/>
    <w:rsid w:val="000E31DF"/>
    <w:rsid w:val="000E4EC4"/>
    <w:rsid w:val="000E62E1"/>
    <w:rsid w:val="000E7461"/>
    <w:rsid w:val="000E7631"/>
    <w:rsid w:val="000E78E1"/>
    <w:rsid w:val="000E7D1D"/>
    <w:rsid w:val="000F0975"/>
    <w:rsid w:val="000F0B19"/>
    <w:rsid w:val="000F10B8"/>
    <w:rsid w:val="000F1EF6"/>
    <w:rsid w:val="000F247C"/>
    <w:rsid w:val="000F29E9"/>
    <w:rsid w:val="000F2F7E"/>
    <w:rsid w:val="000F3539"/>
    <w:rsid w:val="000F3979"/>
    <w:rsid w:val="000F4336"/>
    <w:rsid w:val="000F4505"/>
    <w:rsid w:val="000F4BB4"/>
    <w:rsid w:val="000F4E9E"/>
    <w:rsid w:val="000F5507"/>
    <w:rsid w:val="000F5970"/>
    <w:rsid w:val="000F62F0"/>
    <w:rsid w:val="000F69A3"/>
    <w:rsid w:val="000F6A6E"/>
    <w:rsid w:val="000F6BD5"/>
    <w:rsid w:val="000F7267"/>
    <w:rsid w:val="000F749D"/>
    <w:rsid w:val="000F7CF8"/>
    <w:rsid w:val="00100255"/>
    <w:rsid w:val="00100691"/>
    <w:rsid w:val="00100E24"/>
    <w:rsid w:val="00102924"/>
    <w:rsid w:val="00102AFD"/>
    <w:rsid w:val="00102B91"/>
    <w:rsid w:val="00103246"/>
    <w:rsid w:val="00104234"/>
    <w:rsid w:val="001043F6"/>
    <w:rsid w:val="00104F2C"/>
    <w:rsid w:val="001056D5"/>
    <w:rsid w:val="00105E74"/>
    <w:rsid w:val="00106302"/>
    <w:rsid w:val="0010640E"/>
    <w:rsid w:val="0010703A"/>
    <w:rsid w:val="0010797F"/>
    <w:rsid w:val="00107F0C"/>
    <w:rsid w:val="00110904"/>
    <w:rsid w:val="001109F4"/>
    <w:rsid w:val="00110C79"/>
    <w:rsid w:val="0011132A"/>
    <w:rsid w:val="00111696"/>
    <w:rsid w:val="00111FDD"/>
    <w:rsid w:val="0011200D"/>
    <w:rsid w:val="001132FD"/>
    <w:rsid w:val="0011335A"/>
    <w:rsid w:val="001137DD"/>
    <w:rsid w:val="00113FC8"/>
    <w:rsid w:val="00114784"/>
    <w:rsid w:val="001159F7"/>
    <w:rsid w:val="00115E3E"/>
    <w:rsid w:val="0011649C"/>
    <w:rsid w:val="0011659C"/>
    <w:rsid w:val="00117401"/>
    <w:rsid w:val="00117856"/>
    <w:rsid w:val="00117ACD"/>
    <w:rsid w:val="00117D61"/>
    <w:rsid w:val="0012026B"/>
    <w:rsid w:val="00120AF2"/>
    <w:rsid w:val="00120FA7"/>
    <w:rsid w:val="001213F0"/>
    <w:rsid w:val="00122B7B"/>
    <w:rsid w:val="0012310D"/>
    <w:rsid w:val="001237EB"/>
    <w:rsid w:val="00124414"/>
    <w:rsid w:val="0012475F"/>
    <w:rsid w:val="0012489B"/>
    <w:rsid w:val="001251E5"/>
    <w:rsid w:val="0012551F"/>
    <w:rsid w:val="0012557C"/>
    <w:rsid w:val="00125E5A"/>
    <w:rsid w:val="001261B3"/>
    <w:rsid w:val="001261CA"/>
    <w:rsid w:val="001265FF"/>
    <w:rsid w:val="001274F7"/>
    <w:rsid w:val="00130BB8"/>
    <w:rsid w:val="00130D15"/>
    <w:rsid w:val="001324CD"/>
    <w:rsid w:val="001329B8"/>
    <w:rsid w:val="0013303F"/>
    <w:rsid w:val="001338B6"/>
    <w:rsid w:val="00133B43"/>
    <w:rsid w:val="0013409D"/>
    <w:rsid w:val="001340CE"/>
    <w:rsid w:val="001344AE"/>
    <w:rsid w:val="001354C1"/>
    <w:rsid w:val="00135574"/>
    <w:rsid w:val="001355EA"/>
    <w:rsid w:val="00135F06"/>
    <w:rsid w:val="00136023"/>
    <w:rsid w:val="001362ED"/>
    <w:rsid w:val="001367D4"/>
    <w:rsid w:val="00136CA5"/>
    <w:rsid w:val="00136DED"/>
    <w:rsid w:val="00136E42"/>
    <w:rsid w:val="00136F19"/>
    <w:rsid w:val="00137250"/>
    <w:rsid w:val="00140803"/>
    <w:rsid w:val="00141835"/>
    <w:rsid w:val="00141AC8"/>
    <w:rsid w:val="00141E31"/>
    <w:rsid w:val="00142397"/>
    <w:rsid w:val="00142BEB"/>
    <w:rsid w:val="0014386F"/>
    <w:rsid w:val="00143C19"/>
    <w:rsid w:val="00143C2B"/>
    <w:rsid w:val="0014418A"/>
    <w:rsid w:val="00144815"/>
    <w:rsid w:val="00144F12"/>
    <w:rsid w:val="001464BB"/>
    <w:rsid w:val="00146652"/>
    <w:rsid w:val="00146719"/>
    <w:rsid w:val="00146777"/>
    <w:rsid w:val="00146D4B"/>
    <w:rsid w:val="00146F2C"/>
    <w:rsid w:val="00150726"/>
    <w:rsid w:val="001507F4"/>
    <w:rsid w:val="00150938"/>
    <w:rsid w:val="00150D35"/>
    <w:rsid w:val="001513BE"/>
    <w:rsid w:val="0015176D"/>
    <w:rsid w:val="00151956"/>
    <w:rsid w:val="001537CB"/>
    <w:rsid w:val="00153927"/>
    <w:rsid w:val="0015394B"/>
    <w:rsid w:val="00153B42"/>
    <w:rsid w:val="00153BA2"/>
    <w:rsid w:val="001544BC"/>
    <w:rsid w:val="001552D7"/>
    <w:rsid w:val="00155353"/>
    <w:rsid w:val="001556C1"/>
    <w:rsid w:val="00155A9A"/>
    <w:rsid w:val="00157221"/>
    <w:rsid w:val="00157DDC"/>
    <w:rsid w:val="00157F30"/>
    <w:rsid w:val="00160604"/>
    <w:rsid w:val="00160863"/>
    <w:rsid w:val="00163AA8"/>
    <w:rsid w:val="00163B4B"/>
    <w:rsid w:val="001642CA"/>
    <w:rsid w:val="00165405"/>
    <w:rsid w:val="00165A0F"/>
    <w:rsid w:val="0016659A"/>
    <w:rsid w:val="00166A9B"/>
    <w:rsid w:val="00166B09"/>
    <w:rsid w:val="00166EF6"/>
    <w:rsid w:val="001675B5"/>
    <w:rsid w:val="0017069F"/>
    <w:rsid w:val="001708B9"/>
    <w:rsid w:val="001711DA"/>
    <w:rsid w:val="001714E6"/>
    <w:rsid w:val="001728AF"/>
    <w:rsid w:val="00172A97"/>
    <w:rsid w:val="001744C8"/>
    <w:rsid w:val="001747C7"/>
    <w:rsid w:val="00174AC4"/>
    <w:rsid w:val="00175147"/>
    <w:rsid w:val="0017569E"/>
    <w:rsid w:val="001761F8"/>
    <w:rsid w:val="00176304"/>
    <w:rsid w:val="00176D68"/>
    <w:rsid w:val="00177C34"/>
    <w:rsid w:val="0018046C"/>
    <w:rsid w:val="00180798"/>
    <w:rsid w:val="00180CBA"/>
    <w:rsid w:val="0018186A"/>
    <w:rsid w:val="00181A43"/>
    <w:rsid w:val="00182035"/>
    <w:rsid w:val="00182097"/>
    <w:rsid w:val="001821F2"/>
    <w:rsid w:val="0018235A"/>
    <w:rsid w:val="00182586"/>
    <w:rsid w:val="001828EB"/>
    <w:rsid w:val="00182CF1"/>
    <w:rsid w:val="00183A23"/>
    <w:rsid w:val="00183CBF"/>
    <w:rsid w:val="00184357"/>
    <w:rsid w:val="001845CC"/>
    <w:rsid w:val="00185C0B"/>
    <w:rsid w:val="00185C80"/>
    <w:rsid w:val="00186675"/>
    <w:rsid w:val="001869D5"/>
    <w:rsid w:val="00186D7A"/>
    <w:rsid w:val="00187EFA"/>
    <w:rsid w:val="00190332"/>
    <w:rsid w:val="0019086B"/>
    <w:rsid w:val="00191A7E"/>
    <w:rsid w:val="00191CD9"/>
    <w:rsid w:val="0019226D"/>
    <w:rsid w:val="001930F8"/>
    <w:rsid w:val="00193D34"/>
    <w:rsid w:val="00194BC1"/>
    <w:rsid w:val="001959AA"/>
    <w:rsid w:val="00195BCF"/>
    <w:rsid w:val="001960D0"/>
    <w:rsid w:val="00197175"/>
    <w:rsid w:val="001976E2"/>
    <w:rsid w:val="001979AA"/>
    <w:rsid w:val="001A00B2"/>
    <w:rsid w:val="001A0123"/>
    <w:rsid w:val="001A014F"/>
    <w:rsid w:val="001A1E93"/>
    <w:rsid w:val="001A258D"/>
    <w:rsid w:val="001A27AB"/>
    <w:rsid w:val="001A280A"/>
    <w:rsid w:val="001A30CF"/>
    <w:rsid w:val="001A3357"/>
    <w:rsid w:val="001A33AE"/>
    <w:rsid w:val="001A3CD8"/>
    <w:rsid w:val="001A3D0A"/>
    <w:rsid w:val="001A431E"/>
    <w:rsid w:val="001A4321"/>
    <w:rsid w:val="001A4C5A"/>
    <w:rsid w:val="001A4CA8"/>
    <w:rsid w:val="001A4CFD"/>
    <w:rsid w:val="001A5AFB"/>
    <w:rsid w:val="001A5E6F"/>
    <w:rsid w:val="001A68D8"/>
    <w:rsid w:val="001A6FF4"/>
    <w:rsid w:val="001B14CA"/>
    <w:rsid w:val="001B1CF9"/>
    <w:rsid w:val="001B2371"/>
    <w:rsid w:val="001B3D8D"/>
    <w:rsid w:val="001B4450"/>
    <w:rsid w:val="001B4FDF"/>
    <w:rsid w:val="001B5DA1"/>
    <w:rsid w:val="001B60A4"/>
    <w:rsid w:val="001B6678"/>
    <w:rsid w:val="001B68E0"/>
    <w:rsid w:val="001B703B"/>
    <w:rsid w:val="001B78CD"/>
    <w:rsid w:val="001B79BB"/>
    <w:rsid w:val="001B7B27"/>
    <w:rsid w:val="001C14F6"/>
    <w:rsid w:val="001C23E4"/>
    <w:rsid w:val="001C28C8"/>
    <w:rsid w:val="001C3050"/>
    <w:rsid w:val="001C3A27"/>
    <w:rsid w:val="001C3B27"/>
    <w:rsid w:val="001C4876"/>
    <w:rsid w:val="001C4E95"/>
    <w:rsid w:val="001C6A56"/>
    <w:rsid w:val="001C7A79"/>
    <w:rsid w:val="001D043C"/>
    <w:rsid w:val="001D0D75"/>
    <w:rsid w:val="001D0DA8"/>
    <w:rsid w:val="001D0E41"/>
    <w:rsid w:val="001D1014"/>
    <w:rsid w:val="001D110C"/>
    <w:rsid w:val="001D13A8"/>
    <w:rsid w:val="001D1BD1"/>
    <w:rsid w:val="001D1D51"/>
    <w:rsid w:val="001D2AC8"/>
    <w:rsid w:val="001D2BC5"/>
    <w:rsid w:val="001D2BFC"/>
    <w:rsid w:val="001D33A2"/>
    <w:rsid w:val="001D359D"/>
    <w:rsid w:val="001D3B79"/>
    <w:rsid w:val="001D5891"/>
    <w:rsid w:val="001D5C8F"/>
    <w:rsid w:val="001D5CFF"/>
    <w:rsid w:val="001D5D63"/>
    <w:rsid w:val="001D5DC7"/>
    <w:rsid w:val="001D64E3"/>
    <w:rsid w:val="001D67CA"/>
    <w:rsid w:val="001D687F"/>
    <w:rsid w:val="001D6B0A"/>
    <w:rsid w:val="001D6CD1"/>
    <w:rsid w:val="001D6E75"/>
    <w:rsid w:val="001D738F"/>
    <w:rsid w:val="001D7AB8"/>
    <w:rsid w:val="001D7E9A"/>
    <w:rsid w:val="001E008D"/>
    <w:rsid w:val="001E0548"/>
    <w:rsid w:val="001E12B0"/>
    <w:rsid w:val="001E18DB"/>
    <w:rsid w:val="001E19F1"/>
    <w:rsid w:val="001E1A2E"/>
    <w:rsid w:val="001E1A7C"/>
    <w:rsid w:val="001E247B"/>
    <w:rsid w:val="001E2D3A"/>
    <w:rsid w:val="001E3261"/>
    <w:rsid w:val="001E4148"/>
    <w:rsid w:val="001E43FD"/>
    <w:rsid w:val="001E5B4D"/>
    <w:rsid w:val="001E5F11"/>
    <w:rsid w:val="001E7802"/>
    <w:rsid w:val="001F07D2"/>
    <w:rsid w:val="001F0C03"/>
    <w:rsid w:val="001F0F8D"/>
    <w:rsid w:val="001F14EB"/>
    <w:rsid w:val="001F16B0"/>
    <w:rsid w:val="001F1CC7"/>
    <w:rsid w:val="001F2EAB"/>
    <w:rsid w:val="001F37BA"/>
    <w:rsid w:val="001F3A16"/>
    <w:rsid w:val="001F3D26"/>
    <w:rsid w:val="001F4221"/>
    <w:rsid w:val="001F4391"/>
    <w:rsid w:val="001F4C42"/>
    <w:rsid w:val="001F4C79"/>
    <w:rsid w:val="001F57A4"/>
    <w:rsid w:val="001F5DC1"/>
    <w:rsid w:val="001F66B2"/>
    <w:rsid w:val="001F6ADF"/>
    <w:rsid w:val="001F7DCB"/>
    <w:rsid w:val="001F7E44"/>
    <w:rsid w:val="0020035C"/>
    <w:rsid w:val="0020075D"/>
    <w:rsid w:val="00200A71"/>
    <w:rsid w:val="00200AAA"/>
    <w:rsid w:val="00200DBE"/>
    <w:rsid w:val="002023FB"/>
    <w:rsid w:val="00202F80"/>
    <w:rsid w:val="0020337A"/>
    <w:rsid w:val="002033B0"/>
    <w:rsid w:val="00203563"/>
    <w:rsid w:val="00203A1A"/>
    <w:rsid w:val="00203FD9"/>
    <w:rsid w:val="00204194"/>
    <w:rsid w:val="00204A15"/>
    <w:rsid w:val="00204CCF"/>
    <w:rsid w:val="002063BA"/>
    <w:rsid w:val="00206C7C"/>
    <w:rsid w:val="00210DE6"/>
    <w:rsid w:val="002111A5"/>
    <w:rsid w:val="00211A65"/>
    <w:rsid w:val="00211E04"/>
    <w:rsid w:val="002122B9"/>
    <w:rsid w:val="00212623"/>
    <w:rsid w:val="00213497"/>
    <w:rsid w:val="00213A4F"/>
    <w:rsid w:val="0021427B"/>
    <w:rsid w:val="00214B7D"/>
    <w:rsid w:val="00215597"/>
    <w:rsid w:val="0021618B"/>
    <w:rsid w:val="002161CC"/>
    <w:rsid w:val="0021654E"/>
    <w:rsid w:val="002166BA"/>
    <w:rsid w:val="002166C6"/>
    <w:rsid w:val="00216EF8"/>
    <w:rsid w:val="0021721C"/>
    <w:rsid w:val="002176F2"/>
    <w:rsid w:val="002203D8"/>
    <w:rsid w:val="00220638"/>
    <w:rsid w:val="00220834"/>
    <w:rsid w:val="0022087C"/>
    <w:rsid w:val="00221126"/>
    <w:rsid w:val="002211CE"/>
    <w:rsid w:val="00221C19"/>
    <w:rsid w:val="00222C1E"/>
    <w:rsid w:val="0022348B"/>
    <w:rsid w:val="00223811"/>
    <w:rsid w:val="00224738"/>
    <w:rsid w:val="00225301"/>
    <w:rsid w:val="00225C5E"/>
    <w:rsid w:val="002265A8"/>
    <w:rsid w:val="00227B11"/>
    <w:rsid w:val="002305DC"/>
    <w:rsid w:val="00230997"/>
    <w:rsid w:val="00231027"/>
    <w:rsid w:val="00231637"/>
    <w:rsid w:val="00232439"/>
    <w:rsid w:val="00232730"/>
    <w:rsid w:val="0023376F"/>
    <w:rsid w:val="0023383B"/>
    <w:rsid w:val="00233D6C"/>
    <w:rsid w:val="00233DD3"/>
    <w:rsid w:val="00234ACD"/>
    <w:rsid w:val="00234CE9"/>
    <w:rsid w:val="00235061"/>
    <w:rsid w:val="00237178"/>
    <w:rsid w:val="002378E4"/>
    <w:rsid w:val="00237976"/>
    <w:rsid w:val="00237AB9"/>
    <w:rsid w:val="00237D68"/>
    <w:rsid w:val="002403F9"/>
    <w:rsid w:val="00240C22"/>
    <w:rsid w:val="00240FD4"/>
    <w:rsid w:val="0024228F"/>
    <w:rsid w:val="00242DCF"/>
    <w:rsid w:val="00243DCB"/>
    <w:rsid w:val="00244639"/>
    <w:rsid w:val="00244645"/>
    <w:rsid w:val="00244BBD"/>
    <w:rsid w:val="0024510D"/>
    <w:rsid w:val="00245B23"/>
    <w:rsid w:val="0024610F"/>
    <w:rsid w:val="002462A6"/>
    <w:rsid w:val="002462EF"/>
    <w:rsid w:val="00247D60"/>
    <w:rsid w:val="00250A3E"/>
    <w:rsid w:val="00250DA2"/>
    <w:rsid w:val="0025113A"/>
    <w:rsid w:val="00251B37"/>
    <w:rsid w:val="00253816"/>
    <w:rsid w:val="00254408"/>
    <w:rsid w:val="00254EE4"/>
    <w:rsid w:val="00255124"/>
    <w:rsid w:val="002606C0"/>
    <w:rsid w:val="0026083C"/>
    <w:rsid w:val="002624AC"/>
    <w:rsid w:val="00263D12"/>
    <w:rsid w:val="002644DD"/>
    <w:rsid w:val="0026459D"/>
    <w:rsid w:val="002650A3"/>
    <w:rsid w:val="00266157"/>
    <w:rsid w:val="00267217"/>
    <w:rsid w:val="00267299"/>
    <w:rsid w:val="002678E9"/>
    <w:rsid w:val="00270527"/>
    <w:rsid w:val="002705B1"/>
    <w:rsid w:val="00270A00"/>
    <w:rsid w:val="00270D47"/>
    <w:rsid w:val="002712B8"/>
    <w:rsid w:val="00271CBA"/>
    <w:rsid w:val="00271D38"/>
    <w:rsid w:val="00271DFA"/>
    <w:rsid w:val="00271F2E"/>
    <w:rsid w:val="00272445"/>
    <w:rsid w:val="00272466"/>
    <w:rsid w:val="00272B20"/>
    <w:rsid w:val="0027304F"/>
    <w:rsid w:val="0027378C"/>
    <w:rsid w:val="0027378D"/>
    <w:rsid w:val="00273F0B"/>
    <w:rsid w:val="00274298"/>
    <w:rsid w:val="00274399"/>
    <w:rsid w:val="00274BB0"/>
    <w:rsid w:val="00276364"/>
    <w:rsid w:val="0027659C"/>
    <w:rsid w:val="00276E6A"/>
    <w:rsid w:val="0027782E"/>
    <w:rsid w:val="002778D3"/>
    <w:rsid w:val="00277CED"/>
    <w:rsid w:val="00280015"/>
    <w:rsid w:val="0028070F"/>
    <w:rsid w:val="00280ED1"/>
    <w:rsid w:val="00281136"/>
    <w:rsid w:val="002814DD"/>
    <w:rsid w:val="0028318E"/>
    <w:rsid w:val="0028343A"/>
    <w:rsid w:val="0028481A"/>
    <w:rsid w:val="00285B79"/>
    <w:rsid w:val="00286192"/>
    <w:rsid w:val="0028659D"/>
    <w:rsid w:val="00286E98"/>
    <w:rsid w:val="00290846"/>
    <w:rsid w:val="002909BE"/>
    <w:rsid w:val="002916A7"/>
    <w:rsid w:val="00291D5E"/>
    <w:rsid w:val="00292014"/>
    <w:rsid w:val="00293040"/>
    <w:rsid w:val="00293CA9"/>
    <w:rsid w:val="00293CC1"/>
    <w:rsid w:val="0029400E"/>
    <w:rsid w:val="0029460F"/>
    <w:rsid w:val="00294B21"/>
    <w:rsid w:val="00294C4E"/>
    <w:rsid w:val="0029571D"/>
    <w:rsid w:val="00295CDB"/>
    <w:rsid w:val="00296181"/>
    <w:rsid w:val="0029685B"/>
    <w:rsid w:val="00296D01"/>
    <w:rsid w:val="00297352"/>
    <w:rsid w:val="002975C1"/>
    <w:rsid w:val="00297CAA"/>
    <w:rsid w:val="002A0C7E"/>
    <w:rsid w:val="002A1146"/>
    <w:rsid w:val="002A2010"/>
    <w:rsid w:val="002A2D06"/>
    <w:rsid w:val="002A34DA"/>
    <w:rsid w:val="002A368E"/>
    <w:rsid w:val="002A3B80"/>
    <w:rsid w:val="002A41EF"/>
    <w:rsid w:val="002A4507"/>
    <w:rsid w:val="002A4D0C"/>
    <w:rsid w:val="002A4FAC"/>
    <w:rsid w:val="002A569F"/>
    <w:rsid w:val="002A58C8"/>
    <w:rsid w:val="002A5DE4"/>
    <w:rsid w:val="002A61A9"/>
    <w:rsid w:val="002A68E4"/>
    <w:rsid w:val="002A6DEE"/>
    <w:rsid w:val="002A7103"/>
    <w:rsid w:val="002A746B"/>
    <w:rsid w:val="002A7DD2"/>
    <w:rsid w:val="002B0D9A"/>
    <w:rsid w:val="002B1453"/>
    <w:rsid w:val="002B14B4"/>
    <w:rsid w:val="002B14F6"/>
    <w:rsid w:val="002B2D2A"/>
    <w:rsid w:val="002B2F04"/>
    <w:rsid w:val="002B3672"/>
    <w:rsid w:val="002B4364"/>
    <w:rsid w:val="002B479B"/>
    <w:rsid w:val="002B47FE"/>
    <w:rsid w:val="002B4DB3"/>
    <w:rsid w:val="002B549F"/>
    <w:rsid w:val="002B58B4"/>
    <w:rsid w:val="002B595B"/>
    <w:rsid w:val="002B6249"/>
    <w:rsid w:val="002B6E31"/>
    <w:rsid w:val="002B79C9"/>
    <w:rsid w:val="002B7F9C"/>
    <w:rsid w:val="002C0B65"/>
    <w:rsid w:val="002C0FF0"/>
    <w:rsid w:val="002C2A72"/>
    <w:rsid w:val="002C2D0F"/>
    <w:rsid w:val="002C3B9C"/>
    <w:rsid w:val="002C4148"/>
    <w:rsid w:val="002C414A"/>
    <w:rsid w:val="002C4E2B"/>
    <w:rsid w:val="002C5B9C"/>
    <w:rsid w:val="002C6137"/>
    <w:rsid w:val="002C6CA0"/>
    <w:rsid w:val="002C775E"/>
    <w:rsid w:val="002D0013"/>
    <w:rsid w:val="002D07E9"/>
    <w:rsid w:val="002D0AA9"/>
    <w:rsid w:val="002D1BDC"/>
    <w:rsid w:val="002D1E03"/>
    <w:rsid w:val="002D32FA"/>
    <w:rsid w:val="002D3EAF"/>
    <w:rsid w:val="002D405A"/>
    <w:rsid w:val="002D429A"/>
    <w:rsid w:val="002D42A0"/>
    <w:rsid w:val="002D4A40"/>
    <w:rsid w:val="002D59B4"/>
    <w:rsid w:val="002D5B20"/>
    <w:rsid w:val="002D5DD0"/>
    <w:rsid w:val="002D5E34"/>
    <w:rsid w:val="002D5E61"/>
    <w:rsid w:val="002D66F2"/>
    <w:rsid w:val="002D66FE"/>
    <w:rsid w:val="002D714A"/>
    <w:rsid w:val="002D71A8"/>
    <w:rsid w:val="002D7D14"/>
    <w:rsid w:val="002E17A1"/>
    <w:rsid w:val="002E2942"/>
    <w:rsid w:val="002E2CC3"/>
    <w:rsid w:val="002E3083"/>
    <w:rsid w:val="002E3FB7"/>
    <w:rsid w:val="002E443B"/>
    <w:rsid w:val="002E4A51"/>
    <w:rsid w:val="002E4D75"/>
    <w:rsid w:val="002E570D"/>
    <w:rsid w:val="002E5844"/>
    <w:rsid w:val="002E5DF8"/>
    <w:rsid w:val="002E6789"/>
    <w:rsid w:val="002E6DBA"/>
    <w:rsid w:val="002E6FE5"/>
    <w:rsid w:val="002E7442"/>
    <w:rsid w:val="002E7789"/>
    <w:rsid w:val="002E79DE"/>
    <w:rsid w:val="002F00C6"/>
    <w:rsid w:val="002F0155"/>
    <w:rsid w:val="002F0CD5"/>
    <w:rsid w:val="002F11DB"/>
    <w:rsid w:val="002F2F6F"/>
    <w:rsid w:val="002F414E"/>
    <w:rsid w:val="002F494A"/>
    <w:rsid w:val="002F4E16"/>
    <w:rsid w:val="002F5350"/>
    <w:rsid w:val="002F59BB"/>
    <w:rsid w:val="002F5B71"/>
    <w:rsid w:val="002F5EC3"/>
    <w:rsid w:val="002F6420"/>
    <w:rsid w:val="002F6617"/>
    <w:rsid w:val="002F6DC3"/>
    <w:rsid w:val="002F7897"/>
    <w:rsid w:val="002F7D2D"/>
    <w:rsid w:val="003004A9"/>
    <w:rsid w:val="00301129"/>
    <w:rsid w:val="00301E09"/>
    <w:rsid w:val="0030202A"/>
    <w:rsid w:val="003021DF"/>
    <w:rsid w:val="0030230A"/>
    <w:rsid w:val="00302368"/>
    <w:rsid w:val="00302944"/>
    <w:rsid w:val="00303606"/>
    <w:rsid w:val="00303752"/>
    <w:rsid w:val="00303B05"/>
    <w:rsid w:val="00303D02"/>
    <w:rsid w:val="0030422A"/>
    <w:rsid w:val="003048D3"/>
    <w:rsid w:val="00304D07"/>
    <w:rsid w:val="003056C5"/>
    <w:rsid w:val="00305C12"/>
    <w:rsid w:val="00305CBA"/>
    <w:rsid w:val="00306002"/>
    <w:rsid w:val="00306075"/>
    <w:rsid w:val="0030631D"/>
    <w:rsid w:val="0030682A"/>
    <w:rsid w:val="00306C88"/>
    <w:rsid w:val="003075D8"/>
    <w:rsid w:val="00307E23"/>
    <w:rsid w:val="0031139E"/>
    <w:rsid w:val="0031153F"/>
    <w:rsid w:val="00311832"/>
    <w:rsid w:val="00311B3B"/>
    <w:rsid w:val="00312CA3"/>
    <w:rsid w:val="00312D0C"/>
    <w:rsid w:val="00313233"/>
    <w:rsid w:val="0031459C"/>
    <w:rsid w:val="003157FE"/>
    <w:rsid w:val="00315AE3"/>
    <w:rsid w:val="00315C44"/>
    <w:rsid w:val="00315EDF"/>
    <w:rsid w:val="0031676F"/>
    <w:rsid w:val="003169B3"/>
    <w:rsid w:val="00316AF5"/>
    <w:rsid w:val="00316D43"/>
    <w:rsid w:val="00317460"/>
    <w:rsid w:val="00320C2B"/>
    <w:rsid w:val="00320DC5"/>
    <w:rsid w:val="0032141E"/>
    <w:rsid w:val="00321463"/>
    <w:rsid w:val="003214A2"/>
    <w:rsid w:val="00322223"/>
    <w:rsid w:val="00323CB2"/>
    <w:rsid w:val="00323EB9"/>
    <w:rsid w:val="003240E8"/>
    <w:rsid w:val="00324B04"/>
    <w:rsid w:val="0032573C"/>
    <w:rsid w:val="00325768"/>
    <w:rsid w:val="003275A0"/>
    <w:rsid w:val="003275CF"/>
    <w:rsid w:val="00330B33"/>
    <w:rsid w:val="00333405"/>
    <w:rsid w:val="00334763"/>
    <w:rsid w:val="00334C49"/>
    <w:rsid w:val="00335013"/>
    <w:rsid w:val="003351CE"/>
    <w:rsid w:val="003355E8"/>
    <w:rsid w:val="00335831"/>
    <w:rsid w:val="00337E63"/>
    <w:rsid w:val="00340FE8"/>
    <w:rsid w:val="0034154B"/>
    <w:rsid w:val="003426DD"/>
    <w:rsid w:val="00342C54"/>
    <w:rsid w:val="00343893"/>
    <w:rsid w:val="003438B3"/>
    <w:rsid w:val="00343B23"/>
    <w:rsid w:val="0034407E"/>
    <w:rsid w:val="0034487A"/>
    <w:rsid w:val="003453AB"/>
    <w:rsid w:val="00345EBE"/>
    <w:rsid w:val="003462C3"/>
    <w:rsid w:val="003463D7"/>
    <w:rsid w:val="00346A9F"/>
    <w:rsid w:val="00350F32"/>
    <w:rsid w:val="00351289"/>
    <w:rsid w:val="00351806"/>
    <w:rsid w:val="00351AB1"/>
    <w:rsid w:val="00351AE5"/>
    <w:rsid w:val="00351D65"/>
    <w:rsid w:val="00352163"/>
    <w:rsid w:val="0035364E"/>
    <w:rsid w:val="00353740"/>
    <w:rsid w:val="00354067"/>
    <w:rsid w:val="00354391"/>
    <w:rsid w:val="003552C1"/>
    <w:rsid w:val="0035555B"/>
    <w:rsid w:val="00355635"/>
    <w:rsid w:val="0035563E"/>
    <w:rsid w:val="003559CE"/>
    <w:rsid w:val="00356481"/>
    <w:rsid w:val="003568C4"/>
    <w:rsid w:val="00356AD9"/>
    <w:rsid w:val="003570C7"/>
    <w:rsid w:val="00361CD4"/>
    <w:rsid w:val="00361D18"/>
    <w:rsid w:val="00362BFB"/>
    <w:rsid w:val="003634F1"/>
    <w:rsid w:val="00364136"/>
    <w:rsid w:val="00364CC3"/>
    <w:rsid w:val="003659EB"/>
    <w:rsid w:val="00365AF4"/>
    <w:rsid w:val="00366A2C"/>
    <w:rsid w:val="00366C17"/>
    <w:rsid w:val="00366DAA"/>
    <w:rsid w:val="00367592"/>
    <w:rsid w:val="003678AE"/>
    <w:rsid w:val="00367EB3"/>
    <w:rsid w:val="00370090"/>
    <w:rsid w:val="003703D4"/>
    <w:rsid w:val="00370B13"/>
    <w:rsid w:val="00370C95"/>
    <w:rsid w:val="00371571"/>
    <w:rsid w:val="00371BB3"/>
    <w:rsid w:val="00373247"/>
    <w:rsid w:val="0037346D"/>
    <w:rsid w:val="003734B5"/>
    <w:rsid w:val="0037493A"/>
    <w:rsid w:val="00374C2C"/>
    <w:rsid w:val="00374C82"/>
    <w:rsid w:val="00375F6F"/>
    <w:rsid w:val="003760E8"/>
    <w:rsid w:val="00376D07"/>
    <w:rsid w:val="00380A9E"/>
    <w:rsid w:val="00380FA8"/>
    <w:rsid w:val="00381A01"/>
    <w:rsid w:val="00381C62"/>
    <w:rsid w:val="003826B5"/>
    <w:rsid w:val="00382D15"/>
    <w:rsid w:val="00383B13"/>
    <w:rsid w:val="00384CE1"/>
    <w:rsid w:val="003858B0"/>
    <w:rsid w:val="00385B61"/>
    <w:rsid w:val="00386549"/>
    <w:rsid w:val="00386C70"/>
    <w:rsid w:val="00387022"/>
    <w:rsid w:val="0038722C"/>
    <w:rsid w:val="00387539"/>
    <w:rsid w:val="00387670"/>
    <w:rsid w:val="00387E26"/>
    <w:rsid w:val="0039015F"/>
    <w:rsid w:val="00390572"/>
    <w:rsid w:val="0039090E"/>
    <w:rsid w:val="00390B59"/>
    <w:rsid w:val="00390D53"/>
    <w:rsid w:val="00390EE4"/>
    <w:rsid w:val="003910DC"/>
    <w:rsid w:val="00391657"/>
    <w:rsid w:val="0039283A"/>
    <w:rsid w:val="00392981"/>
    <w:rsid w:val="00393EDE"/>
    <w:rsid w:val="0039492E"/>
    <w:rsid w:val="003949C4"/>
    <w:rsid w:val="00394CA4"/>
    <w:rsid w:val="00395177"/>
    <w:rsid w:val="00395472"/>
    <w:rsid w:val="003961C2"/>
    <w:rsid w:val="00396954"/>
    <w:rsid w:val="00397EC3"/>
    <w:rsid w:val="003A1C52"/>
    <w:rsid w:val="003A2334"/>
    <w:rsid w:val="003A2CAC"/>
    <w:rsid w:val="003A2EA4"/>
    <w:rsid w:val="003A4D08"/>
    <w:rsid w:val="003A53D7"/>
    <w:rsid w:val="003A57A1"/>
    <w:rsid w:val="003A616D"/>
    <w:rsid w:val="003A7838"/>
    <w:rsid w:val="003A7EAD"/>
    <w:rsid w:val="003B04A5"/>
    <w:rsid w:val="003B073F"/>
    <w:rsid w:val="003B0E0C"/>
    <w:rsid w:val="003B100C"/>
    <w:rsid w:val="003B1597"/>
    <w:rsid w:val="003B436F"/>
    <w:rsid w:val="003B4F2E"/>
    <w:rsid w:val="003B507B"/>
    <w:rsid w:val="003B57FE"/>
    <w:rsid w:val="003B59B8"/>
    <w:rsid w:val="003B5A9C"/>
    <w:rsid w:val="003B5E2A"/>
    <w:rsid w:val="003B6BCC"/>
    <w:rsid w:val="003B753B"/>
    <w:rsid w:val="003C106F"/>
    <w:rsid w:val="003C119E"/>
    <w:rsid w:val="003C1421"/>
    <w:rsid w:val="003C14F2"/>
    <w:rsid w:val="003C1788"/>
    <w:rsid w:val="003C1948"/>
    <w:rsid w:val="003C1E0E"/>
    <w:rsid w:val="003C210D"/>
    <w:rsid w:val="003C22E2"/>
    <w:rsid w:val="003C24A9"/>
    <w:rsid w:val="003C2770"/>
    <w:rsid w:val="003C2BF4"/>
    <w:rsid w:val="003C4026"/>
    <w:rsid w:val="003C44E6"/>
    <w:rsid w:val="003C4B19"/>
    <w:rsid w:val="003C5097"/>
    <w:rsid w:val="003C586C"/>
    <w:rsid w:val="003C6315"/>
    <w:rsid w:val="003C6922"/>
    <w:rsid w:val="003C7DD1"/>
    <w:rsid w:val="003D07EA"/>
    <w:rsid w:val="003D15AB"/>
    <w:rsid w:val="003D1B92"/>
    <w:rsid w:val="003D2465"/>
    <w:rsid w:val="003D3590"/>
    <w:rsid w:val="003D37A1"/>
    <w:rsid w:val="003D3BD3"/>
    <w:rsid w:val="003D57E6"/>
    <w:rsid w:val="003D6077"/>
    <w:rsid w:val="003D66AE"/>
    <w:rsid w:val="003D682B"/>
    <w:rsid w:val="003D7999"/>
    <w:rsid w:val="003D7EDE"/>
    <w:rsid w:val="003E0DEB"/>
    <w:rsid w:val="003E1020"/>
    <w:rsid w:val="003E1265"/>
    <w:rsid w:val="003E140A"/>
    <w:rsid w:val="003E143B"/>
    <w:rsid w:val="003E165C"/>
    <w:rsid w:val="003E1699"/>
    <w:rsid w:val="003E1A1F"/>
    <w:rsid w:val="003E1E9E"/>
    <w:rsid w:val="003E249A"/>
    <w:rsid w:val="003E2709"/>
    <w:rsid w:val="003E37DC"/>
    <w:rsid w:val="003E4177"/>
    <w:rsid w:val="003E4F6A"/>
    <w:rsid w:val="003E59D6"/>
    <w:rsid w:val="003E5A00"/>
    <w:rsid w:val="003E5F4E"/>
    <w:rsid w:val="003E68EC"/>
    <w:rsid w:val="003E6A4D"/>
    <w:rsid w:val="003E6F43"/>
    <w:rsid w:val="003E7615"/>
    <w:rsid w:val="003F0680"/>
    <w:rsid w:val="003F121C"/>
    <w:rsid w:val="003F16A5"/>
    <w:rsid w:val="003F1BF5"/>
    <w:rsid w:val="003F272A"/>
    <w:rsid w:val="003F2834"/>
    <w:rsid w:val="003F326B"/>
    <w:rsid w:val="003F3B09"/>
    <w:rsid w:val="003F45A8"/>
    <w:rsid w:val="003F46D6"/>
    <w:rsid w:val="003F52B6"/>
    <w:rsid w:val="003F586E"/>
    <w:rsid w:val="003F5DEC"/>
    <w:rsid w:val="003F5F8D"/>
    <w:rsid w:val="003F61A8"/>
    <w:rsid w:val="003F63A2"/>
    <w:rsid w:val="003F7341"/>
    <w:rsid w:val="003F7772"/>
    <w:rsid w:val="003F7C85"/>
    <w:rsid w:val="003F7CBC"/>
    <w:rsid w:val="004001C9"/>
    <w:rsid w:val="00400327"/>
    <w:rsid w:val="00400425"/>
    <w:rsid w:val="004011DC"/>
    <w:rsid w:val="004013B6"/>
    <w:rsid w:val="00401536"/>
    <w:rsid w:val="00401DF2"/>
    <w:rsid w:val="00401E32"/>
    <w:rsid w:val="00401EAB"/>
    <w:rsid w:val="004022AF"/>
    <w:rsid w:val="004023DE"/>
    <w:rsid w:val="004034E4"/>
    <w:rsid w:val="00404A21"/>
    <w:rsid w:val="00404E1E"/>
    <w:rsid w:val="0040507F"/>
    <w:rsid w:val="00406516"/>
    <w:rsid w:val="00406D59"/>
    <w:rsid w:val="0040720F"/>
    <w:rsid w:val="00407858"/>
    <w:rsid w:val="00407FAA"/>
    <w:rsid w:val="0041134C"/>
    <w:rsid w:val="0041193A"/>
    <w:rsid w:val="00411ADF"/>
    <w:rsid w:val="00411B5E"/>
    <w:rsid w:val="00411C81"/>
    <w:rsid w:val="004120EE"/>
    <w:rsid w:val="00412403"/>
    <w:rsid w:val="00412EE7"/>
    <w:rsid w:val="00413E06"/>
    <w:rsid w:val="00413F15"/>
    <w:rsid w:val="00414245"/>
    <w:rsid w:val="00414677"/>
    <w:rsid w:val="00414A86"/>
    <w:rsid w:val="00414F29"/>
    <w:rsid w:val="00415820"/>
    <w:rsid w:val="0041590D"/>
    <w:rsid w:val="00415E5D"/>
    <w:rsid w:val="00416035"/>
    <w:rsid w:val="00416AE4"/>
    <w:rsid w:val="00417054"/>
    <w:rsid w:val="0041741B"/>
    <w:rsid w:val="00420247"/>
    <w:rsid w:val="00420360"/>
    <w:rsid w:val="00420781"/>
    <w:rsid w:val="00420CCC"/>
    <w:rsid w:val="004236FE"/>
    <w:rsid w:val="00423928"/>
    <w:rsid w:val="00423D74"/>
    <w:rsid w:val="00424154"/>
    <w:rsid w:val="00424506"/>
    <w:rsid w:val="00424AC2"/>
    <w:rsid w:val="00424EF4"/>
    <w:rsid w:val="004255D5"/>
    <w:rsid w:val="00426EAB"/>
    <w:rsid w:val="00427181"/>
    <w:rsid w:val="0042733D"/>
    <w:rsid w:val="00427844"/>
    <w:rsid w:val="00427C90"/>
    <w:rsid w:val="00427CC6"/>
    <w:rsid w:val="00431757"/>
    <w:rsid w:val="00431ED9"/>
    <w:rsid w:val="004324B8"/>
    <w:rsid w:val="00432877"/>
    <w:rsid w:val="004330D0"/>
    <w:rsid w:val="00433A94"/>
    <w:rsid w:val="00433EAB"/>
    <w:rsid w:val="00434E0C"/>
    <w:rsid w:val="00437688"/>
    <w:rsid w:val="00440F6D"/>
    <w:rsid w:val="004425F4"/>
    <w:rsid w:val="00442EBB"/>
    <w:rsid w:val="00443B9D"/>
    <w:rsid w:val="0044411B"/>
    <w:rsid w:val="0044463E"/>
    <w:rsid w:val="00444FB2"/>
    <w:rsid w:val="00447320"/>
    <w:rsid w:val="00451159"/>
    <w:rsid w:val="0045124C"/>
    <w:rsid w:val="00451360"/>
    <w:rsid w:val="00451768"/>
    <w:rsid w:val="0045280F"/>
    <w:rsid w:val="00452B49"/>
    <w:rsid w:val="00452F3F"/>
    <w:rsid w:val="00453039"/>
    <w:rsid w:val="0045394F"/>
    <w:rsid w:val="004539FB"/>
    <w:rsid w:val="00453CDC"/>
    <w:rsid w:val="004542DE"/>
    <w:rsid w:val="00454437"/>
    <w:rsid w:val="004549CD"/>
    <w:rsid w:val="0045556A"/>
    <w:rsid w:val="00455C82"/>
    <w:rsid w:val="0045626B"/>
    <w:rsid w:val="004562C3"/>
    <w:rsid w:val="0045643D"/>
    <w:rsid w:val="004566B2"/>
    <w:rsid w:val="00457347"/>
    <w:rsid w:val="0045736C"/>
    <w:rsid w:val="004574C9"/>
    <w:rsid w:val="0045786B"/>
    <w:rsid w:val="0045795A"/>
    <w:rsid w:val="0046015C"/>
    <w:rsid w:val="00460163"/>
    <w:rsid w:val="0046080C"/>
    <w:rsid w:val="004608D4"/>
    <w:rsid w:val="00460A14"/>
    <w:rsid w:val="004615A8"/>
    <w:rsid w:val="00461A42"/>
    <w:rsid w:val="00461BAF"/>
    <w:rsid w:val="004623AC"/>
    <w:rsid w:val="0046286E"/>
    <w:rsid w:val="00462AD8"/>
    <w:rsid w:val="00462DB6"/>
    <w:rsid w:val="00462DED"/>
    <w:rsid w:val="00462E6A"/>
    <w:rsid w:val="0046327B"/>
    <w:rsid w:val="004632D1"/>
    <w:rsid w:val="0046376A"/>
    <w:rsid w:val="00463B2C"/>
    <w:rsid w:val="004640EE"/>
    <w:rsid w:val="00464601"/>
    <w:rsid w:val="00464B69"/>
    <w:rsid w:val="00464C56"/>
    <w:rsid w:val="00464F99"/>
    <w:rsid w:val="004651CF"/>
    <w:rsid w:val="00465C2E"/>
    <w:rsid w:val="00466005"/>
    <w:rsid w:val="004664DB"/>
    <w:rsid w:val="00467630"/>
    <w:rsid w:val="004677B1"/>
    <w:rsid w:val="00467B3B"/>
    <w:rsid w:val="00470B66"/>
    <w:rsid w:val="00472061"/>
    <w:rsid w:val="004722C8"/>
    <w:rsid w:val="00472F1E"/>
    <w:rsid w:val="00474D2A"/>
    <w:rsid w:val="0047515F"/>
    <w:rsid w:val="00475E4E"/>
    <w:rsid w:val="00475FF2"/>
    <w:rsid w:val="0047614E"/>
    <w:rsid w:val="004773F5"/>
    <w:rsid w:val="004776C0"/>
    <w:rsid w:val="00477AC6"/>
    <w:rsid w:val="00477E44"/>
    <w:rsid w:val="00480161"/>
    <w:rsid w:val="004804FA"/>
    <w:rsid w:val="004812E0"/>
    <w:rsid w:val="00481CAD"/>
    <w:rsid w:val="00481FA4"/>
    <w:rsid w:val="00482063"/>
    <w:rsid w:val="0048208D"/>
    <w:rsid w:val="00482183"/>
    <w:rsid w:val="004821B1"/>
    <w:rsid w:val="0048240A"/>
    <w:rsid w:val="00482AB1"/>
    <w:rsid w:val="00482FAD"/>
    <w:rsid w:val="0048357D"/>
    <w:rsid w:val="00483A5B"/>
    <w:rsid w:val="00485703"/>
    <w:rsid w:val="004860BE"/>
    <w:rsid w:val="004860C9"/>
    <w:rsid w:val="00486445"/>
    <w:rsid w:val="00486706"/>
    <w:rsid w:val="00486C5D"/>
    <w:rsid w:val="00487143"/>
    <w:rsid w:val="004872B1"/>
    <w:rsid w:val="004878D9"/>
    <w:rsid w:val="004913D1"/>
    <w:rsid w:val="004920F9"/>
    <w:rsid w:val="004925EE"/>
    <w:rsid w:val="004927A3"/>
    <w:rsid w:val="00492BBF"/>
    <w:rsid w:val="004933B5"/>
    <w:rsid w:val="0049358F"/>
    <w:rsid w:val="00493BA4"/>
    <w:rsid w:val="00493D5A"/>
    <w:rsid w:val="004956CA"/>
    <w:rsid w:val="004958E0"/>
    <w:rsid w:val="00495E73"/>
    <w:rsid w:val="00495EE0"/>
    <w:rsid w:val="00496294"/>
    <w:rsid w:val="00497277"/>
    <w:rsid w:val="004974B6"/>
    <w:rsid w:val="00497CB3"/>
    <w:rsid w:val="004A045F"/>
    <w:rsid w:val="004A0AE1"/>
    <w:rsid w:val="004A1254"/>
    <w:rsid w:val="004A1EDB"/>
    <w:rsid w:val="004A31E9"/>
    <w:rsid w:val="004A34AF"/>
    <w:rsid w:val="004A3EA4"/>
    <w:rsid w:val="004A4C4F"/>
    <w:rsid w:val="004A5AEF"/>
    <w:rsid w:val="004A5EC2"/>
    <w:rsid w:val="004A5F00"/>
    <w:rsid w:val="004A6081"/>
    <w:rsid w:val="004A60B6"/>
    <w:rsid w:val="004A6420"/>
    <w:rsid w:val="004A7CC0"/>
    <w:rsid w:val="004B0141"/>
    <w:rsid w:val="004B0ABE"/>
    <w:rsid w:val="004B1407"/>
    <w:rsid w:val="004B14CA"/>
    <w:rsid w:val="004B18C8"/>
    <w:rsid w:val="004B1E5F"/>
    <w:rsid w:val="004B23A7"/>
    <w:rsid w:val="004B378F"/>
    <w:rsid w:val="004B389D"/>
    <w:rsid w:val="004B3935"/>
    <w:rsid w:val="004B3FDC"/>
    <w:rsid w:val="004B44C4"/>
    <w:rsid w:val="004B44D5"/>
    <w:rsid w:val="004B4879"/>
    <w:rsid w:val="004B49D9"/>
    <w:rsid w:val="004B4D8D"/>
    <w:rsid w:val="004B4E82"/>
    <w:rsid w:val="004B53A1"/>
    <w:rsid w:val="004B6F7B"/>
    <w:rsid w:val="004B7227"/>
    <w:rsid w:val="004B73AC"/>
    <w:rsid w:val="004B7CE5"/>
    <w:rsid w:val="004C0C4D"/>
    <w:rsid w:val="004C0F62"/>
    <w:rsid w:val="004C1A6E"/>
    <w:rsid w:val="004C3CE1"/>
    <w:rsid w:val="004C3FDA"/>
    <w:rsid w:val="004C4D9E"/>
    <w:rsid w:val="004C67C0"/>
    <w:rsid w:val="004C6D20"/>
    <w:rsid w:val="004C6ED7"/>
    <w:rsid w:val="004C7453"/>
    <w:rsid w:val="004D00F8"/>
    <w:rsid w:val="004D0611"/>
    <w:rsid w:val="004D098E"/>
    <w:rsid w:val="004D0CBD"/>
    <w:rsid w:val="004D1062"/>
    <w:rsid w:val="004D12D6"/>
    <w:rsid w:val="004D1577"/>
    <w:rsid w:val="004D1990"/>
    <w:rsid w:val="004D2A49"/>
    <w:rsid w:val="004D3326"/>
    <w:rsid w:val="004D4191"/>
    <w:rsid w:val="004D4A83"/>
    <w:rsid w:val="004D5E8E"/>
    <w:rsid w:val="004D6DE9"/>
    <w:rsid w:val="004D71D1"/>
    <w:rsid w:val="004D7955"/>
    <w:rsid w:val="004E0B67"/>
    <w:rsid w:val="004E0BC5"/>
    <w:rsid w:val="004E11D8"/>
    <w:rsid w:val="004E2781"/>
    <w:rsid w:val="004E295D"/>
    <w:rsid w:val="004E2D55"/>
    <w:rsid w:val="004E2FBF"/>
    <w:rsid w:val="004E30D7"/>
    <w:rsid w:val="004E32B3"/>
    <w:rsid w:val="004E5110"/>
    <w:rsid w:val="004E601E"/>
    <w:rsid w:val="004E6159"/>
    <w:rsid w:val="004E6B3B"/>
    <w:rsid w:val="004E7570"/>
    <w:rsid w:val="004E7BB8"/>
    <w:rsid w:val="004E7FBE"/>
    <w:rsid w:val="004F0D63"/>
    <w:rsid w:val="004F0E55"/>
    <w:rsid w:val="004F0F2F"/>
    <w:rsid w:val="004F1B4B"/>
    <w:rsid w:val="004F1C5F"/>
    <w:rsid w:val="004F1C9C"/>
    <w:rsid w:val="004F3981"/>
    <w:rsid w:val="004F3E01"/>
    <w:rsid w:val="004F4096"/>
    <w:rsid w:val="004F4405"/>
    <w:rsid w:val="004F509E"/>
    <w:rsid w:val="004F579E"/>
    <w:rsid w:val="004F57C5"/>
    <w:rsid w:val="004F58D4"/>
    <w:rsid w:val="004F68CB"/>
    <w:rsid w:val="004F6ABE"/>
    <w:rsid w:val="004F712F"/>
    <w:rsid w:val="004F7686"/>
    <w:rsid w:val="004F7FA2"/>
    <w:rsid w:val="005002A2"/>
    <w:rsid w:val="005019FA"/>
    <w:rsid w:val="00502330"/>
    <w:rsid w:val="005023E5"/>
    <w:rsid w:val="00502756"/>
    <w:rsid w:val="00503A3E"/>
    <w:rsid w:val="00503F90"/>
    <w:rsid w:val="00503FA3"/>
    <w:rsid w:val="00504D9D"/>
    <w:rsid w:val="0050587B"/>
    <w:rsid w:val="00505C19"/>
    <w:rsid w:val="005068CF"/>
    <w:rsid w:val="00506981"/>
    <w:rsid w:val="005120AC"/>
    <w:rsid w:val="00513003"/>
    <w:rsid w:val="00513CC7"/>
    <w:rsid w:val="00515640"/>
    <w:rsid w:val="0051588B"/>
    <w:rsid w:val="005164B9"/>
    <w:rsid w:val="00516572"/>
    <w:rsid w:val="005169C7"/>
    <w:rsid w:val="00516F61"/>
    <w:rsid w:val="0051727A"/>
    <w:rsid w:val="00517614"/>
    <w:rsid w:val="00517BD3"/>
    <w:rsid w:val="005203D6"/>
    <w:rsid w:val="00520720"/>
    <w:rsid w:val="005207E5"/>
    <w:rsid w:val="005208D0"/>
    <w:rsid w:val="005209F6"/>
    <w:rsid w:val="00520BD1"/>
    <w:rsid w:val="00520DD7"/>
    <w:rsid w:val="0052158F"/>
    <w:rsid w:val="00521D04"/>
    <w:rsid w:val="00522DD6"/>
    <w:rsid w:val="00523C4B"/>
    <w:rsid w:val="00523CE9"/>
    <w:rsid w:val="00524056"/>
    <w:rsid w:val="00524073"/>
    <w:rsid w:val="00524257"/>
    <w:rsid w:val="005255DC"/>
    <w:rsid w:val="00525679"/>
    <w:rsid w:val="00525A44"/>
    <w:rsid w:val="00525B21"/>
    <w:rsid w:val="00525B71"/>
    <w:rsid w:val="00526395"/>
    <w:rsid w:val="005264E3"/>
    <w:rsid w:val="005277DD"/>
    <w:rsid w:val="00527D6F"/>
    <w:rsid w:val="005303CA"/>
    <w:rsid w:val="00530555"/>
    <w:rsid w:val="0053096E"/>
    <w:rsid w:val="005314F9"/>
    <w:rsid w:val="005321AA"/>
    <w:rsid w:val="005326BE"/>
    <w:rsid w:val="00533396"/>
    <w:rsid w:val="00533E6E"/>
    <w:rsid w:val="00533F73"/>
    <w:rsid w:val="005343AC"/>
    <w:rsid w:val="00534CB0"/>
    <w:rsid w:val="00534D96"/>
    <w:rsid w:val="00535083"/>
    <w:rsid w:val="00535526"/>
    <w:rsid w:val="005355C7"/>
    <w:rsid w:val="00535CF8"/>
    <w:rsid w:val="00540D94"/>
    <w:rsid w:val="00541A54"/>
    <w:rsid w:val="00542CDC"/>
    <w:rsid w:val="00543EE4"/>
    <w:rsid w:val="00543F11"/>
    <w:rsid w:val="0054451B"/>
    <w:rsid w:val="005458F6"/>
    <w:rsid w:val="00545D61"/>
    <w:rsid w:val="00545DF6"/>
    <w:rsid w:val="0054634D"/>
    <w:rsid w:val="005504E5"/>
    <w:rsid w:val="00550EB0"/>
    <w:rsid w:val="0055210B"/>
    <w:rsid w:val="00552377"/>
    <w:rsid w:val="005525CB"/>
    <w:rsid w:val="005537FF"/>
    <w:rsid w:val="00553EED"/>
    <w:rsid w:val="00554EBC"/>
    <w:rsid w:val="00555207"/>
    <w:rsid w:val="00555E24"/>
    <w:rsid w:val="00556151"/>
    <w:rsid w:val="005565BB"/>
    <w:rsid w:val="00556818"/>
    <w:rsid w:val="00556B82"/>
    <w:rsid w:val="00556DF1"/>
    <w:rsid w:val="00556FE8"/>
    <w:rsid w:val="00557432"/>
    <w:rsid w:val="005603C1"/>
    <w:rsid w:val="005605E8"/>
    <w:rsid w:val="00560670"/>
    <w:rsid w:val="00560A23"/>
    <w:rsid w:val="00560BE4"/>
    <w:rsid w:val="00562B79"/>
    <w:rsid w:val="005635B9"/>
    <w:rsid w:val="00563D7D"/>
    <w:rsid w:val="0056493F"/>
    <w:rsid w:val="005649A0"/>
    <w:rsid w:val="0056559E"/>
    <w:rsid w:val="0056590A"/>
    <w:rsid w:val="005669AA"/>
    <w:rsid w:val="00567213"/>
    <w:rsid w:val="0056773A"/>
    <w:rsid w:val="00570741"/>
    <w:rsid w:val="0057099A"/>
    <w:rsid w:val="00571E57"/>
    <w:rsid w:val="00572048"/>
    <w:rsid w:val="00572272"/>
    <w:rsid w:val="00572526"/>
    <w:rsid w:val="00572E53"/>
    <w:rsid w:val="0057305C"/>
    <w:rsid w:val="005732EF"/>
    <w:rsid w:val="005736AC"/>
    <w:rsid w:val="00574C00"/>
    <w:rsid w:val="005753CB"/>
    <w:rsid w:val="005756A7"/>
    <w:rsid w:val="005759A5"/>
    <w:rsid w:val="005800C0"/>
    <w:rsid w:val="005801D7"/>
    <w:rsid w:val="00580477"/>
    <w:rsid w:val="005810D9"/>
    <w:rsid w:val="0058151D"/>
    <w:rsid w:val="00582311"/>
    <w:rsid w:val="0058295F"/>
    <w:rsid w:val="005835BE"/>
    <w:rsid w:val="00583D5D"/>
    <w:rsid w:val="00585285"/>
    <w:rsid w:val="00585293"/>
    <w:rsid w:val="00585999"/>
    <w:rsid w:val="00586E79"/>
    <w:rsid w:val="00586FF9"/>
    <w:rsid w:val="005900F6"/>
    <w:rsid w:val="005907D6"/>
    <w:rsid w:val="0059094B"/>
    <w:rsid w:val="00591148"/>
    <w:rsid w:val="00591D43"/>
    <w:rsid w:val="00591DF5"/>
    <w:rsid w:val="0059323A"/>
    <w:rsid w:val="005936D5"/>
    <w:rsid w:val="005941FC"/>
    <w:rsid w:val="00594858"/>
    <w:rsid w:val="00595193"/>
    <w:rsid w:val="00595428"/>
    <w:rsid w:val="00595467"/>
    <w:rsid w:val="00595B96"/>
    <w:rsid w:val="0059635C"/>
    <w:rsid w:val="005965B5"/>
    <w:rsid w:val="0059661F"/>
    <w:rsid w:val="005976B0"/>
    <w:rsid w:val="00597CCF"/>
    <w:rsid w:val="00597E11"/>
    <w:rsid w:val="005A1D8E"/>
    <w:rsid w:val="005A2154"/>
    <w:rsid w:val="005A3D29"/>
    <w:rsid w:val="005A4C26"/>
    <w:rsid w:val="005A5117"/>
    <w:rsid w:val="005A518F"/>
    <w:rsid w:val="005A5ABC"/>
    <w:rsid w:val="005A6F63"/>
    <w:rsid w:val="005A7A98"/>
    <w:rsid w:val="005A7D58"/>
    <w:rsid w:val="005A7E97"/>
    <w:rsid w:val="005B009D"/>
    <w:rsid w:val="005B19BE"/>
    <w:rsid w:val="005B22E8"/>
    <w:rsid w:val="005B2E4B"/>
    <w:rsid w:val="005B2ED5"/>
    <w:rsid w:val="005B39D6"/>
    <w:rsid w:val="005B491D"/>
    <w:rsid w:val="005B4EE3"/>
    <w:rsid w:val="005B4F03"/>
    <w:rsid w:val="005B6308"/>
    <w:rsid w:val="005B630C"/>
    <w:rsid w:val="005B6677"/>
    <w:rsid w:val="005B774A"/>
    <w:rsid w:val="005B7B3C"/>
    <w:rsid w:val="005C066A"/>
    <w:rsid w:val="005C0D0F"/>
    <w:rsid w:val="005C0D4E"/>
    <w:rsid w:val="005C112A"/>
    <w:rsid w:val="005C1F02"/>
    <w:rsid w:val="005C30FA"/>
    <w:rsid w:val="005C3265"/>
    <w:rsid w:val="005C3CAA"/>
    <w:rsid w:val="005C3DA7"/>
    <w:rsid w:val="005C4E44"/>
    <w:rsid w:val="005C4E45"/>
    <w:rsid w:val="005C549D"/>
    <w:rsid w:val="005C57E8"/>
    <w:rsid w:val="005C678F"/>
    <w:rsid w:val="005C75BE"/>
    <w:rsid w:val="005C7D16"/>
    <w:rsid w:val="005D11AC"/>
    <w:rsid w:val="005D12E6"/>
    <w:rsid w:val="005D22EA"/>
    <w:rsid w:val="005D279D"/>
    <w:rsid w:val="005D39EA"/>
    <w:rsid w:val="005D3A1C"/>
    <w:rsid w:val="005D3D8F"/>
    <w:rsid w:val="005D405F"/>
    <w:rsid w:val="005D4858"/>
    <w:rsid w:val="005D4ECB"/>
    <w:rsid w:val="005D52A3"/>
    <w:rsid w:val="005D5325"/>
    <w:rsid w:val="005D5EBC"/>
    <w:rsid w:val="005D647C"/>
    <w:rsid w:val="005D6857"/>
    <w:rsid w:val="005D6C28"/>
    <w:rsid w:val="005D7DDE"/>
    <w:rsid w:val="005E0088"/>
    <w:rsid w:val="005E0430"/>
    <w:rsid w:val="005E2A40"/>
    <w:rsid w:val="005E2CD4"/>
    <w:rsid w:val="005E318B"/>
    <w:rsid w:val="005E528F"/>
    <w:rsid w:val="005E543B"/>
    <w:rsid w:val="005E5E2C"/>
    <w:rsid w:val="005E5F24"/>
    <w:rsid w:val="005E6FEB"/>
    <w:rsid w:val="005E71E2"/>
    <w:rsid w:val="005E7820"/>
    <w:rsid w:val="005F0057"/>
    <w:rsid w:val="005F02DD"/>
    <w:rsid w:val="005F0412"/>
    <w:rsid w:val="005F087E"/>
    <w:rsid w:val="005F1348"/>
    <w:rsid w:val="005F139E"/>
    <w:rsid w:val="005F1709"/>
    <w:rsid w:val="005F1C10"/>
    <w:rsid w:val="005F2C8E"/>
    <w:rsid w:val="005F3371"/>
    <w:rsid w:val="005F339E"/>
    <w:rsid w:val="005F4C3E"/>
    <w:rsid w:val="005F5423"/>
    <w:rsid w:val="005F5A1B"/>
    <w:rsid w:val="005F5E87"/>
    <w:rsid w:val="005F5FBC"/>
    <w:rsid w:val="005F6A6D"/>
    <w:rsid w:val="005F716D"/>
    <w:rsid w:val="005F74CC"/>
    <w:rsid w:val="005F7C36"/>
    <w:rsid w:val="00600745"/>
    <w:rsid w:val="006009D4"/>
    <w:rsid w:val="00601CD9"/>
    <w:rsid w:val="006029FC"/>
    <w:rsid w:val="00602ED0"/>
    <w:rsid w:val="006046F1"/>
    <w:rsid w:val="00605C3F"/>
    <w:rsid w:val="00605E2E"/>
    <w:rsid w:val="00606882"/>
    <w:rsid w:val="006076BD"/>
    <w:rsid w:val="00610202"/>
    <w:rsid w:val="006118D4"/>
    <w:rsid w:val="00611A0A"/>
    <w:rsid w:val="00611A60"/>
    <w:rsid w:val="00611E4A"/>
    <w:rsid w:val="00612078"/>
    <w:rsid w:val="00612B9F"/>
    <w:rsid w:val="00613108"/>
    <w:rsid w:val="00613733"/>
    <w:rsid w:val="006144E7"/>
    <w:rsid w:val="006146D8"/>
    <w:rsid w:val="006148AF"/>
    <w:rsid w:val="00614E08"/>
    <w:rsid w:val="0061523A"/>
    <w:rsid w:val="00616600"/>
    <w:rsid w:val="006174F8"/>
    <w:rsid w:val="00617827"/>
    <w:rsid w:val="006179F6"/>
    <w:rsid w:val="00621679"/>
    <w:rsid w:val="00621754"/>
    <w:rsid w:val="00621B96"/>
    <w:rsid w:val="006226A4"/>
    <w:rsid w:val="006226FA"/>
    <w:rsid w:val="00622813"/>
    <w:rsid w:val="006236B5"/>
    <w:rsid w:val="00623F89"/>
    <w:rsid w:val="00624C7B"/>
    <w:rsid w:val="00625555"/>
    <w:rsid w:val="00625A02"/>
    <w:rsid w:val="00627439"/>
    <w:rsid w:val="00627B76"/>
    <w:rsid w:val="00630D22"/>
    <w:rsid w:val="0063148E"/>
    <w:rsid w:val="006320B0"/>
    <w:rsid w:val="0063231F"/>
    <w:rsid w:val="00632330"/>
    <w:rsid w:val="00634009"/>
    <w:rsid w:val="006349ED"/>
    <w:rsid w:val="006352EC"/>
    <w:rsid w:val="00635463"/>
    <w:rsid w:val="006363E5"/>
    <w:rsid w:val="00636704"/>
    <w:rsid w:val="00636E19"/>
    <w:rsid w:val="00640579"/>
    <w:rsid w:val="00640809"/>
    <w:rsid w:val="00640B96"/>
    <w:rsid w:val="006412EB"/>
    <w:rsid w:val="00642725"/>
    <w:rsid w:val="00642E30"/>
    <w:rsid w:val="0064351A"/>
    <w:rsid w:val="00643D06"/>
    <w:rsid w:val="006444CF"/>
    <w:rsid w:val="00644851"/>
    <w:rsid w:val="00644AD5"/>
    <w:rsid w:val="006475D6"/>
    <w:rsid w:val="00647775"/>
    <w:rsid w:val="006503B6"/>
    <w:rsid w:val="006506AD"/>
    <w:rsid w:val="00650B84"/>
    <w:rsid w:val="00651E35"/>
    <w:rsid w:val="00652670"/>
    <w:rsid w:val="00652747"/>
    <w:rsid w:val="00653050"/>
    <w:rsid w:val="00654A23"/>
    <w:rsid w:val="00654EFA"/>
    <w:rsid w:val="0065502C"/>
    <w:rsid w:val="0065505F"/>
    <w:rsid w:val="00655090"/>
    <w:rsid w:val="006553C8"/>
    <w:rsid w:val="00655971"/>
    <w:rsid w:val="006564F7"/>
    <w:rsid w:val="00656A6E"/>
    <w:rsid w:val="00657061"/>
    <w:rsid w:val="0065706F"/>
    <w:rsid w:val="00657B88"/>
    <w:rsid w:val="00657CC5"/>
    <w:rsid w:val="006606A9"/>
    <w:rsid w:val="00662C38"/>
    <w:rsid w:val="006635D1"/>
    <w:rsid w:val="006637A2"/>
    <w:rsid w:val="00663CD4"/>
    <w:rsid w:val="006641F5"/>
    <w:rsid w:val="00664935"/>
    <w:rsid w:val="00664AAA"/>
    <w:rsid w:val="00664B85"/>
    <w:rsid w:val="00665637"/>
    <w:rsid w:val="006657E5"/>
    <w:rsid w:val="00666466"/>
    <w:rsid w:val="006671CE"/>
    <w:rsid w:val="00667640"/>
    <w:rsid w:val="00667A4A"/>
    <w:rsid w:val="00667E10"/>
    <w:rsid w:val="00670749"/>
    <w:rsid w:val="00670940"/>
    <w:rsid w:val="006714DF"/>
    <w:rsid w:val="0067282E"/>
    <w:rsid w:val="00673FF3"/>
    <w:rsid w:val="0067490E"/>
    <w:rsid w:val="00674B74"/>
    <w:rsid w:val="00675E0C"/>
    <w:rsid w:val="00675EC2"/>
    <w:rsid w:val="006764BB"/>
    <w:rsid w:val="00676F0D"/>
    <w:rsid w:val="0067787F"/>
    <w:rsid w:val="00680A88"/>
    <w:rsid w:val="0068251E"/>
    <w:rsid w:val="00682ECE"/>
    <w:rsid w:val="006830BA"/>
    <w:rsid w:val="006838C1"/>
    <w:rsid w:val="0068408A"/>
    <w:rsid w:val="006842B2"/>
    <w:rsid w:val="00684973"/>
    <w:rsid w:val="00684A3E"/>
    <w:rsid w:val="00684C59"/>
    <w:rsid w:val="00685137"/>
    <w:rsid w:val="00685325"/>
    <w:rsid w:val="00685888"/>
    <w:rsid w:val="00685D56"/>
    <w:rsid w:val="0068683C"/>
    <w:rsid w:val="0068712F"/>
    <w:rsid w:val="006878CA"/>
    <w:rsid w:val="00690748"/>
    <w:rsid w:val="00691431"/>
    <w:rsid w:val="006918E4"/>
    <w:rsid w:val="00692585"/>
    <w:rsid w:val="00692926"/>
    <w:rsid w:val="00692C4E"/>
    <w:rsid w:val="00693EF7"/>
    <w:rsid w:val="00694B3D"/>
    <w:rsid w:val="00695938"/>
    <w:rsid w:val="00696639"/>
    <w:rsid w:val="00696A3A"/>
    <w:rsid w:val="00696D99"/>
    <w:rsid w:val="00697073"/>
    <w:rsid w:val="006970B7"/>
    <w:rsid w:val="006972E8"/>
    <w:rsid w:val="00697C23"/>
    <w:rsid w:val="00697EE4"/>
    <w:rsid w:val="006A01D0"/>
    <w:rsid w:val="006A0D38"/>
    <w:rsid w:val="006A1215"/>
    <w:rsid w:val="006A1564"/>
    <w:rsid w:val="006A1976"/>
    <w:rsid w:val="006A1F4B"/>
    <w:rsid w:val="006A2F60"/>
    <w:rsid w:val="006A31E9"/>
    <w:rsid w:val="006A348F"/>
    <w:rsid w:val="006A350D"/>
    <w:rsid w:val="006A39E1"/>
    <w:rsid w:val="006A3ABA"/>
    <w:rsid w:val="006A44C8"/>
    <w:rsid w:val="006A46B8"/>
    <w:rsid w:val="006A4B92"/>
    <w:rsid w:val="006A4C86"/>
    <w:rsid w:val="006A5F3D"/>
    <w:rsid w:val="006A5F8C"/>
    <w:rsid w:val="006A714C"/>
    <w:rsid w:val="006B07A2"/>
    <w:rsid w:val="006B07C1"/>
    <w:rsid w:val="006B13AC"/>
    <w:rsid w:val="006B14F2"/>
    <w:rsid w:val="006B1A0B"/>
    <w:rsid w:val="006B1D78"/>
    <w:rsid w:val="006B308B"/>
    <w:rsid w:val="006B3A36"/>
    <w:rsid w:val="006B4330"/>
    <w:rsid w:val="006B47B6"/>
    <w:rsid w:val="006B51C6"/>
    <w:rsid w:val="006B5D24"/>
    <w:rsid w:val="006B626D"/>
    <w:rsid w:val="006B6966"/>
    <w:rsid w:val="006B6C68"/>
    <w:rsid w:val="006B6CAA"/>
    <w:rsid w:val="006B74FA"/>
    <w:rsid w:val="006C01CE"/>
    <w:rsid w:val="006C1522"/>
    <w:rsid w:val="006C2BC2"/>
    <w:rsid w:val="006C3EC5"/>
    <w:rsid w:val="006C4FC2"/>
    <w:rsid w:val="006C5CD9"/>
    <w:rsid w:val="006C7182"/>
    <w:rsid w:val="006C73FA"/>
    <w:rsid w:val="006D0AEE"/>
    <w:rsid w:val="006D0D0B"/>
    <w:rsid w:val="006D15BE"/>
    <w:rsid w:val="006D1643"/>
    <w:rsid w:val="006D2CA0"/>
    <w:rsid w:val="006D309C"/>
    <w:rsid w:val="006D3343"/>
    <w:rsid w:val="006D349A"/>
    <w:rsid w:val="006D39A1"/>
    <w:rsid w:val="006D3C5C"/>
    <w:rsid w:val="006D3C88"/>
    <w:rsid w:val="006D3E7D"/>
    <w:rsid w:val="006D3F5F"/>
    <w:rsid w:val="006D443E"/>
    <w:rsid w:val="006D4F22"/>
    <w:rsid w:val="006D5773"/>
    <w:rsid w:val="006D6059"/>
    <w:rsid w:val="006D6BF3"/>
    <w:rsid w:val="006D6FF2"/>
    <w:rsid w:val="006D70AD"/>
    <w:rsid w:val="006D7444"/>
    <w:rsid w:val="006D7C8F"/>
    <w:rsid w:val="006E0CBF"/>
    <w:rsid w:val="006E0EEA"/>
    <w:rsid w:val="006E0FCB"/>
    <w:rsid w:val="006E11B9"/>
    <w:rsid w:val="006E15AF"/>
    <w:rsid w:val="006E1654"/>
    <w:rsid w:val="006E202D"/>
    <w:rsid w:val="006E2D57"/>
    <w:rsid w:val="006E3619"/>
    <w:rsid w:val="006E3ACD"/>
    <w:rsid w:val="006E3B74"/>
    <w:rsid w:val="006E4303"/>
    <w:rsid w:val="006E5951"/>
    <w:rsid w:val="006E5E17"/>
    <w:rsid w:val="006E608D"/>
    <w:rsid w:val="006E707D"/>
    <w:rsid w:val="006E74C3"/>
    <w:rsid w:val="006E7644"/>
    <w:rsid w:val="006F062D"/>
    <w:rsid w:val="006F1C2A"/>
    <w:rsid w:val="006F1F6A"/>
    <w:rsid w:val="006F2841"/>
    <w:rsid w:val="006F2E41"/>
    <w:rsid w:val="006F2F21"/>
    <w:rsid w:val="006F3431"/>
    <w:rsid w:val="006F3B8E"/>
    <w:rsid w:val="006F5DA4"/>
    <w:rsid w:val="006F5E06"/>
    <w:rsid w:val="006F5E39"/>
    <w:rsid w:val="006F65AC"/>
    <w:rsid w:val="006F6AB8"/>
    <w:rsid w:val="006F76E4"/>
    <w:rsid w:val="0070068C"/>
    <w:rsid w:val="00700957"/>
    <w:rsid w:val="007017E4"/>
    <w:rsid w:val="00702A37"/>
    <w:rsid w:val="00703079"/>
    <w:rsid w:val="00703234"/>
    <w:rsid w:val="00703ABF"/>
    <w:rsid w:val="00703B88"/>
    <w:rsid w:val="00704771"/>
    <w:rsid w:val="0070479B"/>
    <w:rsid w:val="00704AF4"/>
    <w:rsid w:val="0070520A"/>
    <w:rsid w:val="00705510"/>
    <w:rsid w:val="007055D1"/>
    <w:rsid w:val="00705A8D"/>
    <w:rsid w:val="0070629A"/>
    <w:rsid w:val="00707188"/>
    <w:rsid w:val="007072D1"/>
    <w:rsid w:val="00710302"/>
    <w:rsid w:val="00711619"/>
    <w:rsid w:val="00711B1C"/>
    <w:rsid w:val="00711EED"/>
    <w:rsid w:val="007124C6"/>
    <w:rsid w:val="007131C6"/>
    <w:rsid w:val="00713425"/>
    <w:rsid w:val="00713837"/>
    <w:rsid w:val="0071437C"/>
    <w:rsid w:val="00714B06"/>
    <w:rsid w:val="00715252"/>
    <w:rsid w:val="00715A0D"/>
    <w:rsid w:val="007160C1"/>
    <w:rsid w:val="0071793C"/>
    <w:rsid w:val="00717C9B"/>
    <w:rsid w:val="00720079"/>
    <w:rsid w:val="00720423"/>
    <w:rsid w:val="007220E6"/>
    <w:rsid w:val="00722785"/>
    <w:rsid w:val="00722C18"/>
    <w:rsid w:val="00722C6E"/>
    <w:rsid w:val="00722F29"/>
    <w:rsid w:val="0072308A"/>
    <w:rsid w:val="00723FA6"/>
    <w:rsid w:val="007242F9"/>
    <w:rsid w:val="0072463D"/>
    <w:rsid w:val="0072466E"/>
    <w:rsid w:val="00727196"/>
    <w:rsid w:val="007272E7"/>
    <w:rsid w:val="00727668"/>
    <w:rsid w:val="00727F10"/>
    <w:rsid w:val="00727F3A"/>
    <w:rsid w:val="00730462"/>
    <w:rsid w:val="00730BD0"/>
    <w:rsid w:val="00731322"/>
    <w:rsid w:val="00731A97"/>
    <w:rsid w:val="00731B8B"/>
    <w:rsid w:val="00731D95"/>
    <w:rsid w:val="00731DFA"/>
    <w:rsid w:val="0073218A"/>
    <w:rsid w:val="007326B8"/>
    <w:rsid w:val="00732773"/>
    <w:rsid w:val="0073357E"/>
    <w:rsid w:val="007337BA"/>
    <w:rsid w:val="00733A6A"/>
    <w:rsid w:val="00733A8E"/>
    <w:rsid w:val="007354D4"/>
    <w:rsid w:val="00735F20"/>
    <w:rsid w:val="007373DA"/>
    <w:rsid w:val="00740434"/>
    <w:rsid w:val="007405AC"/>
    <w:rsid w:val="0074061A"/>
    <w:rsid w:val="007407BB"/>
    <w:rsid w:val="00741201"/>
    <w:rsid w:val="00741B35"/>
    <w:rsid w:val="0074281D"/>
    <w:rsid w:val="00742FBF"/>
    <w:rsid w:val="00743592"/>
    <w:rsid w:val="00743766"/>
    <w:rsid w:val="007438CF"/>
    <w:rsid w:val="0074431C"/>
    <w:rsid w:val="007448C0"/>
    <w:rsid w:val="00744ADD"/>
    <w:rsid w:val="00744D0B"/>
    <w:rsid w:val="00745781"/>
    <w:rsid w:val="00745B3E"/>
    <w:rsid w:val="007471B4"/>
    <w:rsid w:val="00750104"/>
    <w:rsid w:val="007505FC"/>
    <w:rsid w:val="00750B78"/>
    <w:rsid w:val="00750DFC"/>
    <w:rsid w:val="00751093"/>
    <w:rsid w:val="007513B2"/>
    <w:rsid w:val="00751A16"/>
    <w:rsid w:val="00752009"/>
    <w:rsid w:val="0075265C"/>
    <w:rsid w:val="007536AE"/>
    <w:rsid w:val="0075387D"/>
    <w:rsid w:val="00754229"/>
    <w:rsid w:val="00755C48"/>
    <w:rsid w:val="00756640"/>
    <w:rsid w:val="0075798B"/>
    <w:rsid w:val="00760410"/>
    <w:rsid w:val="00760768"/>
    <w:rsid w:val="00761A32"/>
    <w:rsid w:val="007621EE"/>
    <w:rsid w:val="00762CC7"/>
    <w:rsid w:val="00763E6C"/>
    <w:rsid w:val="0076649C"/>
    <w:rsid w:val="00766D2A"/>
    <w:rsid w:val="00766EE7"/>
    <w:rsid w:val="007703AB"/>
    <w:rsid w:val="00770C02"/>
    <w:rsid w:val="00771A8C"/>
    <w:rsid w:val="00771BDE"/>
    <w:rsid w:val="00772385"/>
    <w:rsid w:val="00775025"/>
    <w:rsid w:val="0077517E"/>
    <w:rsid w:val="0077571B"/>
    <w:rsid w:val="0077582A"/>
    <w:rsid w:val="00775A65"/>
    <w:rsid w:val="0077601F"/>
    <w:rsid w:val="007774EB"/>
    <w:rsid w:val="00780342"/>
    <w:rsid w:val="007804F3"/>
    <w:rsid w:val="00780DCF"/>
    <w:rsid w:val="0078121A"/>
    <w:rsid w:val="00781E86"/>
    <w:rsid w:val="00782005"/>
    <w:rsid w:val="00782912"/>
    <w:rsid w:val="00782951"/>
    <w:rsid w:val="00782A24"/>
    <w:rsid w:val="00782DDC"/>
    <w:rsid w:val="0078306F"/>
    <w:rsid w:val="00783F86"/>
    <w:rsid w:val="007840EB"/>
    <w:rsid w:val="007848ED"/>
    <w:rsid w:val="00784D7F"/>
    <w:rsid w:val="00785191"/>
    <w:rsid w:val="0078527D"/>
    <w:rsid w:val="00785432"/>
    <w:rsid w:val="00785B70"/>
    <w:rsid w:val="00785E50"/>
    <w:rsid w:val="00786B7F"/>
    <w:rsid w:val="00787722"/>
    <w:rsid w:val="0078777A"/>
    <w:rsid w:val="00790356"/>
    <w:rsid w:val="007909CE"/>
    <w:rsid w:val="00791AD2"/>
    <w:rsid w:val="0079237A"/>
    <w:rsid w:val="007925AF"/>
    <w:rsid w:val="007925CA"/>
    <w:rsid w:val="00793159"/>
    <w:rsid w:val="00793E41"/>
    <w:rsid w:val="0079441E"/>
    <w:rsid w:val="007945C5"/>
    <w:rsid w:val="00794E4A"/>
    <w:rsid w:val="007A0675"/>
    <w:rsid w:val="007A08F2"/>
    <w:rsid w:val="007A1428"/>
    <w:rsid w:val="007A200E"/>
    <w:rsid w:val="007A338A"/>
    <w:rsid w:val="007A38FA"/>
    <w:rsid w:val="007A412F"/>
    <w:rsid w:val="007A4498"/>
    <w:rsid w:val="007A53AE"/>
    <w:rsid w:val="007A546E"/>
    <w:rsid w:val="007A5790"/>
    <w:rsid w:val="007A5D6F"/>
    <w:rsid w:val="007A5EB9"/>
    <w:rsid w:val="007A5F3F"/>
    <w:rsid w:val="007A5FCC"/>
    <w:rsid w:val="007A6D62"/>
    <w:rsid w:val="007A7409"/>
    <w:rsid w:val="007B0131"/>
    <w:rsid w:val="007B0574"/>
    <w:rsid w:val="007B0DE2"/>
    <w:rsid w:val="007B10AF"/>
    <w:rsid w:val="007B2037"/>
    <w:rsid w:val="007B2835"/>
    <w:rsid w:val="007B2DA1"/>
    <w:rsid w:val="007B30EF"/>
    <w:rsid w:val="007B3553"/>
    <w:rsid w:val="007B3C6B"/>
    <w:rsid w:val="007B4142"/>
    <w:rsid w:val="007B4DD4"/>
    <w:rsid w:val="007B6D2C"/>
    <w:rsid w:val="007B76BF"/>
    <w:rsid w:val="007B7CFE"/>
    <w:rsid w:val="007C03C6"/>
    <w:rsid w:val="007C08D8"/>
    <w:rsid w:val="007C17D6"/>
    <w:rsid w:val="007C2273"/>
    <w:rsid w:val="007C2E96"/>
    <w:rsid w:val="007C30BC"/>
    <w:rsid w:val="007C323E"/>
    <w:rsid w:val="007C3785"/>
    <w:rsid w:val="007C484A"/>
    <w:rsid w:val="007C4859"/>
    <w:rsid w:val="007C4EAD"/>
    <w:rsid w:val="007C6738"/>
    <w:rsid w:val="007C6797"/>
    <w:rsid w:val="007C6CD6"/>
    <w:rsid w:val="007C6ECD"/>
    <w:rsid w:val="007C766A"/>
    <w:rsid w:val="007C7D71"/>
    <w:rsid w:val="007C7EEF"/>
    <w:rsid w:val="007D000A"/>
    <w:rsid w:val="007D205A"/>
    <w:rsid w:val="007D20E3"/>
    <w:rsid w:val="007D28DB"/>
    <w:rsid w:val="007D537C"/>
    <w:rsid w:val="007D67E1"/>
    <w:rsid w:val="007D7416"/>
    <w:rsid w:val="007D769A"/>
    <w:rsid w:val="007E136C"/>
    <w:rsid w:val="007E1938"/>
    <w:rsid w:val="007E1971"/>
    <w:rsid w:val="007E293D"/>
    <w:rsid w:val="007E2F40"/>
    <w:rsid w:val="007E30EF"/>
    <w:rsid w:val="007E3352"/>
    <w:rsid w:val="007E3367"/>
    <w:rsid w:val="007E4030"/>
    <w:rsid w:val="007E4885"/>
    <w:rsid w:val="007E4994"/>
    <w:rsid w:val="007E5345"/>
    <w:rsid w:val="007E5DCB"/>
    <w:rsid w:val="007E623E"/>
    <w:rsid w:val="007E637D"/>
    <w:rsid w:val="007E6945"/>
    <w:rsid w:val="007E6A89"/>
    <w:rsid w:val="007E7E81"/>
    <w:rsid w:val="007F0079"/>
    <w:rsid w:val="007F03D4"/>
    <w:rsid w:val="007F097E"/>
    <w:rsid w:val="007F1D69"/>
    <w:rsid w:val="007F369A"/>
    <w:rsid w:val="007F55FC"/>
    <w:rsid w:val="007F5990"/>
    <w:rsid w:val="007F5FF9"/>
    <w:rsid w:val="007F7134"/>
    <w:rsid w:val="0080001F"/>
    <w:rsid w:val="008002CF"/>
    <w:rsid w:val="0080080A"/>
    <w:rsid w:val="00800825"/>
    <w:rsid w:val="00801A89"/>
    <w:rsid w:val="00801F0C"/>
    <w:rsid w:val="008023B0"/>
    <w:rsid w:val="00802859"/>
    <w:rsid w:val="008035A4"/>
    <w:rsid w:val="0080369F"/>
    <w:rsid w:val="00803BD3"/>
    <w:rsid w:val="0080477F"/>
    <w:rsid w:val="0080647B"/>
    <w:rsid w:val="0080783B"/>
    <w:rsid w:val="008079A4"/>
    <w:rsid w:val="00810F98"/>
    <w:rsid w:val="00811176"/>
    <w:rsid w:val="00811476"/>
    <w:rsid w:val="00811A00"/>
    <w:rsid w:val="00811A3E"/>
    <w:rsid w:val="00811CEE"/>
    <w:rsid w:val="00812DC2"/>
    <w:rsid w:val="008130E0"/>
    <w:rsid w:val="00813137"/>
    <w:rsid w:val="00813BB7"/>
    <w:rsid w:val="008149B7"/>
    <w:rsid w:val="00814AFB"/>
    <w:rsid w:val="00814F06"/>
    <w:rsid w:val="00815A50"/>
    <w:rsid w:val="00815F11"/>
    <w:rsid w:val="0081604C"/>
    <w:rsid w:val="0081613E"/>
    <w:rsid w:val="0081635A"/>
    <w:rsid w:val="008163CF"/>
    <w:rsid w:val="00816A33"/>
    <w:rsid w:val="00816AF7"/>
    <w:rsid w:val="00816CC2"/>
    <w:rsid w:val="00817822"/>
    <w:rsid w:val="008203FB"/>
    <w:rsid w:val="008218B5"/>
    <w:rsid w:val="008223D1"/>
    <w:rsid w:val="00822FBB"/>
    <w:rsid w:val="008235E8"/>
    <w:rsid w:val="00823B1B"/>
    <w:rsid w:val="00823B35"/>
    <w:rsid w:val="008250BF"/>
    <w:rsid w:val="00825A24"/>
    <w:rsid w:val="00826861"/>
    <w:rsid w:val="008272E4"/>
    <w:rsid w:val="008276C3"/>
    <w:rsid w:val="00827C4B"/>
    <w:rsid w:val="00827EE4"/>
    <w:rsid w:val="008304F8"/>
    <w:rsid w:val="008312C4"/>
    <w:rsid w:val="0083151A"/>
    <w:rsid w:val="00832518"/>
    <w:rsid w:val="008329E3"/>
    <w:rsid w:val="00832BC9"/>
    <w:rsid w:val="0083443B"/>
    <w:rsid w:val="00834832"/>
    <w:rsid w:val="00834C59"/>
    <w:rsid w:val="00834D0C"/>
    <w:rsid w:val="00834DE2"/>
    <w:rsid w:val="00835014"/>
    <w:rsid w:val="008358A9"/>
    <w:rsid w:val="008359F8"/>
    <w:rsid w:val="00835E21"/>
    <w:rsid w:val="00835F4C"/>
    <w:rsid w:val="0083607A"/>
    <w:rsid w:val="008360CE"/>
    <w:rsid w:val="00836630"/>
    <w:rsid w:val="00836BE9"/>
    <w:rsid w:val="00837032"/>
    <w:rsid w:val="0083713B"/>
    <w:rsid w:val="00837C0C"/>
    <w:rsid w:val="00837FC0"/>
    <w:rsid w:val="00840245"/>
    <w:rsid w:val="00840276"/>
    <w:rsid w:val="00840E3F"/>
    <w:rsid w:val="008411A3"/>
    <w:rsid w:val="008414EF"/>
    <w:rsid w:val="00841B42"/>
    <w:rsid w:val="00841FFB"/>
    <w:rsid w:val="00843C65"/>
    <w:rsid w:val="00844E4E"/>
    <w:rsid w:val="008451B7"/>
    <w:rsid w:val="0084657C"/>
    <w:rsid w:val="00846883"/>
    <w:rsid w:val="00846A39"/>
    <w:rsid w:val="008470BF"/>
    <w:rsid w:val="00847D30"/>
    <w:rsid w:val="00847E48"/>
    <w:rsid w:val="00850667"/>
    <w:rsid w:val="00851133"/>
    <w:rsid w:val="00851348"/>
    <w:rsid w:val="00851621"/>
    <w:rsid w:val="00851843"/>
    <w:rsid w:val="00851894"/>
    <w:rsid w:val="00851A5E"/>
    <w:rsid w:val="00851A8A"/>
    <w:rsid w:val="00851BE9"/>
    <w:rsid w:val="00851C7E"/>
    <w:rsid w:val="00851E59"/>
    <w:rsid w:val="00851F06"/>
    <w:rsid w:val="00852E5F"/>
    <w:rsid w:val="008535B7"/>
    <w:rsid w:val="00853DDA"/>
    <w:rsid w:val="00853EAD"/>
    <w:rsid w:val="00854026"/>
    <w:rsid w:val="0085410A"/>
    <w:rsid w:val="00854A9A"/>
    <w:rsid w:val="00854B07"/>
    <w:rsid w:val="00854ECB"/>
    <w:rsid w:val="00855C79"/>
    <w:rsid w:val="008569BE"/>
    <w:rsid w:val="00856D8B"/>
    <w:rsid w:val="00857460"/>
    <w:rsid w:val="008575A5"/>
    <w:rsid w:val="00857905"/>
    <w:rsid w:val="00857B2B"/>
    <w:rsid w:val="00860F63"/>
    <w:rsid w:val="008613F9"/>
    <w:rsid w:val="0086247D"/>
    <w:rsid w:val="00862FF2"/>
    <w:rsid w:val="00863952"/>
    <w:rsid w:val="00863BCE"/>
    <w:rsid w:val="008641E8"/>
    <w:rsid w:val="00864878"/>
    <w:rsid w:val="008650F3"/>
    <w:rsid w:val="0086568C"/>
    <w:rsid w:val="00865F18"/>
    <w:rsid w:val="008663A5"/>
    <w:rsid w:val="00866E15"/>
    <w:rsid w:val="00867181"/>
    <w:rsid w:val="008673D2"/>
    <w:rsid w:val="008674E4"/>
    <w:rsid w:val="008674F7"/>
    <w:rsid w:val="008678FB"/>
    <w:rsid w:val="00867D3C"/>
    <w:rsid w:val="00867D9F"/>
    <w:rsid w:val="008707E8"/>
    <w:rsid w:val="00870939"/>
    <w:rsid w:val="00870ABB"/>
    <w:rsid w:val="00870BB2"/>
    <w:rsid w:val="00870C55"/>
    <w:rsid w:val="00871F6B"/>
    <w:rsid w:val="00872003"/>
    <w:rsid w:val="00872A64"/>
    <w:rsid w:val="00872DF7"/>
    <w:rsid w:val="00872E78"/>
    <w:rsid w:val="00874096"/>
    <w:rsid w:val="00874901"/>
    <w:rsid w:val="00874F7B"/>
    <w:rsid w:val="008755F9"/>
    <w:rsid w:val="00877C19"/>
    <w:rsid w:val="00877E24"/>
    <w:rsid w:val="0088113B"/>
    <w:rsid w:val="0088176D"/>
    <w:rsid w:val="008818CF"/>
    <w:rsid w:val="00881AB2"/>
    <w:rsid w:val="008823A4"/>
    <w:rsid w:val="008825E9"/>
    <w:rsid w:val="008838F1"/>
    <w:rsid w:val="00883DD1"/>
    <w:rsid w:val="00884C05"/>
    <w:rsid w:val="00886A5F"/>
    <w:rsid w:val="00886BA7"/>
    <w:rsid w:val="00886C16"/>
    <w:rsid w:val="00886FF0"/>
    <w:rsid w:val="008870B2"/>
    <w:rsid w:val="0088755C"/>
    <w:rsid w:val="00887C07"/>
    <w:rsid w:val="008911A7"/>
    <w:rsid w:val="00891F1D"/>
    <w:rsid w:val="008920A1"/>
    <w:rsid w:val="0089263E"/>
    <w:rsid w:val="00892E4F"/>
    <w:rsid w:val="008930D8"/>
    <w:rsid w:val="00893602"/>
    <w:rsid w:val="008937EA"/>
    <w:rsid w:val="00893E14"/>
    <w:rsid w:val="00893F04"/>
    <w:rsid w:val="00894722"/>
    <w:rsid w:val="008948A9"/>
    <w:rsid w:val="00894A75"/>
    <w:rsid w:val="00894C0F"/>
    <w:rsid w:val="0089537F"/>
    <w:rsid w:val="00895E4B"/>
    <w:rsid w:val="008963CF"/>
    <w:rsid w:val="00896E0D"/>
    <w:rsid w:val="00896EBC"/>
    <w:rsid w:val="0089781D"/>
    <w:rsid w:val="00897AFC"/>
    <w:rsid w:val="008A0E40"/>
    <w:rsid w:val="008A179F"/>
    <w:rsid w:val="008A1C55"/>
    <w:rsid w:val="008A21DF"/>
    <w:rsid w:val="008A24A3"/>
    <w:rsid w:val="008A2F4D"/>
    <w:rsid w:val="008A3146"/>
    <w:rsid w:val="008A33EE"/>
    <w:rsid w:val="008A4C04"/>
    <w:rsid w:val="008A534E"/>
    <w:rsid w:val="008A5643"/>
    <w:rsid w:val="008A5C88"/>
    <w:rsid w:val="008A5CF2"/>
    <w:rsid w:val="008A62F8"/>
    <w:rsid w:val="008A72DE"/>
    <w:rsid w:val="008A7469"/>
    <w:rsid w:val="008A7DE2"/>
    <w:rsid w:val="008A7F60"/>
    <w:rsid w:val="008B02B6"/>
    <w:rsid w:val="008B15D6"/>
    <w:rsid w:val="008B231D"/>
    <w:rsid w:val="008B27F0"/>
    <w:rsid w:val="008B2DCF"/>
    <w:rsid w:val="008B2FBA"/>
    <w:rsid w:val="008B3CC0"/>
    <w:rsid w:val="008B3DA4"/>
    <w:rsid w:val="008B4617"/>
    <w:rsid w:val="008B46F2"/>
    <w:rsid w:val="008B4DE2"/>
    <w:rsid w:val="008B4FFC"/>
    <w:rsid w:val="008B5153"/>
    <w:rsid w:val="008B560D"/>
    <w:rsid w:val="008B5B84"/>
    <w:rsid w:val="008B5C1D"/>
    <w:rsid w:val="008B669B"/>
    <w:rsid w:val="008B76DF"/>
    <w:rsid w:val="008B7931"/>
    <w:rsid w:val="008B7C84"/>
    <w:rsid w:val="008C0B2F"/>
    <w:rsid w:val="008C0ECF"/>
    <w:rsid w:val="008C2494"/>
    <w:rsid w:val="008C36E2"/>
    <w:rsid w:val="008C3BB3"/>
    <w:rsid w:val="008C3BEE"/>
    <w:rsid w:val="008C416B"/>
    <w:rsid w:val="008C459B"/>
    <w:rsid w:val="008C49C0"/>
    <w:rsid w:val="008C4AC9"/>
    <w:rsid w:val="008C4B2F"/>
    <w:rsid w:val="008C5174"/>
    <w:rsid w:val="008C5654"/>
    <w:rsid w:val="008C647C"/>
    <w:rsid w:val="008C6E0C"/>
    <w:rsid w:val="008C6E5A"/>
    <w:rsid w:val="008C6F6B"/>
    <w:rsid w:val="008C7432"/>
    <w:rsid w:val="008C7610"/>
    <w:rsid w:val="008C76FB"/>
    <w:rsid w:val="008D145E"/>
    <w:rsid w:val="008D2152"/>
    <w:rsid w:val="008D238A"/>
    <w:rsid w:val="008D2612"/>
    <w:rsid w:val="008D2B5C"/>
    <w:rsid w:val="008D31A2"/>
    <w:rsid w:val="008D3307"/>
    <w:rsid w:val="008D397A"/>
    <w:rsid w:val="008D3BCD"/>
    <w:rsid w:val="008D44D5"/>
    <w:rsid w:val="008D5040"/>
    <w:rsid w:val="008D513B"/>
    <w:rsid w:val="008D592C"/>
    <w:rsid w:val="008D5FEF"/>
    <w:rsid w:val="008D6E8C"/>
    <w:rsid w:val="008D7855"/>
    <w:rsid w:val="008D7933"/>
    <w:rsid w:val="008D7B1E"/>
    <w:rsid w:val="008D7C5E"/>
    <w:rsid w:val="008D7CAD"/>
    <w:rsid w:val="008E0274"/>
    <w:rsid w:val="008E093E"/>
    <w:rsid w:val="008E1D6D"/>
    <w:rsid w:val="008E1F28"/>
    <w:rsid w:val="008E265C"/>
    <w:rsid w:val="008E34D8"/>
    <w:rsid w:val="008E385D"/>
    <w:rsid w:val="008E3A03"/>
    <w:rsid w:val="008E3C1B"/>
    <w:rsid w:val="008E4B0F"/>
    <w:rsid w:val="008E4C71"/>
    <w:rsid w:val="008E52FA"/>
    <w:rsid w:val="008E5AF2"/>
    <w:rsid w:val="008E5E5D"/>
    <w:rsid w:val="008F00C3"/>
    <w:rsid w:val="008F0161"/>
    <w:rsid w:val="008F081B"/>
    <w:rsid w:val="008F0959"/>
    <w:rsid w:val="008F0E15"/>
    <w:rsid w:val="008F113A"/>
    <w:rsid w:val="008F19C5"/>
    <w:rsid w:val="008F1D5E"/>
    <w:rsid w:val="008F2D1F"/>
    <w:rsid w:val="008F3A7B"/>
    <w:rsid w:val="008F47E0"/>
    <w:rsid w:val="008F4A89"/>
    <w:rsid w:val="008F50DB"/>
    <w:rsid w:val="008F5109"/>
    <w:rsid w:val="008F5801"/>
    <w:rsid w:val="008F5DDF"/>
    <w:rsid w:val="008F6827"/>
    <w:rsid w:val="008F6A21"/>
    <w:rsid w:val="008F6F36"/>
    <w:rsid w:val="008F7A8C"/>
    <w:rsid w:val="00900BB2"/>
    <w:rsid w:val="00901483"/>
    <w:rsid w:val="0090180F"/>
    <w:rsid w:val="00901FDD"/>
    <w:rsid w:val="009040ED"/>
    <w:rsid w:val="00904734"/>
    <w:rsid w:val="00904852"/>
    <w:rsid w:val="00905372"/>
    <w:rsid w:val="009056CA"/>
    <w:rsid w:val="00906A35"/>
    <w:rsid w:val="00906BC1"/>
    <w:rsid w:val="0090787C"/>
    <w:rsid w:val="009078A3"/>
    <w:rsid w:val="00907CDA"/>
    <w:rsid w:val="00907DDB"/>
    <w:rsid w:val="009101ED"/>
    <w:rsid w:val="00910267"/>
    <w:rsid w:val="0091165D"/>
    <w:rsid w:val="0091254A"/>
    <w:rsid w:val="0091296B"/>
    <w:rsid w:val="00912DC2"/>
    <w:rsid w:val="00913108"/>
    <w:rsid w:val="0091341D"/>
    <w:rsid w:val="00914636"/>
    <w:rsid w:val="009149CD"/>
    <w:rsid w:val="00914B56"/>
    <w:rsid w:val="00914B66"/>
    <w:rsid w:val="00915289"/>
    <w:rsid w:val="00915E91"/>
    <w:rsid w:val="00916C56"/>
    <w:rsid w:val="0091778A"/>
    <w:rsid w:val="00920116"/>
    <w:rsid w:val="00920285"/>
    <w:rsid w:val="00921352"/>
    <w:rsid w:val="00921B32"/>
    <w:rsid w:val="00921F1E"/>
    <w:rsid w:val="009221DB"/>
    <w:rsid w:val="00922974"/>
    <w:rsid w:val="0092299A"/>
    <w:rsid w:val="00922B14"/>
    <w:rsid w:val="009239FE"/>
    <w:rsid w:val="00924391"/>
    <w:rsid w:val="00924CCB"/>
    <w:rsid w:val="00925849"/>
    <w:rsid w:val="00925DB4"/>
    <w:rsid w:val="009310ED"/>
    <w:rsid w:val="00931E75"/>
    <w:rsid w:val="009330AA"/>
    <w:rsid w:val="00934FF8"/>
    <w:rsid w:val="0093536D"/>
    <w:rsid w:val="00935960"/>
    <w:rsid w:val="00935A6A"/>
    <w:rsid w:val="00935CB6"/>
    <w:rsid w:val="00936F4B"/>
    <w:rsid w:val="00937489"/>
    <w:rsid w:val="009378F7"/>
    <w:rsid w:val="0094010E"/>
    <w:rsid w:val="009407D7"/>
    <w:rsid w:val="00940840"/>
    <w:rsid w:val="00941406"/>
    <w:rsid w:val="0094142C"/>
    <w:rsid w:val="009414F8"/>
    <w:rsid w:val="0094170E"/>
    <w:rsid w:val="00941858"/>
    <w:rsid w:val="00941A44"/>
    <w:rsid w:val="00943681"/>
    <w:rsid w:val="00943B1A"/>
    <w:rsid w:val="0094401E"/>
    <w:rsid w:val="00944545"/>
    <w:rsid w:val="00944568"/>
    <w:rsid w:val="00944F69"/>
    <w:rsid w:val="00945613"/>
    <w:rsid w:val="00946458"/>
    <w:rsid w:val="00946608"/>
    <w:rsid w:val="00946839"/>
    <w:rsid w:val="00946F5C"/>
    <w:rsid w:val="0094736A"/>
    <w:rsid w:val="009475B3"/>
    <w:rsid w:val="00947AA6"/>
    <w:rsid w:val="0095038D"/>
    <w:rsid w:val="00950A7D"/>
    <w:rsid w:val="00950F30"/>
    <w:rsid w:val="00951449"/>
    <w:rsid w:val="009527FB"/>
    <w:rsid w:val="0095297A"/>
    <w:rsid w:val="00952C21"/>
    <w:rsid w:val="00955DE7"/>
    <w:rsid w:val="00957B01"/>
    <w:rsid w:val="0096012F"/>
    <w:rsid w:val="00961016"/>
    <w:rsid w:val="00961377"/>
    <w:rsid w:val="009624B5"/>
    <w:rsid w:val="0096260C"/>
    <w:rsid w:val="009629B2"/>
    <w:rsid w:val="00962DA2"/>
    <w:rsid w:val="00963100"/>
    <w:rsid w:val="00965235"/>
    <w:rsid w:val="00965618"/>
    <w:rsid w:val="00966DF7"/>
    <w:rsid w:val="0096745E"/>
    <w:rsid w:val="00972357"/>
    <w:rsid w:val="00972420"/>
    <w:rsid w:val="00972563"/>
    <w:rsid w:val="00972928"/>
    <w:rsid w:val="00972FC6"/>
    <w:rsid w:val="00973C96"/>
    <w:rsid w:val="00973FAB"/>
    <w:rsid w:val="009747BC"/>
    <w:rsid w:val="0097692F"/>
    <w:rsid w:val="0097773A"/>
    <w:rsid w:val="00977B90"/>
    <w:rsid w:val="0098059D"/>
    <w:rsid w:val="00980D06"/>
    <w:rsid w:val="00981B29"/>
    <w:rsid w:val="009831D3"/>
    <w:rsid w:val="00983FF3"/>
    <w:rsid w:val="009843BA"/>
    <w:rsid w:val="00984785"/>
    <w:rsid w:val="00984AD3"/>
    <w:rsid w:val="009850E9"/>
    <w:rsid w:val="00985EEB"/>
    <w:rsid w:val="009872FA"/>
    <w:rsid w:val="00987B07"/>
    <w:rsid w:val="00987BD1"/>
    <w:rsid w:val="009900B9"/>
    <w:rsid w:val="00991109"/>
    <w:rsid w:val="00991B42"/>
    <w:rsid w:val="00992D65"/>
    <w:rsid w:val="0099373C"/>
    <w:rsid w:val="00993A4D"/>
    <w:rsid w:val="009940D8"/>
    <w:rsid w:val="00994F6D"/>
    <w:rsid w:val="0099516B"/>
    <w:rsid w:val="00995A21"/>
    <w:rsid w:val="009967A4"/>
    <w:rsid w:val="009968DA"/>
    <w:rsid w:val="00996D56"/>
    <w:rsid w:val="0099768A"/>
    <w:rsid w:val="00997B62"/>
    <w:rsid w:val="00997C0D"/>
    <w:rsid w:val="009A0984"/>
    <w:rsid w:val="009A18CA"/>
    <w:rsid w:val="009A19F2"/>
    <w:rsid w:val="009A1A15"/>
    <w:rsid w:val="009A3191"/>
    <w:rsid w:val="009A31B7"/>
    <w:rsid w:val="009A36B5"/>
    <w:rsid w:val="009A4077"/>
    <w:rsid w:val="009A4335"/>
    <w:rsid w:val="009A4857"/>
    <w:rsid w:val="009A508F"/>
    <w:rsid w:val="009A5548"/>
    <w:rsid w:val="009A5C48"/>
    <w:rsid w:val="009A6109"/>
    <w:rsid w:val="009A71A8"/>
    <w:rsid w:val="009B09F4"/>
    <w:rsid w:val="009B0E0F"/>
    <w:rsid w:val="009B11CE"/>
    <w:rsid w:val="009B1307"/>
    <w:rsid w:val="009B25FC"/>
    <w:rsid w:val="009B2875"/>
    <w:rsid w:val="009B2E72"/>
    <w:rsid w:val="009B32E1"/>
    <w:rsid w:val="009B3F32"/>
    <w:rsid w:val="009B44AB"/>
    <w:rsid w:val="009B4A30"/>
    <w:rsid w:val="009B4CB3"/>
    <w:rsid w:val="009B4DE7"/>
    <w:rsid w:val="009B596C"/>
    <w:rsid w:val="009B6E20"/>
    <w:rsid w:val="009B7477"/>
    <w:rsid w:val="009B75A2"/>
    <w:rsid w:val="009C017F"/>
    <w:rsid w:val="009C03E3"/>
    <w:rsid w:val="009C0429"/>
    <w:rsid w:val="009C0CF1"/>
    <w:rsid w:val="009C1CB6"/>
    <w:rsid w:val="009C1F86"/>
    <w:rsid w:val="009C2A8D"/>
    <w:rsid w:val="009C2B45"/>
    <w:rsid w:val="009C3107"/>
    <w:rsid w:val="009C3B89"/>
    <w:rsid w:val="009C43A1"/>
    <w:rsid w:val="009C47F5"/>
    <w:rsid w:val="009C5154"/>
    <w:rsid w:val="009C537C"/>
    <w:rsid w:val="009C54D0"/>
    <w:rsid w:val="009C563E"/>
    <w:rsid w:val="009C5673"/>
    <w:rsid w:val="009C5CE6"/>
    <w:rsid w:val="009C6703"/>
    <w:rsid w:val="009C6CEE"/>
    <w:rsid w:val="009C7916"/>
    <w:rsid w:val="009C7B9E"/>
    <w:rsid w:val="009C7C4F"/>
    <w:rsid w:val="009C7CD1"/>
    <w:rsid w:val="009D0546"/>
    <w:rsid w:val="009D0B70"/>
    <w:rsid w:val="009D1DA2"/>
    <w:rsid w:val="009D26F0"/>
    <w:rsid w:val="009D2764"/>
    <w:rsid w:val="009D28C0"/>
    <w:rsid w:val="009D2F1B"/>
    <w:rsid w:val="009D30E6"/>
    <w:rsid w:val="009D3983"/>
    <w:rsid w:val="009D3D1F"/>
    <w:rsid w:val="009D4874"/>
    <w:rsid w:val="009D50C9"/>
    <w:rsid w:val="009D55D3"/>
    <w:rsid w:val="009D565E"/>
    <w:rsid w:val="009D5831"/>
    <w:rsid w:val="009D6D8E"/>
    <w:rsid w:val="009D6D92"/>
    <w:rsid w:val="009E00AC"/>
    <w:rsid w:val="009E0312"/>
    <w:rsid w:val="009E049F"/>
    <w:rsid w:val="009E0AC0"/>
    <w:rsid w:val="009E0B75"/>
    <w:rsid w:val="009E0EC7"/>
    <w:rsid w:val="009E1397"/>
    <w:rsid w:val="009E16FF"/>
    <w:rsid w:val="009E180F"/>
    <w:rsid w:val="009E1958"/>
    <w:rsid w:val="009E1B74"/>
    <w:rsid w:val="009E1D09"/>
    <w:rsid w:val="009E21A4"/>
    <w:rsid w:val="009E242E"/>
    <w:rsid w:val="009E2FD8"/>
    <w:rsid w:val="009E3D26"/>
    <w:rsid w:val="009E47D9"/>
    <w:rsid w:val="009E5B00"/>
    <w:rsid w:val="009E5F17"/>
    <w:rsid w:val="009E64E0"/>
    <w:rsid w:val="009E73F4"/>
    <w:rsid w:val="009E7BD6"/>
    <w:rsid w:val="009F0544"/>
    <w:rsid w:val="009F0E1E"/>
    <w:rsid w:val="009F1449"/>
    <w:rsid w:val="009F1AED"/>
    <w:rsid w:val="009F1C09"/>
    <w:rsid w:val="009F20FF"/>
    <w:rsid w:val="009F2DD5"/>
    <w:rsid w:val="009F2FA9"/>
    <w:rsid w:val="009F3045"/>
    <w:rsid w:val="009F39F7"/>
    <w:rsid w:val="009F4010"/>
    <w:rsid w:val="009F44FF"/>
    <w:rsid w:val="009F46F0"/>
    <w:rsid w:val="009F4B2B"/>
    <w:rsid w:val="009F6EC8"/>
    <w:rsid w:val="009F7B73"/>
    <w:rsid w:val="00A0162C"/>
    <w:rsid w:val="00A025A2"/>
    <w:rsid w:val="00A026D7"/>
    <w:rsid w:val="00A03328"/>
    <w:rsid w:val="00A03894"/>
    <w:rsid w:val="00A0461A"/>
    <w:rsid w:val="00A047CB"/>
    <w:rsid w:val="00A04AAF"/>
    <w:rsid w:val="00A05A3E"/>
    <w:rsid w:val="00A06363"/>
    <w:rsid w:val="00A06AF8"/>
    <w:rsid w:val="00A1035A"/>
    <w:rsid w:val="00A10CF6"/>
    <w:rsid w:val="00A111DD"/>
    <w:rsid w:val="00A11418"/>
    <w:rsid w:val="00A11E1D"/>
    <w:rsid w:val="00A121EC"/>
    <w:rsid w:val="00A1225E"/>
    <w:rsid w:val="00A131A3"/>
    <w:rsid w:val="00A13488"/>
    <w:rsid w:val="00A144D2"/>
    <w:rsid w:val="00A14904"/>
    <w:rsid w:val="00A14A0C"/>
    <w:rsid w:val="00A14F62"/>
    <w:rsid w:val="00A15926"/>
    <w:rsid w:val="00A165AA"/>
    <w:rsid w:val="00A16CF9"/>
    <w:rsid w:val="00A17E7F"/>
    <w:rsid w:val="00A20151"/>
    <w:rsid w:val="00A205B1"/>
    <w:rsid w:val="00A20F70"/>
    <w:rsid w:val="00A211A1"/>
    <w:rsid w:val="00A234E7"/>
    <w:rsid w:val="00A23857"/>
    <w:rsid w:val="00A23968"/>
    <w:rsid w:val="00A23C6B"/>
    <w:rsid w:val="00A23DD1"/>
    <w:rsid w:val="00A23DE0"/>
    <w:rsid w:val="00A24CAC"/>
    <w:rsid w:val="00A24F1E"/>
    <w:rsid w:val="00A258F5"/>
    <w:rsid w:val="00A25F6E"/>
    <w:rsid w:val="00A2602F"/>
    <w:rsid w:val="00A265A5"/>
    <w:rsid w:val="00A26809"/>
    <w:rsid w:val="00A27399"/>
    <w:rsid w:val="00A274B1"/>
    <w:rsid w:val="00A27A27"/>
    <w:rsid w:val="00A303E1"/>
    <w:rsid w:val="00A305F0"/>
    <w:rsid w:val="00A30602"/>
    <w:rsid w:val="00A31423"/>
    <w:rsid w:val="00A328C8"/>
    <w:rsid w:val="00A32D1E"/>
    <w:rsid w:val="00A33171"/>
    <w:rsid w:val="00A33EB7"/>
    <w:rsid w:val="00A349C1"/>
    <w:rsid w:val="00A353B6"/>
    <w:rsid w:val="00A354D3"/>
    <w:rsid w:val="00A358C0"/>
    <w:rsid w:val="00A35A08"/>
    <w:rsid w:val="00A35F4E"/>
    <w:rsid w:val="00A36936"/>
    <w:rsid w:val="00A36E70"/>
    <w:rsid w:val="00A371D2"/>
    <w:rsid w:val="00A37243"/>
    <w:rsid w:val="00A3753A"/>
    <w:rsid w:val="00A37662"/>
    <w:rsid w:val="00A41232"/>
    <w:rsid w:val="00A4206F"/>
    <w:rsid w:val="00A4304D"/>
    <w:rsid w:val="00A4338E"/>
    <w:rsid w:val="00A43FA0"/>
    <w:rsid w:val="00A44549"/>
    <w:rsid w:val="00A4503E"/>
    <w:rsid w:val="00A454C2"/>
    <w:rsid w:val="00A45B33"/>
    <w:rsid w:val="00A468C5"/>
    <w:rsid w:val="00A46A0C"/>
    <w:rsid w:val="00A47684"/>
    <w:rsid w:val="00A477B5"/>
    <w:rsid w:val="00A47806"/>
    <w:rsid w:val="00A508CB"/>
    <w:rsid w:val="00A50F25"/>
    <w:rsid w:val="00A51C53"/>
    <w:rsid w:val="00A51E98"/>
    <w:rsid w:val="00A5234D"/>
    <w:rsid w:val="00A52A96"/>
    <w:rsid w:val="00A52F7C"/>
    <w:rsid w:val="00A53323"/>
    <w:rsid w:val="00A535A3"/>
    <w:rsid w:val="00A536E9"/>
    <w:rsid w:val="00A53D7D"/>
    <w:rsid w:val="00A53FEE"/>
    <w:rsid w:val="00A540B7"/>
    <w:rsid w:val="00A54158"/>
    <w:rsid w:val="00A55BC3"/>
    <w:rsid w:val="00A56359"/>
    <w:rsid w:val="00A56522"/>
    <w:rsid w:val="00A56553"/>
    <w:rsid w:val="00A56B6A"/>
    <w:rsid w:val="00A5732A"/>
    <w:rsid w:val="00A57584"/>
    <w:rsid w:val="00A57600"/>
    <w:rsid w:val="00A57C4B"/>
    <w:rsid w:val="00A61E35"/>
    <w:rsid w:val="00A62268"/>
    <w:rsid w:val="00A647CD"/>
    <w:rsid w:val="00A64B5E"/>
    <w:rsid w:val="00A6547E"/>
    <w:rsid w:val="00A664BC"/>
    <w:rsid w:val="00A667FF"/>
    <w:rsid w:val="00A670DF"/>
    <w:rsid w:val="00A67386"/>
    <w:rsid w:val="00A676DC"/>
    <w:rsid w:val="00A67788"/>
    <w:rsid w:val="00A67A90"/>
    <w:rsid w:val="00A67B9C"/>
    <w:rsid w:val="00A71391"/>
    <w:rsid w:val="00A723ED"/>
    <w:rsid w:val="00A72D98"/>
    <w:rsid w:val="00A73396"/>
    <w:rsid w:val="00A7387D"/>
    <w:rsid w:val="00A739BD"/>
    <w:rsid w:val="00A73D66"/>
    <w:rsid w:val="00A74607"/>
    <w:rsid w:val="00A7523F"/>
    <w:rsid w:val="00A75AA4"/>
    <w:rsid w:val="00A75DBD"/>
    <w:rsid w:val="00A75EA2"/>
    <w:rsid w:val="00A762D8"/>
    <w:rsid w:val="00A769A5"/>
    <w:rsid w:val="00A77779"/>
    <w:rsid w:val="00A80826"/>
    <w:rsid w:val="00A808DD"/>
    <w:rsid w:val="00A81BDE"/>
    <w:rsid w:val="00A81D87"/>
    <w:rsid w:val="00A81E7C"/>
    <w:rsid w:val="00A81FC7"/>
    <w:rsid w:val="00A821FF"/>
    <w:rsid w:val="00A82A23"/>
    <w:rsid w:val="00A82BA2"/>
    <w:rsid w:val="00A83AAA"/>
    <w:rsid w:val="00A83C2B"/>
    <w:rsid w:val="00A83EFE"/>
    <w:rsid w:val="00A83F42"/>
    <w:rsid w:val="00A84C65"/>
    <w:rsid w:val="00A84DF7"/>
    <w:rsid w:val="00A84E9F"/>
    <w:rsid w:val="00A8501E"/>
    <w:rsid w:val="00A85295"/>
    <w:rsid w:val="00A858AB"/>
    <w:rsid w:val="00A85CDE"/>
    <w:rsid w:val="00A902E9"/>
    <w:rsid w:val="00A91055"/>
    <w:rsid w:val="00A91B5F"/>
    <w:rsid w:val="00A91BD8"/>
    <w:rsid w:val="00A921AE"/>
    <w:rsid w:val="00A92C6B"/>
    <w:rsid w:val="00A93692"/>
    <w:rsid w:val="00A938C2"/>
    <w:rsid w:val="00A949AC"/>
    <w:rsid w:val="00A94CF0"/>
    <w:rsid w:val="00A94F5D"/>
    <w:rsid w:val="00A96347"/>
    <w:rsid w:val="00A965DE"/>
    <w:rsid w:val="00A969B2"/>
    <w:rsid w:val="00A9754F"/>
    <w:rsid w:val="00A97748"/>
    <w:rsid w:val="00AA0775"/>
    <w:rsid w:val="00AA0C03"/>
    <w:rsid w:val="00AA0DA1"/>
    <w:rsid w:val="00AA1009"/>
    <w:rsid w:val="00AA1F38"/>
    <w:rsid w:val="00AA20BF"/>
    <w:rsid w:val="00AA2322"/>
    <w:rsid w:val="00AA2565"/>
    <w:rsid w:val="00AA51BD"/>
    <w:rsid w:val="00AA520B"/>
    <w:rsid w:val="00AA566F"/>
    <w:rsid w:val="00AA6A8E"/>
    <w:rsid w:val="00AA6D30"/>
    <w:rsid w:val="00AA6F6B"/>
    <w:rsid w:val="00AB07D2"/>
    <w:rsid w:val="00AB1712"/>
    <w:rsid w:val="00AB17C9"/>
    <w:rsid w:val="00AB1ACA"/>
    <w:rsid w:val="00AB2300"/>
    <w:rsid w:val="00AB28AA"/>
    <w:rsid w:val="00AB36DE"/>
    <w:rsid w:val="00AB3CA4"/>
    <w:rsid w:val="00AB4118"/>
    <w:rsid w:val="00AB4223"/>
    <w:rsid w:val="00AB434F"/>
    <w:rsid w:val="00AB46A0"/>
    <w:rsid w:val="00AB48F4"/>
    <w:rsid w:val="00AB49F6"/>
    <w:rsid w:val="00AB4BC0"/>
    <w:rsid w:val="00AB53A4"/>
    <w:rsid w:val="00AB6AC7"/>
    <w:rsid w:val="00AB759C"/>
    <w:rsid w:val="00AB7CB3"/>
    <w:rsid w:val="00AB7E1B"/>
    <w:rsid w:val="00AC03A5"/>
    <w:rsid w:val="00AC089C"/>
    <w:rsid w:val="00AC0B9B"/>
    <w:rsid w:val="00AC0E08"/>
    <w:rsid w:val="00AC1AB5"/>
    <w:rsid w:val="00AC2573"/>
    <w:rsid w:val="00AC2CFE"/>
    <w:rsid w:val="00AC490B"/>
    <w:rsid w:val="00AC5423"/>
    <w:rsid w:val="00AC5539"/>
    <w:rsid w:val="00AC5543"/>
    <w:rsid w:val="00AC568E"/>
    <w:rsid w:val="00AC5921"/>
    <w:rsid w:val="00AC5977"/>
    <w:rsid w:val="00AC687E"/>
    <w:rsid w:val="00AC6E62"/>
    <w:rsid w:val="00AC7608"/>
    <w:rsid w:val="00AC7C07"/>
    <w:rsid w:val="00ACF110"/>
    <w:rsid w:val="00AD027B"/>
    <w:rsid w:val="00AD0D84"/>
    <w:rsid w:val="00AD11EA"/>
    <w:rsid w:val="00AD120F"/>
    <w:rsid w:val="00AD1BD5"/>
    <w:rsid w:val="00AD25CA"/>
    <w:rsid w:val="00AD4F60"/>
    <w:rsid w:val="00AD5151"/>
    <w:rsid w:val="00AD519B"/>
    <w:rsid w:val="00AD52E1"/>
    <w:rsid w:val="00AD5F64"/>
    <w:rsid w:val="00AD6EF2"/>
    <w:rsid w:val="00AD7918"/>
    <w:rsid w:val="00AE06AC"/>
    <w:rsid w:val="00AE06C1"/>
    <w:rsid w:val="00AE14D3"/>
    <w:rsid w:val="00AE2109"/>
    <w:rsid w:val="00AE26E8"/>
    <w:rsid w:val="00AE2A02"/>
    <w:rsid w:val="00AE2E08"/>
    <w:rsid w:val="00AE40C5"/>
    <w:rsid w:val="00AE65EC"/>
    <w:rsid w:val="00AE661F"/>
    <w:rsid w:val="00AE6945"/>
    <w:rsid w:val="00AE7840"/>
    <w:rsid w:val="00AF03BD"/>
    <w:rsid w:val="00AF091F"/>
    <w:rsid w:val="00AF0BE9"/>
    <w:rsid w:val="00AF0FDB"/>
    <w:rsid w:val="00AF15CD"/>
    <w:rsid w:val="00AF1937"/>
    <w:rsid w:val="00AF1EE8"/>
    <w:rsid w:val="00AF2A2F"/>
    <w:rsid w:val="00AF3996"/>
    <w:rsid w:val="00AF3B93"/>
    <w:rsid w:val="00AF3FF5"/>
    <w:rsid w:val="00AF4040"/>
    <w:rsid w:val="00AF43A4"/>
    <w:rsid w:val="00AF44A0"/>
    <w:rsid w:val="00AF4AAC"/>
    <w:rsid w:val="00AF4BC8"/>
    <w:rsid w:val="00AF4F32"/>
    <w:rsid w:val="00AF5DBC"/>
    <w:rsid w:val="00AF67E5"/>
    <w:rsid w:val="00AF7CD7"/>
    <w:rsid w:val="00AF7F3F"/>
    <w:rsid w:val="00B00F97"/>
    <w:rsid w:val="00B01C11"/>
    <w:rsid w:val="00B0219A"/>
    <w:rsid w:val="00B024FE"/>
    <w:rsid w:val="00B02E7C"/>
    <w:rsid w:val="00B02F45"/>
    <w:rsid w:val="00B03573"/>
    <w:rsid w:val="00B042FB"/>
    <w:rsid w:val="00B04A11"/>
    <w:rsid w:val="00B06873"/>
    <w:rsid w:val="00B06B92"/>
    <w:rsid w:val="00B06CF2"/>
    <w:rsid w:val="00B108D2"/>
    <w:rsid w:val="00B10D22"/>
    <w:rsid w:val="00B11139"/>
    <w:rsid w:val="00B116E5"/>
    <w:rsid w:val="00B11F43"/>
    <w:rsid w:val="00B12D3F"/>
    <w:rsid w:val="00B132B1"/>
    <w:rsid w:val="00B134B6"/>
    <w:rsid w:val="00B13B74"/>
    <w:rsid w:val="00B1434B"/>
    <w:rsid w:val="00B14408"/>
    <w:rsid w:val="00B1539A"/>
    <w:rsid w:val="00B15EC3"/>
    <w:rsid w:val="00B16AF0"/>
    <w:rsid w:val="00B17A5B"/>
    <w:rsid w:val="00B20034"/>
    <w:rsid w:val="00B206EC"/>
    <w:rsid w:val="00B20C78"/>
    <w:rsid w:val="00B214B6"/>
    <w:rsid w:val="00B21C1A"/>
    <w:rsid w:val="00B2298A"/>
    <w:rsid w:val="00B23611"/>
    <w:rsid w:val="00B23B27"/>
    <w:rsid w:val="00B24286"/>
    <w:rsid w:val="00B24DAA"/>
    <w:rsid w:val="00B264E6"/>
    <w:rsid w:val="00B26651"/>
    <w:rsid w:val="00B26C78"/>
    <w:rsid w:val="00B30CD1"/>
    <w:rsid w:val="00B30D28"/>
    <w:rsid w:val="00B31247"/>
    <w:rsid w:val="00B31440"/>
    <w:rsid w:val="00B319DF"/>
    <w:rsid w:val="00B323B4"/>
    <w:rsid w:val="00B32FAD"/>
    <w:rsid w:val="00B33191"/>
    <w:rsid w:val="00B334C1"/>
    <w:rsid w:val="00B339FC"/>
    <w:rsid w:val="00B33E58"/>
    <w:rsid w:val="00B34773"/>
    <w:rsid w:val="00B34F64"/>
    <w:rsid w:val="00B35E24"/>
    <w:rsid w:val="00B35F9A"/>
    <w:rsid w:val="00B36EA7"/>
    <w:rsid w:val="00B37C48"/>
    <w:rsid w:val="00B4016F"/>
    <w:rsid w:val="00B40262"/>
    <w:rsid w:val="00B4045F"/>
    <w:rsid w:val="00B406FE"/>
    <w:rsid w:val="00B40B31"/>
    <w:rsid w:val="00B40D16"/>
    <w:rsid w:val="00B41445"/>
    <w:rsid w:val="00B4155A"/>
    <w:rsid w:val="00B41E7D"/>
    <w:rsid w:val="00B41F48"/>
    <w:rsid w:val="00B42503"/>
    <w:rsid w:val="00B43867"/>
    <w:rsid w:val="00B444B0"/>
    <w:rsid w:val="00B44572"/>
    <w:rsid w:val="00B44A37"/>
    <w:rsid w:val="00B44A86"/>
    <w:rsid w:val="00B44BE6"/>
    <w:rsid w:val="00B44F3F"/>
    <w:rsid w:val="00B4524F"/>
    <w:rsid w:val="00B458FA"/>
    <w:rsid w:val="00B45D7E"/>
    <w:rsid w:val="00B45DF7"/>
    <w:rsid w:val="00B46603"/>
    <w:rsid w:val="00B47599"/>
    <w:rsid w:val="00B47C76"/>
    <w:rsid w:val="00B50A1B"/>
    <w:rsid w:val="00B510C8"/>
    <w:rsid w:val="00B51332"/>
    <w:rsid w:val="00B51461"/>
    <w:rsid w:val="00B51E71"/>
    <w:rsid w:val="00B5203A"/>
    <w:rsid w:val="00B527DF"/>
    <w:rsid w:val="00B529E2"/>
    <w:rsid w:val="00B537EA"/>
    <w:rsid w:val="00B539E9"/>
    <w:rsid w:val="00B53CDA"/>
    <w:rsid w:val="00B55E60"/>
    <w:rsid w:val="00B55EFE"/>
    <w:rsid w:val="00B562B9"/>
    <w:rsid w:val="00B56889"/>
    <w:rsid w:val="00B56F81"/>
    <w:rsid w:val="00B60591"/>
    <w:rsid w:val="00B61AE3"/>
    <w:rsid w:val="00B638A3"/>
    <w:rsid w:val="00B63972"/>
    <w:rsid w:val="00B63E04"/>
    <w:rsid w:val="00B63F3A"/>
    <w:rsid w:val="00B652A2"/>
    <w:rsid w:val="00B660CD"/>
    <w:rsid w:val="00B67619"/>
    <w:rsid w:val="00B679B6"/>
    <w:rsid w:val="00B7038B"/>
    <w:rsid w:val="00B703AE"/>
    <w:rsid w:val="00B7099B"/>
    <w:rsid w:val="00B7204C"/>
    <w:rsid w:val="00B72D1A"/>
    <w:rsid w:val="00B7341B"/>
    <w:rsid w:val="00B7359C"/>
    <w:rsid w:val="00B742EA"/>
    <w:rsid w:val="00B7560D"/>
    <w:rsid w:val="00B76050"/>
    <w:rsid w:val="00B76C91"/>
    <w:rsid w:val="00B77527"/>
    <w:rsid w:val="00B77CE1"/>
    <w:rsid w:val="00B8037D"/>
    <w:rsid w:val="00B80F95"/>
    <w:rsid w:val="00B8126E"/>
    <w:rsid w:val="00B8131A"/>
    <w:rsid w:val="00B830F1"/>
    <w:rsid w:val="00B836D2"/>
    <w:rsid w:val="00B83B10"/>
    <w:rsid w:val="00B83C00"/>
    <w:rsid w:val="00B84557"/>
    <w:rsid w:val="00B85289"/>
    <w:rsid w:val="00B853FF"/>
    <w:rsid w:val="00B86F57"/>
    <w:rsid w:val="00B87008"/>
    <w:rsid w:val="00B8751E"/>
    <w:rsid w:val="00B90657"/>
    <w:rsid w:val="00B91085"/>
    <w:rsid w:val="00B9151A"/>
    <w:rsid w:val="00B92382"/>
    <w:rsid w:val="00B939D2"/>
    <w:rsid w:val="00B944F7"/>
    <w:rsid w:val="00B9554F"/>
    <w:rsid w:val="00B96037"/>
    <w:rsid w:val="00B962E0"/>
    <w:rsid w:val="00B963E9"/>
    <w:rsid w:val="00B970D1"/>
    <w:rsid w:val="00B97735"/>
    <w:rsid w:val="00B97898"/>
    <w:rsid w:val="00B978E1"/>
    <w:rsid w:val="00B97A77"/>
    <w:rsid w:val="00B97D62"/>
    <w:rsid w:val="00BA0238"/>
    <w:rsid w:val="00BA0447"/>
    <w:rsid w:val="00BA0DF1"/>
    <w:rsid w:val="00BA14CE"/>
    <w:rsid w:val="00BA1C46"/>
    <w:rsid w:val="00BA207E"/>
    <w:rsid w:val="00BA25D9"/>
    <w:rsid w:val="00BA2B72"/>
    <w:rsid w:val="00BA2D0A"/>
    <w:rsid w:val="00BA449D"/>
    <w:rsid w:val="00BA4FA5"/>
    <w:rsid w:val="00BA54E5"/>
    <w:rsid w:val="00BA5946"/>
    <w:rsid w:val="00BA59FE"/>
    <w:rsid w:val="00BA5E53"/>
    <w:rsid w:val="00BA64C7"/>
    <w:rsid w:val="00BA6D0F"/>
    <w:rsid w:val="00BA7008"/>
    <w:rsid w:val="00BA7468"/>
    <w:rsid w:val="00BB0207"/>
    <w:rsid w:val="00BB10B7"/>
    <w:rsid w:val="00BB1DEB"/>
    <w:rsid w:val="00BB40DA"/>
    <w:rsid w:val="00BB4735"/>
    <w:rsid w:val="00BB587F"/>
    <w:rsid w:val="00BB6076"/>
    <w:rsid w:val="00BB631B"/>
    <w:rsid w:val="00BB72F3"/>
    <w:rsid w:val="00BB73BE"/>
    <w:rsid w:val="00BB74A8"/>
    <w:rsid w:val="00BC044C"/>
    <w:rsid w:val="00BC0A3E"/>
    <w:rsid w:val="00BC0D2E"/>
    <w:rsid w:val="00BC1169"/>
    <w:rsid w:val="00BC158E"/>
    <w:rsid w:val="00BC1D6F"/>
    <w:rsid w:val="00BC3159"/>
    <w:rsid w:val="00BC3BA0"/>
    <w:rsid w:val="00BC3CA5"/>
    <w:rsid w:val="00BC3E85"/>
    <w:rsid w:val="00BC40E3"/>
    <w:rsid w:val="00BC4D6C"/>
    <w:rsid w:val="00BC4F8C"/>
    <w:rsid w:val="00BC5497"/>
    <w:rsid w:val="00BC58C1"/>
    <w:rsid w:val="00BC5903"/>
    <w:rsid w:val="00BC60D7"/>
    <w:rsid w:val="00BC6EE2"/>
    <w:rsid w:val="00BC727E"/>
    <w:rsid w:val="00BC7750"/>
    <w:rsid w:val="00BC7769"/>
    <w:rsid w:val="00BC786C"/>
    <w:rsid w:val="00BD029B"/>
    <w:rsid w:val="00BD1295"/>
    <w:rsid w:val="00BD17DD"/>
    <w:rsid w:val="00BD220E"/>
    <w:rsid w:val="00BD27B3"/>
    <w:rsid w:val="00BD293D"/>
    <w:rsid w:val="00BD36C7"/>
    <w:rsid w:val="00BD413C"/>
    <w:rsid w:val="00BD4958"/>
    <w:rsid w:val="00BD5180"/>
    <w:rsid w:val="00BD5DDC"/>
    <w:rsid w:val="00BD5FBB"/>
    <w:rsid w:val="00BD5FC1"/>
    <w:rsid w:val="00BD721B"/>
    <w:rsid w:val="00BD77F5"/>
    <w:rsid w:val="00BE0260"/>
    <w:rsid w:val="00BE08A8"/>
    <w:rsid w:val="00BE09B5"/>
    <w:rsid w:val="00BE0AAC"/>
    <w:rsid w:val="00BE0DC5"/>
    <w:rsid w:val="00BE1D8B"/>
    <w:rsid w:val="00BE269B"/>
    <w:rsid w:val="00BE394E"/>
    <w:rsid w:val="00BE4252"/>
    <w:rsid w:val="00BE4391"/>
    <w:rsid w:val="00BE43FB"/>
    <w:rsid w:val="00BE45A3"/>
    <w:rsid w:val="00BE617B"/>
    <w:rsid w:val="00BE67E6"/>
    <w:rsid w:val="00BE71AC"/>
    <w:rsid w:val="00BF0201"/>
    <w:rsid w:val="00BF114C"/>
    <w:rsid w:val="00BF1F71"/>
    <w:rsid w:val="00BF320C"/>
    <w:rsid w:val="00BF44C9"/>
    <w:rsid w:val="00BF4D19"/>
    <w:rsid w:val="00BF553D"/>
    <w:rsid w:val="00BF559E"/>
    <w:rsid w:val="00BF57B3"/>
    <w:rsid w:val="00BF59C1"/>
    <w:rsid w:val="00BF5E11"/>
    <w:rsid w:val="00BF629B"/>
    <w:rsid w:val="00BF6501"/>
    <w:rsid w:val="00BF666F"/>
    <w:rsid w:val="00BF6AF0"/>
    <w:rsid w:val="00BF6C3F"/>
    <w:rsid w:val="00BF6D25"/>
    <w:rsid w:val="00BF7A7D"/>
    <w:rsid w:val="00C0070A"/>
    <w:rsid w:val="00C00E5B"/>
    <w:rsid w:val="00C02790"/>
    <w:rsid w:val="00C03288"/>
    <w:rsid w:val="00C0345B"/>
    <w:rsid w:val="00C035E5"/>
    <w:rsid w:val="00C05B27"/>
    <w:rsid w:val="00C060A3"/>
    <w:rsid w:val="00C0638B"/>
    <w:rsid w:val="00C06E13"/>
    <w:rsid w:val="00C070C6"/>
    <w:rsid w:val="00C07B3E"/>
    <w:rsid w:val="00C1055D"/>
    <w:rsid w:val="00C10CB2"/>
    <w:rsid w:val="00C11340"/>
    <w:rsid w:val="00C12A9B"/>
    <w:rsid w:val="00C12D86"/>
    <w:rsid w:val="00C133EA"/>
    <w:rsid w:val="00C13789"/>
    <w:rsid w:val="00C14730"/>
    <w:rsid w:val="00C149F5"/>
    <w:rsid w:val="00C14AB3"/>
    <w:rsid w:val="00C15D3A"/>
    <w:rsid w:val="00C15DFE"/>
    <w:rsid w:val="00C15F41"/>
    <w:rsid w:val="00C15FED"/>
    <w:rsid w:val="00C160D5"/>
    <w:rsid w:val="00C165ED"/>
    <w:rsid w:val="00C16E74"/>
    <w:rsid w:val="00C17523"/>
    <w:rsid w:val="00C17539"/>
    <w:rsid w:val="00C201B7"/>
    <w:rsid w:val="00C20BE1"/>
    <w:rsid w:val="00C2107F"/>
    <w:rsid w:val="00C21829"/>
    <w:rsid w:val="00C219BC"/>
    <w:rsid w:val="00C233F9"/>
    <w:rsid w:val="00C24227"/>
    <w:rsid w:val="00C24721"/>
    <w:rsid w:val="00C247EA"/>
    <w:rsid w:val="00C24B92"/>
    <w:rsid w:val="00C24CF4"/>
    <w:rsid w:val="00C24D76"/>
    <w:rsid w:val="00C24E70"/>
    <w:rsid w:val="00C255B3"/>
    <w:rsid w:val="00C26489"/>
    <w:rsid w:val="00C2690B"/>
    <w:rsid w:val="00C27265"/>
    <w:rsid w:val="00C30015"/>
    <w:rsid w:val="00C30119"/>
    <w:rsid w:val="00C3032C"/>
    <w:rsid w:val="00C307F7"/>
    <w:rsid w:val="00C30A02"/>
    <w:rsid w:val="00C310C1"/>
    <w:rsid w:val="00C312D2"/>
    <w:rsid w:val="00C3162D"/>
    <w:rsid w:val="00C31CA2"/>
    <w:rsid w:val="00C31E71"/>
    <w:rsid w:val="00C33660"/>
    <w:rsid w:val="00C33949"/>
    <w:rsid w:val="00C3417E"/>
    <w:rsid w:val="00C34C11"/>
    <w:rsid w:val="00C353BA"/>
    <w:rsid w:val="00C3583F"/>
    <w:rsid w:val="00C35ABF"/>
    <w:rsid w:val="00C35D57"/>
    <w:rsid w:val="00C37712"/>
    <w:rsid w:val="00C405CE"/>
    <w:rsid w:val="00C40A71"/>
    <w:rsid w:val="00C40E0A"/>
    <w:rsid w:val="00C41810"/>
    <w:rsid w:val="00C42015"/>
    <w:rsid w:val="00C4218D"/>
    <w:rsid w:val="00C42668"/>
    <w:rsid w:val="00C42837"/>
    <w:rsid w:val="00C42B19"/>
    <w:rsid w:val="00C43DE7"/>
    <w:rsid w:val="00C4686D"/>
    <w:rsid w:val="00C4690A"/>
    <w:rsid w:val="00C46E05"/>
    <w:rsid w:val="00C471C4"/>
    <w:rsid w:val="00C471E4"/>
    <w:rsid w:val="00C50421"/>
    <w:rsid w:val="00C50587"/>
    <w:rsid w:val="00C50FB0"/>
    <w:rsid w:val="00C512B3"/>
    <w:rsid w:val="00C51523"/>
    <w:rsid w:val="00C52056"/>
    <w:rsid w:val="00C5234E"/>
    <w:rsid w:val="00C523DE"/>
    <w:rsid w:val="00C52C1F"/>
    <w:rsid w:val="00C53E33"/>
    <w:rsid w:val="00C55F77"/>
    <w:rsid w:val="00C5764B"/>
    <w:rsid w:val="00C57DD7"/>
    <w:rsid w:val="00C6015B"/>
    <w:rsid w:val="00C6120F"/>
    <w:rsid w:val="00C6304D"/>
    <w:rsid w:val="00C63117"/>
    <w:rsid w:val="00C632B2"/>
    <w:rsid w:val="00C65319"/>
    <w:rsid w:val="00C654D8"/>
    <w:rsid w:val="00C657CA"/>
    <w:rsid w:val="00C66787"/>
    <w:rsid w:val="00C70038"/>
    <w:rsid w:val="00C7070B"/>
    <w:rsid w:val="00C70BA7"/>
    <w:rsid w:val="00C70E06"/>
    <w:rsid w:val="00C72423"/>
    <w:rsid w:val="00C7256F"/>
    <w:rsid w:val="00C727A1"/>
    <w:rsid w:val="00C727F9"/>
    <w:rsid w:val="00C728C6"/>
    <w:rsid w:val="00C72A45"/>
    <w:rsid w:val="00C739C7"/>
    <w:rsid w:val="00C73AEB"/>
    <w:rsid w:val="00C73EEA"/>
    <w:rsid w:val="00C74232"/>
    <w:rsid w:val="00C747B9"/>
    <w:rsid w:val="00C75561"/>
    <w:rsid w:val="00C76306"/>
    <w:rsid w:val="00C763CA"/>
    <w:rsid w:val="00C767A3"/>
    <w:rsid w:val="00C76AE3"/>
    <w:rsid w:val="00C76F16"/>
    <w:rsid w:val="00C772E9"/>
    <w:rsid w:val="00C77934"/>
    <w:rsid w:val="00C77B33"/>
    <w:rsid w:val="00C80026"/>
    <w:rsid w:val="00C8003B"/>
    <w:rsid w:val="00C8040C"/>
    <w:rsid w:val="00C80B2A"/>
    <w:rsid w:val="00C81081"/>
    <w:rsid w:val="00C8140C"/>
    <w:rsid w:val="00C818C5"/>
    <w:rsid w:val="00C81D0D"/>
    <w:rsid w:val="00C82C59"/>
    <w:rsid w:val="00C831E4"/>
    <w:rsid w:val="00C83CA1"/>
    <w:rsid w:val="00C83DB7"/>
    <w:rsid w:val="00C84A7C"/>
    <w:rsid w:val="00C84EEE"/>
    <w:rsid w:val="00C85493"/>
    <w:rsid w:val="00C86661"/>
    <w:rsid w:val="00C86837"/>
    <w:rsid w:val="00C871E0"/>
    <w:rsid w:val="00C8756E"/>
    <w:rsid w:val="00C87622"/>
    <w:rsid w:val="00C87DC3"/>
    <w:rsid w:val="00C90212"/>
    <w:rsid w:val="00C91361"/>
    <w:rsid w:val="00C913DE"/>
    <w:rsid w:val="00C91C2F"/>
    <w:rsid w:val="00C92DE0"/>
    <w:rsid w:val="00C932AB"/>
    <w:rsid w:val="00C9504F"/>
    <w:rsid w:val="00C9554A"/>
    <w:rsid w:val="00C957CB"/>
    <w:rsid w:val="00C97191"/>
    <w:rsid w:val="00CA03A0"/>
    <w:rsid w:val="00CA0538"/>
    <w:rsid w:val="00CA0FD1"/>
    <w:rsid w:val="00CA2423"/>
    <w:rsid w:val="00CA26BC"/>
    <w:rsid w:val="00CA3072"/>
    <w:rsid w:val="00CA36FF"/>
    <w:rsid w:val="00CA403D"/>
    <w:rsid w:val="00CA422B"/>
    <w:rsid w:val="00CA437E"/>
    <w:rsid w:val="00CA442B"/>
    <w:rsid w:val="00CA44B6"/>
    <w:rsid w:val="00CA5031"/>
    <w:rsid w:val="00CA59BB"/>
    <w:rsid w:val="00CA63EF"/>
    <w:rsid w:val="00CA6465"/>
    <w:rsid w:val="00CA6C83"/>
    <w:rsid w:val="00CA6FA7"/>
    <w:rsid w:val="00CA76F0"/>
    <w:rsid w:val="00CA7CCD"/>
    <w:rsid w:val="00CB00DC"/>
    <w:rsid w:val="00CB039F"/>
    <w:rsid w:val="00CB0BF1"/>
    <w:rsid w:val="00CB184F"/>
    <w:rsid w:val="00CB1B78"/>
    <w:rsid w:val="00CB1F49"/>
    <w:rsid w:val="00CB2808"/>
    <w:rsid w:val="00CB3583"/>
    <w:rsid w:val="00CB3621"/>
    <w:rsid w:val="00CB3CDF"/>
    <w:rsid w:val="00CB5126"/>
    <w:rsid w:val="00CB5339"/>
    <w:rsid w:val="00CB54E3"/>
    <w:rsid w:val="00CB579C"/>
    <w:rsid w:val="00CB57C9"/>
    <w:rsid w:val="00CB58D7"/>
    <w:rsid w:val="00CB6C1B"/>
    <w:rsid w:val="00CB725B"/>
    <w:rsid w:val="00CB7828"/>
    <w:rsid w:val="00CB7A24"/>
    <w:rsid w:val="00CC041A"/>
    <w:rsid w:val="00CC0A11"/>
    <w:rsid w:val="00CC1052"/>
    <w:rsid w:val="00CC146D"/>
    <w:rsid w:val="00CC1C38"/>
    <w:rsid w:val="00CC1FDB"/>
    <w:rsid w:val="00CC217B"/>
    <w:rsid w:val="00CC224A"/>
    <w:rsid w:val="00CC277B"/>
    <w:rsid w:val="00CC2F86"/>
    <w:rsid w:val="00CC3A1D"/>
    <w:rsid w:val="00CC5510"/>
    <w:rsid w:val="00CC57E9"/>
    <w:rsid w:val="00CC59F8"/>
    <w:rsid w:val="00CC6242"/>
    <w:rsid w:val="00CC6845"/>
    <w:rsid w:val="00CC7B48"/>
    <w:rsid w:val="00CC7EA7"/>
    <w:rsid w:val="00CD04EB"/>
    <w:rsid w:val="00CD0694"/>
    <w:rsid w:val="00CD106D"/>
    <w:rsid w:val="00CD112C"/>
    <w:rsid w:val="00CD1E9C"/>
    <w:rsid w:val="00CD2F5E"/>
    <w:rsid w:val="00CD3305"/>
    <w:rsid w:val="00CD37AC"/>
    <w:rsid w:val="00CD4634"/>
    <w:rsid w:val="00CD673A"/>
    <w:rsid w:val="00CD7ACE"/>
    <w:rsid w:val="00CD7C8D"/>
    <w:rsid w:val="00CD7CC6"/>
    <w:rsid w:val="00CE0AF0"/>
    <w:rsid w:val="00CE126A"/>
    <w:rsid w:val="00CE12FC"/>
    <w:rsid w:val="00CE1D59"/>
    <w:rsid w:val="00CE2F3F"/>
    <w:rsid w:val="00CE3566"/>
    <w:rsid w:val="00CE39EE"/>
    <w:rsid w:val="00CE4434"/>
    <w:rsid w:val="00CE4FAF"/>
    <w:rsid w:val="00CE6D1B"/>
    <w:rsid w:val="00CE74CC"/>
    <w:rsid w:val="00CE74F4"/>
    <w:rsid w:val="00CE7A28"/>
    <w:rsid w:val="00CE7B38"/>
    <w:rsid w:val="00CE7C7F"/>
    <w:rsid w:val="00CF0261"/>
    <w:rsid w:val="00CF069D"/>
    <w:rsid w:val="00CF071D"/>
    <w:rsid w:val="00CF0EB2"/>
    <w:rsid w:val="00CF1624"/>
    <w:rsid w:val="00CF168A"/>
    <w:rsid w:val="00CF29D6"/>
    <w:rsid w:val="00CF2DD8"/>
    <w:rsid w:val="00CF4344"/>
    <w:rsid w:val="00CF434C"/>
    <w:rsid w:val="00CF454C"/>
    <w:rsid w:val="00CF4946"/>
    <w:rsid w:val="00CF531C"/>
    <w:rsid w:val="00CF575E"/>
    <w:rsid w:val="00CF5846"/>
    <w:rsid w:val="00CF5A5F"/>
    <w:rsid w:val="00CF5AF1"/>
    <w:rsid w:val="00CF6127"/>
    <w:rsid w:val="00CF6418"/>
    <w:rsid w:val="00CF70C9"/>
    <w:rsid w:val="00CF7DA6"/>
    <w:rsid w:val="00D000AA"/>
    <w:rsid w:val="00D00819"/>
    <w:rsid w:val="00D0192E"/>
    <w:rsid w:val="00D01D1A"/>
    <w:rsid w:val="00D02384"/>
    <w:rsid w:val="00D027EB"/>
    <w:rsid w:val="00D029CD"/>
    <w:rsid w:val="00D02C54"/>
    <w:rsid w:val="00D02FC9"/>
    <w:rsid w:val="00D03BA3"/>
    <w:rsid w:val="00D044B5"/>
    <w:rsid w:val="00D046A5"/>
    <w:rsid w:val="00D0495D"/>
    <w:rsid w:val="00D07010"/>
    <w:rsid w:val="00D0714C"/>
    <w:rsid w:val="00D075F6"/>
    <w:rsid w:val="00D1059B"/>
    <w:rsid w:val="00D11267"/>
    <w:rsid w:val="00D11AA5"/>
    <w:rsid w:val="00D12008"/>
    <w:rsid w:val="00D12704"/>
    <w:rsid w:val="00D1314F"/>
    <w:rsid w:val="00D132CC"/>
    <w:rsid w:val="00D13883"/>
    <w:rsid w:val="00D14508"/>
    <w:rsid w:val="00D15029"/>
    <w:rsid w:val="00D15119"/>
    <w:rsid w:val="00D15BC9"/>
    <w:rsid w:val="00D1624D"/>
    <w:rsid w:val="00D165EC"/>
    <w:rsid w:val="00D16615"/>
    <w:rsid w:val="00D168EC"/>
    <w:rsid w:val="00D17167"/>
    <w:rsid w:val="00D17229"/>
    <w:rsid w:val="00D2095E"/>
    <w:rsid w:val="00D20BFC"/>
    <w:rsid w:val="00D20E43"/>
    <w:rsid w:val="00D20F07"/>
    <w:rsid w:val="00D21F1F"/>
    <w:rsid w:val="00D227AD"/>
    <w:rsid w:val="00D22C43"/>
    <w:rsid w:val="00D235BE"/>
    <w:rsid w:val="00D23CB3"/>
    <w:rsid w:val="00D251B6"/>
    <w:rsid w:val="00D2604F"/>
    <w:rsid w:val="00D262B4"/>
    <w:rsid w:val="00D266D6"/>
    <w:rsid w:val="00D26C38"/>
    <w:rsid w:val="00D3017F"/>
    <w:rsid w:val="00D30546"/>
    <w:rsid w:val="00D30B74"/>
    <w:rsid w:val="00D30D77"/>
    <w:rsid w:val="00D334FD"/>
    <w:rsid w:val="00D33DFA"/>
    <w:rsid w:val="00D346FE"/>
    <w:rsid w:val="00D34ACC"/>
    <w:rsid w:val="00D34BC0"/>
    <w:rsid w:val="00D35789"/>
    <w:rsid w:val="00D35E03"/>
    <w:rsid w:val="00D36093"/>
    <w:rsid w:val="00D365D8"/>
    <w:rsid w:val="00D36E34"/>
    <w:rsid w:val="00D37308"/>
    <w:rsid w:val="00D37AB0"/>
    <w:rsid w:val="00D40E06"/>
    <w:rsid w:val="00D4103B"/>
    <w:rsid w:val="00D412C6"/>
    <w:rsid w:val="00D41997"/>
    <w:rsid w:val="00D41D64"/>
    <w:rsid w:val="00D41F7A"/>
    <w:rsid w:val="00D42A69"/>
    <w:rsid w:val="00D4307F"/>
    <w:rsid w:val="00D4309E"/>
    <w:rsid w:val="00D430CC"/>
    <w:rsid w:val="00D434D6"/>
    <w:rsid w:val="00D43526"/>
    <w:rsid w:val="00D43A9E"/>
    <w:rsid w:val="00D43AD4"/>
    <w:rsid w:val="00D44E9B"/>
    <w:rsid w:val="00D456EB"/>
    <w:rsid w:val="00D45E0A"/>
    <w:rsid w:val="00D461DA"/>
    <w:rsid w:val="00D462F3"/>
    <w:rsid w:val="00D50C9B"/>
    <w:rsid w:val="00D50F42"/>
    <w:rsid w:val="00D5169D"/>
    <w:rsid w:val="00D522D3"/>
    <w:rsid w:val="00D5350B"/>
    <w:rsid w:val="00D53B9E"/>
    <w:rsid w:val="00D54690"/>
    <w:rsid w:val="00D54D8B"/>
    <w:rsid w:val="00D54E3B"/>
    <w:rsid w:val="00D5501A"/>
    <w:rsid w:val="00D55058"/>
    <w:rsid w:val="00D551DC"/>
    <w:rsid w:val="00D558E3"/>
    <w:rsid w:val="00D55EC1"/>
    <w:rsid w:val="00D55F96"/>
    <w:rsid w:val="00D56AC0"/>
    <w:rsid w:val="00D56BA5"/>
    <w:rsid w:val="00D5786A"/>
    <w:rsid w:val="00D60686"/>
    <w:rsid w:val="00D60944"/>
    <w:rsid w:val="00D61418"/>
    <w:rsid w:val="00D617EA"/>
    <w:rsid w:val="00D618DD"/>
    <w:rsid w:val="00D63219"/>
    <w:rsid w:val="00D64A1C"/>
    <w:rsid w:val="00D65923"/>
    <w:rsid w:val="00D65C3F"/>
    <w:rsid w:val="00D65DA4"/>
    <w:rsid w:val="00D70A4F"/>
    <w:rsid w:val="00D70B33"/>
    <w:rsid w:val="00D72AAC"/>
    <w:rsid w:val="00D73E93"/>
    <w:rsid w:val="00D73F25"/>
    <w:rsid w:val="00D740E3"/>
    <w:rsid w:val="00D740E8"/>
    <w:rsid w:val="00D74949"/>
    <w:rsid w:val="00D75234"/>
    <w:rsid w:val="00D75DAB"/>
    <w:rsid w:val="00D7601C"/>
    <w:rsid w:val="00D768A9"/>
    <w:rsid w:val="00D769F7"/>
    <w:rsid w:val="00D76F5B"/>
    <w:rsid w:val="00D77F0F"/>
    <w:rsid w:val="00D809FB"/>
    <w:rsid w:val="00D811F1"/>
    <w:rsid w:val="00D814A2"/>
    <w:rsid w:val="00D814E0"/>
    <w:rsid w:val="00D81519"/>
    <w:rsid w:val="00D82246"/>
    <w:rsid w:val="00D8291C"/>
    <w:rsid w:val="00D82D74"/>
    <w:rsid w:val="00D831CE"/>
    <w:rsid w:val="00D849C1"/>
    <w:rsid w:val="00D85835"/>
    <w:rsid w:val="00D85E94"/>
    <w:rsid w:val="00D86F74"/>
    <w:rsid w:val="00D87D5F"/>
    <w:rsid w:val="00D9091F"/>
    <w:rsid w:val="00D90FB1"/>
    <w:rsid w:val="00D91669"/>
    <w:rsid w:val="00D91A96"/>
    <w:rsid w:val="00D91AA8"/>
    <w:rsid w:val="00D92EBC"/>
    <w:rsid w:val="00D9353B"/>
    <w:rsid w:val="00D94C25"/>
    <w:rsid w:val="00D94CE4"/>
    <w:rsid w:val="00D9506F"/>
    <w:rsid w:val="00D95A87"/>
    <w:rsid w:val="00D95B1D"/>
    <w:rsid w:val="00D96E02"/>
    <w:rsid w:val="00D97370"/>
    <w:rsid w:val="00D97AAF"/>
    <w:rsid w:val="00DA19B8"/>
    <w:rsid w:val="00DA2285"/>
    <w:rsid w:val="00DA23C4"/>
    <w:rsid w:val="00DA2A0D"/>
    <w:rsid w:val="00DA2C5C"/>
    <w:rsid w:val="00DA3019"/>
    <w:rsid w:val="00DA3A37"/>
    <w:rsid w:val="00DA4380"/>
    <w:rsid w:val="00DA5261"/>
    <w:rsid w:val="00DA53FB"/>
    <w:rsid w:val="00DA5778"/>
    <w:rsid w:val="00DA584F"/>
    <w:rsid w:val="00DA5DF9"/>
    <w:rsid w:val="00DA61AB"/>
    <w:rsid w:val="00DA6313"/>
    <w:rsid w:val="00DA68DA"/>
    <w:rsid w:val="00DA786A"/>
    <w:rsid w:val="00DA79B2"/>
    <w:rsid w:val="00DA7A73"/>
    <w:rsid w:val="00DA7C08"/>
    <w:rsid w:val="00DA7EE4"/>
    <w:rsid w:val="00DB0CF9"/>
    <w:rsid w:val="00DB1657"/>
    <w:rsid w:val="00DB1CFF"/>
    <w:rsid w:val="00DB1F0F"/>
    <w:rsid w:val="00DB2182"/>
    <w:rsid w:val="00DB287D"/>
    <w:rsid w:val="00DB366E"/>
    <w:rsid w:val="00DB3BB6"/>
    <w:rsid w:val="00DB3ECA"/>
    <w:rsid w:val="00DB3FF4"/>
    <w:rsid w:val="00DB40A6"/>
    <w:rsid w:val="00DB418C"/>
    <w:rsid w:val="00DB48ED"/>
    <w:rsid w:val="00DB4A39"/>
    <w:rsid w:val="00DB4AF1"/>
    <w:rsid w:val="00DB52E0"/>
    <w:rsid w:val="00DB6404"/>
    <w:rsid w:val="00DB667C"/>
    <w:rsid w:val="00DB6D1E"/>
    <w:rsid w:val="00DB7127"/>
    <w:rsid w:val="00DB7169"/>
    <w:rsid w:val="00DB771B"/>
    <w:rsid w:val="00DB7BC5"/>
    <w:rsid w:val="00DB7CD8"/>
    <w:rsid w:val="00DB7ED0"/>
    <w:rsid w:val="00DC03CA"/>
    <w:rsid w:val="00DC10CD"/>
    <w:rsid w:val="00DC2E7E"/>
    <w:rsid w:val="00DC3F9C"/>
    <w:rsid w:val="00DC4340"/>
    <w:rsid w:val="00DC4DFA"/>
    <w:rsid w:val="00DC501D"/>
    <w:rsid w:val="00DC55B6"/>
    <w:rsid w:val="00DC58AC"/>
    <w:rsid w:val="00DC6426"/>
    <w:rsid w:val="00DC64F7"/>
    <w:rsid w:val="00DC7319"/>
    <w:rsid w:val="00DC7867"/>
    <w:rsid w:val="00DD0B3D"/>
    <w:rsid w:val="00DD0B55"/>
    <w:rsid w:val="00DD17CE"/>
    <w:rsid w:val="00DD1EE2"/>
    <w:rsid w:val="00DD317B"/>
    <w:rsid w:val="00DD34A8"/>
    <w:rsid w:val="00DD4202"/>
    <w:rsid w:val="00DD4316"/>
    <w:rsid w:val="00DD487A"/>
    <w:rsid w:val="00DD4E96"/>
    <w:rsid w:val="00DD54A5"/>
    <w:rsid w:val="00DD54DF"/>
    <w:rsid w:val="00DD584D"/>
    <w:rsid w:val="00DD5FCB"/>
    <w:rsid w:val="00DD63F4"/>
    <w:rsid w:val="00DD7014"/>
    <w:rsid w:val="00DD78BE"/>
    <w:rsid w:val="00DE15F0"/>
    <w:rsid w:val="00DE1F9B"/>
    <w:rsid w:val="00DE26E6"/>
    <w:rsid w:val="00DE35D4"/>
    <w:rsid w:val="00DE3D28"/>
    <w:rsid w:val="00DE466C"/>
    <w:rsid w:val="00DE6B2F"/>
    <w:rsid w:val="00DE6E78"/>
    <w:rsid w:val="00DF005A"/>
    <w:rsid w:val="00DF0386"/>
    <w:rsid w:val="00DF064B"/>
    <w:rsid w:val="00DF084C"/>
    <w:rsid w:val="00DF0E0F"/>
    <w:rsid w:val="00DF1979"/>
    <w:rsid w:val="00DF23F6"/>
    <w:rsid w:val="00DF2A41"/>
    <w:rsid w:val="00DF2F60"/>
    <w:rsid w:val="00DF37EF"/>
    <w:rsid w:val="00DF4286"/>
    <w:rsid w:val="00DF4B05"/>
    <w:rsid w:val="00DF5825"/>
    <w:rsid w:val="00DF638A"/>
    <w:rsid w:val="00DF68F7"/>
    <w:rsid w:val="00DF7047"/>
    <w:rsid w:val="00DF767E"/>
    <w:rsid w:val="00DF78D1"/>
    <w:rsid w:val="00DF7E30"/>
    <w:rsid w:val="00DF7EBC"/>
    <w:rsid w:val="00E0000A"/>
    <w:rsid w:val="00E007C6"/>
    <w:rsid w:val="00E01927"/>
    <w:rsid w:val="00E01DA3"/>
    <w:rsid w:val="00E01EA1"/>
    <w:rsid w:val="00E02536"/>
    <w:rsid w:val="00E02831"/>
    <w:rsid w:val="00E02FDC"/>
    <w:rsid w:val="00E0362F"/>
    <w:rsid w:val="00E03691"/>
    <w:rsid w:val="00E04707"/>
    <w:rsid w:val="00E050F3"/>
    <w:rsid w:val="00E05D0A"/>
    <w:rsid w:val="00E060CD"/>
    <w:rsid w:val="00E06EE0"/>
    <w:rsid w:val="00E07403"/>
    <w:rsid w:val="00E07613"/>
    <w:rsid w:val="00E07A77"/>
    <w:rsid w:val="00E07B29"/>
    <w:rsid w:val="00E10502"/>
    <w:rsid w:val="00E10959"/>
    <w:rsid w:val="00E10D6A"/>
    <w:rsid w:val="00E11588"/>
    <w:rsid w:val="00E12178"/>
    <w:rsid w:val="00E125C3"/>
    <w:rsid w:val="00E12B93"/>
    <w:rsid w:val="00E13415"/>
    <w:rsid w:val="00E13987"/>
    <w:rsid w:val="00E14446"/>
    <w:rsid w:val="00E14DCF"/>
    <w:rsid w:val="00E150F9"/>
    <w:rsid w:val="00E156BB"/>
    <w:rsid w:val="00E167E5"/>
    <w:rsid w:val="00E16968"/>
    <w:rsid w:val="00E16A71"/>
    <w:rsid w:val="00E17056"/>
    <w:rsid w:val="00E17653"/>
    <w:rsid w:val="00E17839"/>
    <w:rsid w:val="00E17F59"/>
    <w:rsid w:val="00E2146A"/>
    <w:rsid w:val="00E214FB"/>
    <w:rsid w:val="00E21F9E"/>
    <w:rsid w:val="00E2300A"/>
    <w:rsid w:val="00E23329"/>
    <w:rsid w:val="00E23A31"/>
    <w:rsid w:val="00E23C63"/>
    <w:rsid w:val="00E23D46"/>
    <w:rsid w:val="00E2523B"/>
    <w:rsid w:val="00E252BC"/>
    <w:rsid w:val="00E2539E"/>
    <w:rsid w:val="00E255F7"/>
    <w:rsid w:val="00E25700"/>
    <w:rsid w:val="00E25CF3"/>
    <w:rsid w:val="00E26B9F"/>
    <w:rsid w:val="00E30677"/>
    <w:rsid w:val="00E30882"/>
    <w:rsid w:val="00E30A0A"/>
    <w:rsid w:val="00E30A4D"/>
    <w:rsid w:val="00E30E2D"/>
    <w:rsid w:val="00E311CB"/>
    <w:rsid w:val="00E31733"/>
    <w:rsid w:val="00E31E29"/>
    <w:rsid w:val="00E33448"/>
    <w:rsid w:val="00E33928"/>
    <w:rsid w:val="00E33C57"/>
    <w:rsid w:val="00E34092"/>
    <w:rsid w:val="00E3727C"/>
    <w:rsid w:val="00E37506"/>
    <w:rsid w:val="00E4020A"/>
    <w:rsid w:val="00E41553"/>
    <w:rsid w:val="00E41E1E"/>
    <w:rsid w:val="00E41FD5"/>
    <w:rsid w:val="00E42121"/>
    <w:rsid w:val="00E42396"/>
    <w:rsid w:val="00E434FC"/>
    <w:rsid w:val="00E43A1A"/>
    <w:rsid w:val="00E43FB8"/>
    <w:rsid w:val="00E4511F"/>
    <w:rsid w:val="00E46114"/>
    <w:rsid w:val="00E463E5"/>
    <w:rsid w:val="00E4716F"/>
    <w:rsid w:val="00E47E3E"/>
    <w:rsid w:val="00E50D28"/>
    <w:rsid w:val="00E50F2F"/>
    <w:rsid w:val="00E52093"/>
    <w:rsid w:val="00E526C2"/>
    <w:rsid w:val="00E52BCB"/>
    <w:rsid w:val="00E53C73"/>
    <w:rsid w:val="00E54244"/>
    <w:rsid w:val="00E54697"/>
    <w:rsid w:val="00E54CF6"/>
    <w:rsid w:val="00E550A7"/>
    <w:rsid w:val="00E557B8"/>
    <w:rsid w:val="00E55CD5"/>
    <w:rsid w:val="00E574C8"/>
    <w:rsid w:val="00E574DD"/>
    <w:rsid w:val="00E57702"/>
    <w:rsid w:val="00E57B1F"/>
    <w:rsid w:val="00E57CF2"/>
    <w:rsid w:val="00E57DD0"/>
    <w:rsid w:val="00E60210"/>
    <w:rsid w:val="00E6044D"/>
    <w:rsid w:val="00E60701"/>
    <w:rsid w:val="00E60791"/>
    <w:rsid w:val="00E609A3"/>
    <w:rsid w:val="00E60F27"/>
    <w:rsid w:val="00E61DD9"/>
    <w:rsid w:val="00E6221D"/>
    <w:rsid w:val="00E6259B"/>
    <w:rsid w:val="00E62C5D"/>
    <w:rsid w:val="00E63509"/>
    <w:rsid w:val="00E63843"/>
    <w:rsid w:val="00E63D34"/>
    <w:rsid w:val="00E65269"/>
    <w:rsid w:val="00E66699"/>
    <w:rsid w:val="00E70891"/>
    <w:rsid w:val="00E70A0F"/>
    <w:rsid w:val="00E711BC"/>
    <w:rsid w:val="00E711C8"/>
    <w:rsid w:val="00E72297"/>
    <w:rsid w:val="00E723B6"/>
    <w:rsid w:val="00E727A3"/>
    <w:rsid w:val="00E73942"/>
    <w:rsid w:val="00E73C35"/>
    <w:rsid w:val="00E73D81"/>
    <w:rsid w:val="00E73F98"/>
    <w:rsid w:val="00E74736"/>
    <w:rsid w:val="00E7477D"/>
    <w:rsid w:val="00E74E12"/>
    <w:rsid w:val="00E75119"/>
    <w:rsid w:val="00E75B99"/>
    <w:rsid w:val="00E75C44"/>
    <w:rsid w:val="00E75F34"/>
    <w:rsid w:val="00E76308"/>
    <w:rsid w:val="00E767C3"/>
    <w:rsid w:val="00E76885"/>
    <w:rsid w:val="00E76A89"/>
    <w:rsid w:val="00E76D6D"/>
    <w:rsid w:val="00E77A41"/>
    <w:rsid w:val="00E8112F"/>
    <w:rsid w:val="00E832B5"/>
    <w:rsid w:val="00E83701"/>
    <w:rsid w:val="00E83B57"/>
    <w:rsid w:val="00E83FC2"/>
    <w:rsid w:val="00E842EE"/>
    <w:rsid w:val="00E84D88"/>
    <w:rsid w:val="00E86861"/>
    <w:rsid w:val="00E86ED7"/>
    <w:rsid w:val="00E874A5"/>
    <w:rsid w:val="00E87B44"/>
    <w:rsid w:val="00E87FC9"/>
    <w:rsid w:val="00E9033B"/>
    <w:rsid w:val="00E91709"/>
    <w:rsid w:val="00E91945"/>
    <w:rsid w:val="00E921B0"/>
    <w:rsid w:val="00E9234F"/>
    <w:rsid w:val="00E9251D"/>
    <w:rsid w:val="00E9290D"/>
    <w:rsid w:val="00E9294A"/>
    <w:rsid w:val="00E92FB4"/>
    <w:rsid w:val="00E93832"/>
    <w:rsid w:val="00E93880"/>
    <w:rsid w:val="00E93B2D"/>
    <w:rsid w:val="00E94F1B"/>
    <w:rsid w:val="00E953C1"/>
    <w:rsid w:val="00E95530"/>
    <w:rsid w:val="00E95EEB"/>
    <w:rsid w:val="00E962F9"/>
    <w:rsid w:val="00E96823"/>
    <w:rsid w:val="00E96D68"/>
    <w:rsid w:val="00EA0A1A"/>
    <w:rsid w:val="00EA114C"/>
    <w:rsid w:val="00EA177A"/>
    <w:rsid w:val="00EA1C15"/>
    <w:rsid w:val="00EA286E"/>
    <w:rsid w:val="00EA2989"/>
    <w:rsid w:val="00EA2B52"/>
    <w:rsid w:val="00EA42BF"/>
    <w:rsid w:val="00EA46F7"/>
    <w:rsid w:val="00EA5F3A"/>
    <w:rsid w:val="00EA6909"/>
    <w:rsid w:val="00EA6911"/>
    <w:rsid w:val="00EA6ABB"/>
    <w:rsid w:val="00EA6D50"/>
    <w:rsid w:val="00EA75C9"/>
    <w:rsid w:val="00EA7B70"/>
    <w:rsid w:val="00EB0D62"/>
    <w:rsid w:val="00EB1C3E"/>
    <w:rsid w:val="00EB1FB3"/>
    <w:rsid w:val="00EB21F7"/>
    <w:rsid w:val="00EB2565"/>
    <w:rsid w:val="00EB2756"/>
    <w:rsid w:val="00EB2968"/>
    <w:rsid w:val="00EB2D4E"/>
    <w:rsid w:val="00EB3BD1"/>
    <w:rsid w:val="00EB4031"/>
    <w:rsid w:val="00EB43CE"/>
    <w:rsid w:val="00EB4E15"/>
    <w:rsid w:val="00EB6536"/>
    <w:rsid w:val="00EB665E"/>
    <w:rsid w:val="00EB6B8A"/>
    <w:rsid w:val="00EB7076"/>
    <w:rsid w:val="00EB7482"/>
    <w:rsid w:val="00EB74C6"/>
    <w:rsid w:val="00EB77A9"/>
    <w:rsid w:val="00EB7C20"/>
    <w:rsid w:val="00EB7D61"/>
    <w:rsid w:val="00EB7E29"/>
    <w:rsid w:val="00EC0F39"/>
    <w:rsid w:val="00EC0F88"/>
    <w:rsid w:val="00EC16FB"/>
    <w:rsid w:val="00EC198D"/>
    <w:rsid w:val="00EC2068"/>
    <w:rsid w:val="00EC2116"/>
    <w:rsid w:val="00EC2197"/>
    <w:rsid w:val="00EC2F49"/>
    <w:rsid w:val="00EC3540"/>
    <w:rsid w:val="00EC378E"/>
    <w:rsid w:val="00EC38EE"/>
    <w:rsid w:val="00EC3BD8"/>
    <w:rsid w:val="00EC463D"/>
    <w:rsid w:val="00EC4E9C"/>
    <w:rsid w:val="00EC4FBF"/>
    <w:rsid w:val="00EC52F0"/>
    <w:rsid w:val="00EC6626"/>
    <w:rsid w:val="00EC68F1"/>
    <w:rsid w:val="00EC6904"/>
    <w:rsid w:val="00EC6CAD"/>
    <w:rsid w:val="00EC7445"/>
    <w:rsid w:val="00EC79D4"/>
    <w:rsid w:val="00ED0F54"/>
    <w:rsid w:val="00ED22D1"/>
    <w:rsid w:val="00ED2498"/>
    <w:rsid w:val="00ED265A"/>
    <w:rsid w:val="00ED2720"/>
    <w:rsid w:val="00ED2F68"/>
    <w:rsid w:val="00ED3A51"/>
    <w:rsid w:val="00ED3D77"/>
    <w:rsid w:val="00ED46F5"/>
    <w:rsid w:val="00ED49DE"/>
    <w:rsid w:val="00ED5412"/>
    <w:rsid w:val="00ED56CD"/>
    <w:rsid w:val="00ED57D2"/>
    <w:rsid w:val="00ED5A52"/>
    <w:rsid w:val="00ED5D69"/>
    <w:rsid w:val="00ED71FC"/>
    <w:rsid w:val="00ED7469"/>
    <w:rsid w:val="00ED7648"/>
    <w:rsid w:val="00ED7E89"/>
    <w:rsid w:val="00EE10CF"/>
    <w:rsid w:val="00EE1B0B"/>
    <w:rsid w:val="00EE2369"/>
    <w:rsid w:val="00EE23C3"/>
    <w:rsid w:val="00EE26C4"/>
    <w:rsid w:val="00EE2E77"/>
    <w:rsid w:val="00EE3356"/>
    <w:rsid w:val="00EE3846"/>
    <w:rsid w:val="00EE3908"/>
    <w:rsid w:val="00EE3CD3"/>
    <w:rsid w:val="00EE3CFF"/>
    <w:rsid w:val="00EE42D9"/>
    <w:rsid w:val="00EE51A3"/>
    <w:rsid w:val="00EE54F6"/>
    <w:rsid w:val="00EE5EDF"/>
    <w:rsid w:val="00EE642B"/>
    <w:rsid w:val="00EE6688"/>
    <w:rsid w:val="00EE6E17"/>
    <w:rsid w:val="00EE6F76"/>
    <w:rsid w:val="00EF0030"/>
    <w:rsid w:val="00EF0586"/>
    <w:rsid w:val="00EF0CF9"/>
    <w:rsid w:val="00EF0F55"/>
    <w:rsid w:val="00EF14C6"/>
    <w:rsid w:val="00EF1877"/>
    <w:rsid w:val="00EF1B41"/>
    <w:rsid w:val="00EF1BA8"/>
    <w:rsid w:val="00EF247A"/>
    <w:rsid w:val="00EF27C5"/>
    <w:rsid w:val="00EF33C8"/>
    <w:rsid w:val="00EF3556"/>
    <w:rsid w:val="00EF489C"/>
    <w:rsid w:val="00EF4AC7"/>
    <w:rsid w:val="00EF4C2B"/>
    <w:rsid w:val="00EF57B2"/>
    <w:rsid w:val="00EF584D"/>
    <w:rsid w:val="00EF5D1F"/>
    <w:rsid w:val="00EF6616"/>
    <w:rsid w:val="00EF69A1"/>
    <w:rsid w:val="00EF6F8C"/>
    <w:rsid w:val="00F02398"/>
    <w:rsid w:val="00F025BD"/>
    <w:rsid w:val="00F02A16"/>
    <w:rsid w:val="00F034B4"/>
    <w:rsid w:val="00F03E09"/>
    <w:rsid w:val="00F05336"/>
    <w:rsid w:val="00F0615A"/>
    <w:rsid w:val="00F061E5"/>
    <w:rsid w:val="00F0661C"/>
    <w:rsid w:val="00F066A1"/>
    <w:rsid w:val="00F070FD"/>
    <w:rsid w:val="00F076B0"/>
    <w:rsid w:val="00F11AEC"/>
    <w:rsid w:val="00F120CA"/>
    <w:rsid w:val="00F1237B"/>
    <w:rsid w:val="00F13D64"/>
    <w:rsid w:val="00F141F8"/>
    <w:rsid w:val="00F14CD7"/>
    <w:rsid w:val="00F1550B"/>
    <w:rsid w:val="00F156F6"/>
    <w:rsid w:val="00F15A90"/>
    <w:rsid w:val="00F16969"/>
    <w:rsid w:val="00F172BA"/>
    <w:rsid w:val="00F17B48"/>
    <w:rsid w:val="00F17DEC"/>
    <w:rsid w:val="00F17E1C"/>
    <w:rsid w:val="00F200A4"/>
    <w:rsid w:val="00F205A7"/>
    <w:rsid w:val="00F20D35"/>
    <w:rsid w:val="00F214F6"/>
    <w:rsid w:val="00F2170A"/>
    <w:rsid w:val="00F21CEB"/>
    <w:rsid w:val="00F227A3"/>
    <w:rsid w:val="00F2324B"/>
    <w:rsid w:val="00F2348C"/>
    <w:rsid w:val="00F23775"/>
    <w:rsid w:val="00F23F76"/>
    <w:rsid w:val="00F250EE"/>
    <w:rsid w:val="00F25F67"/>
    <w:rsid w:val="00F26C16"/>
    <w:rsid w:val="00F26E31"/>
    <w:rsid w:val="00F2708E"/>
    <w:rsid w:val="00F27894"/>
    <w:rsid w:val="00F27B79"/>
    <w:rsid w:val="00F30337"/>
    <w:rsid w:val="00F303EF"/>
    <w:rsid w:val="00F30B60"/>
    <w:rsid w:val="00F30DD1"/>
    <w:rsid w:val="00F310F2"/>
    <w:rsid w:val="00F3122C"/>
    <w:rsid w:val="00F31C10"/>
    <w:rsid w:val="00F3266A"/>
    <w:rsid w:val="00F3397D"/>
    <w:rsid w:val="00F339C2"/>
    <w:rsid w:val="00F33F39"/>
    <w:rsid w:val="00F342F9"/>
    <w:rsid w:val="00F34B14"/>
    <w:rsid w:val="00F35155"/>
    <w:rsid w:val="00F3527E"/>
    <w:rsid w:val="00F356E4"/>
    <w:rsid w:val="00F35A32"/>
    <w:rsid w:val="00F35D4F"/>
    <w:rsid w:val="00F36135"/>
    <w:rsid w:val="00F36400"/>
    <w:rsid w:val="00F36478"/>
    <w:rsid w:val="00F365C1"/>
    <w:rsid w:val="00F36818"/>
    <w:rsid w:val="00F36A19"/>
    <w:rsid w:val="00F3784F"/>
    <w:rsid w:val="00F3787D"/>
    <w:rsid w:val="00F37B12"/>
    <w:rsid w:val="00F37FF3"/>
    <w:rsid w:val="00F4049D"/>
    <w:rsid w:val="00F41696"/>
    <w:rsid w:val="00F417CC"/>
    <w:rsid w:val="00F41C58"/>
    <w:rsid w:val="00F4229B"/>
    <w:rsid w:val="00F42E62"/>
    <w:rsid w:val="00F435BB"/>
    <w:rsid w:val="00F436A1"/>
    <w:rsid w:val="00F43BD7"/>
    <w:rsid w:val="00F440C0"/>
    <w:rsid w:val="00F448D4"/>
    <w:rsid w:val="00F44A06"/>
    <w:rsid w:val="00F44E81"/>
    <w:rsid w:val="00F4514A"/>
    <w:rsid w:val="00F455C2"/>
    <w:rsid w:val="00F4583D"/>
    <w:rsid w:val="00F45A06"/>
    <w:rsid w:val="00F45A90"/>
    <w:rsid w:val="00F468D6"/>
    <w:rsid w:val="00F46951"/>
    <w:rsid w:val="00F47016"/>
    <w:rsid w:val="00F4704D"/>
    <w:rsid w:val="00F47827"/>
    <w:rsid w:val="00F47BA8"/>
    <w:rsid w:val="00F47CBC"/>
    <w:rsid w:val="00F47E9C"/>
    <w:rsid w:val="00F50AF0"/>
    <w:rsid w:val="00F511F7"/>
    <w:rsid w:val="00F518E4"/>
    <w:rsid w:val="00F53825"/>
    <w:rsid w:val="00F53D90"/>
    <w:rsid w:val="00F54401"/>
    <w:rsid w:val="00F5453C"/>
    <w:rsid w:val="00F54631"/>
    <w:rsid w:val="00F547D4"/>
    <w:rsid w:val="00F54BC7"/>
    <w:rsid w:val="00F54F74"/>
    <w:rsid w:val="00F5532B"/>
    <w:rsid w:val="00F556A6"/>
    <w:rsid w:val="00F55E51"/>
    <w:rsid w:val="00F5614E"/>
    <w:rsid w:val="00F56A91"/>
    <w:rsid w:val="00F571AD"/>
    <w:rsid w:val="00F57D9F"/>
    <w:rsid w:val="00F606FC"/>
    <w:rsid w:val="00F61DA8"/>
    <w:rsid w:val="00F62289"/>
    <w:rsid w:val="00F6243E"/>
    <w:rsid w:val="00F63DDB"/>
    <w:rsid w:val="00F64FA9"/>
    <w:rsid w:val="00F651F1"/>
    <w:rsid w:val="00F66023"/>
    <w:rsid w:val="00F6672B"/>
    <w:rsid w:val="00F668E3"/>
    <w:rsid w:val="00F66F8D"/>
    <w:rsid w:val="00F672F4"/>
    <w:rsid w:val="00F70601"/>
    <w:rsid w:val="00F70DBB"/>
    <w:rsid w:val="00F71024"/>
    <w:rsid w:val="00F71702"/>
    <w:rsid w:val="00F71716"/>
    <w:rsid w:val="00F718AF"/>
    <w:rsid w:val="00F71B16"/>
    <w:rsid w:val="00F72D10"/>
    <w:rsid w:val="00F72ED4"/>
    <w:rsid w:val="00F732AE"/>
    <w:rsid w:val="00F7365E"/>
    <w:rsid w:val="00F738F4"/>
    <w:rsid w:val="00F74FED"/>
    <w:rsid w:val="00F75B4F"/>
    <w:rsid w:val="00F75B54"/>
    <w:rsid w:val="00F75DC0"/>
    <w:rsid w:val="00F76452"/>
    <w:rsid w:val="00F77425"/>
    <w:rsid w:val="00F77FDB"/>
    <w:rsid w:val="00F8005C"/>
    <w:rsid w:val="00F80077"/>
    <w:rsid w:val="00F800C7"/>
    <w:rsid w:val="00F8097E"/>
    <w:rsid w:val="00F80D48"/>
    <w:rsid w:val="00F820AA"/>
    <w:rsid w:val="00F84057"/>
    <w:rsid w:val="00F84324"/>
    <w:rsid w:val="00F84C8F"/>
    <w:rsid w:val="00F85693"/>
    <w:rsid w:val="00F859FF"/>
    <w:rsid w:val="00F85AF2"/>
    <w:rsid w:val="00F86DE1"/>
    <w:rsid w:val="00F8733A"/>
    <w:rsid w:val="00F87881"/>
    <w:rsid w:val="00F91425"/>
    <w:rsid w:val="00F92392"/>
    <w:rsid w:val="00F9253F"/>
    <w:rsid w:val="00F92D67"/>
    <w:rsid w:val="00F9301D"/>
    <w:rsid w:val="00F937A3"/>
    <w:rsid w:val="00F94023"/>
    <w:rsid w:val="00F9436F"/>
    <w:rsid w:val="00F9500C"/>
    <w:rsid w:val="00F96183"/>
    <w:rsid w:val="00F963FB"/>
    <w:rsid w:val="00F97312"/>
    <w:rsid w:val="00F97889"/>
    <w:rsid w:val="00FA050E"/>
    <w:rsid w:val="00FA0B78"/>
    <w:rsid w:val="00FA0C1F"/>
    <w:rsid w:val="00FA0C72"/>
    <w:rsid w:val="00FA14D2"/>
    <w:rsid w:val="00FA180F"/>
    <w:rsid w:val="00FA223D"/>
    <w:rsid w:val="00FA22A5"/>
    <w:rsid w:val="00FA254A"/>
    <w:rsid w:val="00FA2A33"/>
    <w:rsid w:val="00FA2B1B"/>
    <w:rsid w:val="00FA2C47"/>
    <w:rsid w:val="00FA343B"/>
    <w:rsid w:val="00FA3548"/>
    <w:rsid w:val="00FA36FD"/>
    <w:rsid w:val="00FA3858"/>
    <w:rsid w:val="00FA4EF1"/>
    <w:rsid w:val="00FA5A68"/>
    <w:rsid w:val="00FA5D4A"/>
    <w:rsid w:val="00FA66B7"/>
    <w:rsid w:val="00FA6BEB"/>
    <w:rsid w:val="00FB003D"/>
    <w:rsid w:val="00FB01C4"/>
    <w:rsid w:val="00FB0453"/>
    <w:rsid w:val="00FB259D"/>
    <w:rsid w:val="00FB2675"/>
    <w:rsid w:val="00FB272F"/>
    <w:rsid w:val="00FB280F"/>
    <w:rsid w:val="00FB2976"/>
    <w:rsid w:val="00FB2BFC"/>
    <w:rsid w:val="00FB38BB"/>
    <w:rsid w:val="00FB476D"/>
    <w:rsid w:val="00FB561D"/>
    <w:rsid w:val="00FB5936"/>
    <w:rsid w:val="00FB5C35"/>
    <w:rsid w:val="00FB6648"/>
    <w:rsid w:val="00FB6CB3"/>
    <w:rsid w:val="00FB7115"/>
    <w:rsid w:val="00FB75EC"/>
    <w:rsid w:val="00FC300E"/>
    <w:rsid w:val="00FC35EA"/>
    <w:rsid w:val="00FC371F"/>
    <w:rsid w:val="00FC3A1F"/>
    <w:rsid w:val="00FC47F4"/>
    <w:rsid w:val="00FC50DA"/>
    <w:rsid w:val="00FC6CFF"/>
    <w:rsid w:val="00FC705A"/>
    <w:rsid w:val="00FC77F8"/>
    <w:rsid w:val="00FC7837"/>
    <w:rsid w:val="00FC79AD"/>
    <w:rsid w:val="00FC7E92"/>
    <w:rsid w:val="00FD1DB7"/>
    <w:rsid w:val="00FD1E50"/>
    <w:rsid w:val="00FD324D"/>
    <w:rsid w:val="00FD34CC"/>
    <w:rsid w:val="00FD390C"/>
    <w:rsid w:val="00FD3D31"/>
    <w:rsid w:val="00FD5829"/>
    <w:rsid w:val="00FD59D6"/>
    <w:rsid w:val="00FD7371"/>
    <w:rsid w:val="00FE0BCA"/>
    <w:rsid w:val="00FE152D"/>
    <w:rsid w:val="00FE2670"/>
    <w:rsid w:val="00FE2F24"/>
    <w:rsid w:val="00FE32BC"/>
    <w:rsid w:val="00FE3674"/>
    <w:rsid w:val="00FE3A53"/>
    <w:rsid w:val="00FE3C27"/>
    <w:rsid w:val="00FE3C40"/>
    <w:rsid w:val="00FE4C38"/>
    <w:rsid w:val="00FE4E71"/>
    <w:rsid w:val="00FE5012"/>
    <w:rsid w:val="00FE54CB"/>
    <w:rsid w:val="00FE609E"/>
    <w:rsid w:val="00FE6122"/>
    <w:rsid w:val="00FE6153"/>
    <w:rsid w:val="00FE72BA"/>
    <w:rsid w:val="00FE731E"/>
    <w:rsid w:val="00FE7D49"/>
    <w:rsid w:val="00FE7F7B"/>
    <w:rsid w:val="00FF0B97"/>
    <w:rsid w:val="00FF0EF5"/>
    <w:rsid w:val="00FF2CFE"/>
    <w:rsid w:val="00FF448C"/>
    <w:rsid w:val="00FF4E5F"/>
    <w:rsid w:val="0115EC46"/>
    <w:rsid w:val="03167ED6"/>
    <w:rsid w:val="04051C8C"/>
    <w:rsid w:val="06E0C217"/>
    <w:rsid w:val="0BBEB0AB"/>
    <w:rsid w:val="0CF321D5"/>
    <w:rsid w:val="0D3FEC72"/>
    <w:rsid w:val="0D9D0A03"/>
    <w:rsid w:val="0F9DE839"/>
    <w:rsid w:val="11AE35DB"/>
    <w:rsid w:val="13E4CD70"/>
    <w:rsid w:val="1A0DB981"/>
    <w:rsid w:val="1AD37186"/>
    <w:rsid w:val="1B9A9168"/>
    <w:rsid w:val="1C7C0ABF"/>
    <w:rsid w:val="1CB5DE00"/>
    <w:rsid w:val="1DBBEE93"/>
    <w:rsid w:val="20563A7C"/>
    <w:rsid w:val="235950E6"/>
    <w:rsid w:val="24E6332E"/>
    <w:rsid w:val="2531164E"/>
    <w:rsid w:val="278AC27B"/>
    <w:rsid w:val="29868025"/>
    <w:rsid w:val="2AFDC815"/>
    <w:rsid w:val="2BD60C28"/>
    <w:rsid w:val="2D20FC9C"/>
    <w:rsid w:val="2F3080CD"/>
    <w:rsid w:val="2F3B76E3"/>
    <w:rsid w:val="2FE9D6EA"/>
    <w:rsid w:val="32AED3F9"/>
    <w:rsid w:val="3477AEA5"/>
    <w:rsid w:val="35C87473"/>
    <w:rsid w:val="39595EAB"/>
    <w:rsid w:val="3D5E870C"/>
    <w:rsid w:val="40E41A94"/>
    <w:rsid w:val="438FFA64"/>
    <w:rsid w:val="460E8E37"/>
    <w:rsid w:val="4A3B561F"/>
    <w:rsid w:val="4B252970"/>
    <w:rsid w:val="50876F55"/>
    <w:rsid w:val="50A359FB"/>
    <w:rsid w:val="55BAEE7D"/>
    <w:rsid w:val="58278E7F"/>
    <w:rsid w:val="59F1E4BB"/>
    <w:rsid w:val="5BE41D94"/>
    <w:rsid w:val="62589591"/>
    <w:rsid w:val="66556315"/>
    <w:rsid w:val="67AFB91F"/>
    <w:rsid w:val="67C4D46D"/>
    <w:rsid w:val="67D4CC30"/>
    <w:rsid w:val="68A26095"/>
    <w:rsid w:val="6A3C06C9"/>
    <w:rsid w:val="6D9A717F"/>
    <w:rsid w:val="7339CD50"/>
    <w:rsid w:val="74AD1218"/>
    <w:rsid w:val="779FCFBC"/>
    <w:rsid w:val="781C8E26"/>
    <w:rsid w:val="782BF2C6"/>
    <w:rsid w:val="78901047"/>
    <w:rsid w:val="7B96C7F7"/>
    <w:rsid w:val="7BC45456"/>
    <w:rsid w:val="7C72B6D5"/>
    <w:rsid w:val="7DB562F9"/>
    <w:rsid w:val="7EC5E45A"/>
    <w:rsid w:val="7F76AD15"/>
  </w:rsids>
  <m:mathPr>
    <m:mathFont m:val="Cambria Math"/>
    <m:brkBin m:val="before"/>
    <m:brkBinSub m:val="--"/>
    <m:smallFrac m:val="0"/>
    <m:dispDef/>
    <m:lMargin m:val="0"/>
    <m:rMargin m:val="0"/>
    <m:defJc m:val="centerGroup"/>
    <m:wrapIndent m:val="1440"/>
    <m:intLim m:val="subSup"/>
    <m:naryLim m:val="undOvr"/>
  </m:mathPr>
  <w:themeFontLang w:val="de-CH" w:eastAsia="ja-JP" w:bidi="ar-SA"/>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35363F08"/>
  <w15:docId w15:val="{AAA007D1-7937-45C0-A5F6-939E06E92FA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en-US" w:eastAsia="en-US" w:bidi="en-US"/>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4" w:semiHidden="1" w:unhideWhenUsed="1"/>
    <w:lsdException w:name="List Bullet 5"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sid w:val="00063A9A"/>
    <w:pPr>
      <w:spacing w:after="240" w:line="320" w:lineRule="exact"/>
    </w:pPr>
    <w:rPr>
      <w:rFonts w:ascii="Arial" w:hAnsi="Arial" w:cs="Arial"/>
      <w:szCs w:val="22"/>
      <w:lang w:val="de-DE"/>
    </w:rPr>
  </w:style>
  <w:style w:type="paragraph" w:styleId="berschrift1">
    <w:name w:val="heading 1"/>
    <w:aliases w:val="Schlagzeile"/>
    <w:basedOn w:val="Kopfzeile"/>
    <w:next w:val="Standard"/>
    <w:link w:val="berschrift1Zchn"/>
    <w:qFormat/>
    <w:rsid w:val="00AB7E1B"/>
    <w:pPr>
      <w:tabs>
        <w:tab w:val="clear" w:pos="4536"/>
        <w:tab w:val="clear" w:pos="9072"/>
        <w:tab w:val="left" w:pos="4253"/>
        <w:tab w:val="left" w:pos="5103"/>
        <w:tab w:val="left" w:pos="5954"/>
        <w:tab w:val="left" w:pos="6804"/>
      </w:tabs>
      <w:spacing w:after="600" w:line="280" w:lineRule="exact"/>
      <w:outlineLvl w:val="0"/>
    </w:pPr>
    <w:rPr>
      <w:sz w:val="24"/>
      <w:szCs w:val="24"/>
      <w:lang w:val="de-CH" w:eastAsia="de-DE" w:bidi="ar-SA"/>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aliases w:val=" Char, Char Char Char Char"/>
    <w:basedOn w:val="Standard"/>
    <w:link w:val="KopfzeileZchn"/>
    <w:pPr>
      <w:tabs>
        <w:tab w:val="center" w:pos="4536"/>
        <w:tab w:val="right" w:pos="9072"/>
      </w:tabs>
    </w:pPr>
  </w:style>
  <w:style w:type="paragraph" w:styleId="Fuzeile">
    <w:name w:val="footer"/>
    <w:basedOn w:val="Standard"/>
    <w:pPr>
      <w:tabs>
        <w:tab w:val="center" w:pos="4536"/>
        <w:tab w:val="right" w:pos="9072"/>
      </w:tabs>
    </w:pPr>
  </w:style>
  <w:style w:type="paragraph" w:customStyle="1" w:styleId="Fliesstext">
    <w:name w:val="Fliesstext"/>
    <w:basedOn w:val="Standard"/>
  </w:style>
  <w:style w:type="paragraph" w:styleId="Verzeichnis1">
    <w:name w:val="toc 1"/>
    <w:basedOn w:val="Standard"/>
    <w:next w:val="Standard"/>
    <w:autoRedefine/>
    <w:semiHidden/>
    <w:pPr>
      <w:tabs>
        <w:tab w:val="right" w:leader="dot" w:pos="420"/>
        <w:tab w:val="left" w:pos="1316"/>
      </w:tabs>
    </w:pPr>
    <w:rPr>
      <w:szCs w:val="24"/>
    </w:rPr>
  </w:style>
  <w:style w:type="paragraph" w:styleId="Sprechblasentext">
    <w:name w:val="Balloon Text"/>
    <w:basedOn w:val="Standard"/>
    <w:link w:val="SprechblasentextZchn"/>
    <w:rsid w:val="00745B3E"/>
    <w:rPr>
      <w:rFonts w:ascii="Tahoma" w:hAnsi="Tahoma" w:cs="Tahoma"/>
      <w:sz w:val="16"/>
      <w:szCs w:val="16"/>
    </w:rPr>
  </w:style>
  <w:style w:type="character" w:customStyle="1" w:styleId="SprechblasentextZchn">
    <w:name w:val="Sprechblasentext Zchn"/>
    <w:basedOn w:val="Absatz-Standardschriftart"/>
    <w:link w:val="Sprechblasentext"/>
    <w:rsid w:val="00745B3E"/>
    <w:rPr>
      <w:rFonts w:ascii="Tahoma" w:hAnsi="Tahoma" w:cs="Tahoma"/>
      <w:sz w:val="16"/>
      <w:szCs w:val="16"/>
      <w:lang w:eastAsia="en-US"/>
    </w:rPr>
  </w:style>
  <w:style w:type="character" w:customStyle="1" w:styleId="KopfzeileZchn">
    <w:name w:val="Kopfzeile Zchn"/>
    <w:aliases w:val=" Char Zchn, Char Char Char Char Zchn"/>
    <w:basedOn w:val="Absatz-Standardschriftart"/>
    <w:link w:val="Kopfzeile"/>
    <w:rsid w:val="002D5E34"/>
    <w:rPr>
      <w:rFonts w:ascii="Arial" w:hAnsi="Arial"/>
      <w:sz w:val="22"/>
      <w:lang w:eastAsia="en-US"/>
    </w:rPr>
  </w:style>
  <w:style w:type="character" w:styleId="Kommentarzeichen">
    <w:name w:val="annotation reference"/>
    <w:basedOn w:val="Absatz-Standardschriftart"/>
    <w:rsid w:val="009475B3"/>
    <w:rPr>
      <w:sz w:val="16"/>
      <w:szCs w:val="16"/>
    </w:rPr>
  </w:style>
  <w:style w:type="paragraph" w:styleId="Kommentartext">
    <w:name w:val="annotation text"/>
    <w:basedOn w:val="Standard"/>
    <w:link w:val="KommentartextZchn"/>
    <w:rsid w:val="009475B3"/>
  </w:style>
  <w:style w:type="character" w:customStyle="1" w:styleId="KommentartextZchn">
    <w:name w:val="Kommentartext Zchn"/>
    <w:basedOn w:val="Absatz-Standardschriftart"/>
    <w:link w:val="Kommentartext"/>
    <w:rsid w:val="009475B3"/>
    <w:rPr>
      <w:rFonts w:ascii="Arial" w:hAnsi="Arial"/>
      <w:lang w:eastAsia="en-US"/>
    </w:rPr>
  </w:style>
  <w:style w:type="paragraph" w:styleId="Kommentarthema">
    <w:name w:val="annotation subject"/>
    <w:basedOn w:val="Kommentartext"/>
    <w:next w:val="Kommentartext"/>
    <w:link w:val="KommentarthemaZchn"/>
    <w:rsid w:val="009475B3"/>
    <w:rPr>
      <w:b/>
      <w:bCs/>
    </w:rPr>
  </w:style>
  <w:style w:type="character" w:customStyle="1" w:styleId="KommentarthemaZchn">
    <w:name w:val="Kommentarthema Zchn"/>
    <w:basedOn w:val="KommentartextZchn"/>
    <w:link w:val="Kommentarthema"/>
    <w:rsid w:val="009475B3"/>
    <w:rPr>
      <w:rFonts w:ascii="Arial" w:hAnsi="Arial"/>
      <w:b/>
      <w:bCs/>
      <w:lang w:eastAsia="en-US"/>
    </w:rPr>
  </w:style>
  <w:style w:type="character" w:styleId="Hyperlink">
    <w:name w:val="Hyperlink"/>
    <w:basedOn w:val="Absatz-Standardschriftart"/>
    <w:rsid w:val="00120AF2"/>
    <w:rPr>
      <w:color w:val="0000FF" w:themeColor="hyperlink"/>
      <w:u w:val="single"/>
    </w:rPr>
  </w:style>
  <w:style w:type="character" w:styleId="Fett">
    <w:name w:val="Strong"/>
    <w:aliases w:val="Boilerplate"/>
    <w:uiPriority w:val="22"/>
    <w:qFormat/>
    <w:rsid w:val="00055A5C"/>
    <w:rPr>
      <w:rFonts w:ascii="Arial" w:hAnsi="Arial"/>
      <w:color w:val="auto"/>
      <w:sz w:val="16"/>
    </w:rPr>
  </w:style>
  <w:style w:type="paragraph" w:styleId="KeinLeerraum">
    <w:name w:val="No Spacing"/>
    <w:aliases w:val="Dachzeile"/>
    <w:basedOn w:val="Standard"/>
    <w:uiPriority w:val="1"/>
    <w:qFormat/>
    <w:rsid w:val="008B4FFC"/>
    <w:pPr>
      <w:spacing w:before="840" w:after="0" w:line="360" w:lineRule="auto"/>
    </w:pPr>
    <w:rPr>
      <w:b/>
      <w:sz w:val="24"/>
      <w:lang w:val="de-CH"/>
    </w:rPr>
  </w:style>
  <w:style w:type="character" w:customStyle="1" w:styleId="berschrift1Zchn">
    <w:name w:val="Überschrift 1 Zchn"/>
    <w:aliases w:val="Schlagzeile Zchn"/>
    <w:basedOn w:val="Absatz-Standardschriftart"/>
    <w:link w:val="berschrift1"/>
    <w:rsid w:val="00AB7E1B"/>
    <w:rPr>
      <w:rFonts w:ascii="Arial" w:hAnsi="Arial"/>
      <w:sz w:val="24"/>
      <w:szCs w:val="24"/>
      <w:lang w:val="de-CH" w:eastAsia="de-DE" w:bidi="ar-SA"/>
    </w:rPr>
  </w:style>
  <w:style w:type="character" w:styleId="Hervorhebung">
    <w:name w:val="Emphasis"/>
    <w:aliases w:val="Ort/Datum"/>
    <w:qFormat/>
    <w:rsid w:val="00AB7E1B"/>
  </w:style>
  <w:style w:type="paragraph" w:styleId="Titel">
    <w:name w:val="Title"/>
    <w:aliases w:val="Lead"/>
    <w:basedOn w:val="Kopfzeile"/>
    <w:next w:val="Standard"/>
    <w:link w:val="TitelZchn"/>
    <w:qFormat/>
    <w:rsid w:val="00AB7E1B"/>
    <w:rPr>
      <w:b/>
      <w:lang w:val="de-CH"/>
    </w:rPr>
  </w:style>
  <w:style w:type="character" w:customStyle="1" w:styleId="TitelZchn">
    <w:name w:val="Titel Zchn"/>
    <w:aliases w:val="Lead Zchn"/>
    <w:basedOn w:val="Absatz-Standardschriftart"/>
    <w:link w:val="Titel"/>
    <w:rsid w:val="00AB7E1B"/>
    <w:rPr>
      <w:rFonts w:ascii="Arial" w:hAnsi="Arial" w:cs="Arial"/>
      <w:b/>
      <w:szCs w:val="22"/>
      <w:lang w:val="de-CH"/>
    </w:rPr>
  </w:style>
  <w:style w:type="paragraph" w:styleId="Zitat">
    <w:name w:val="Quote"/>
    <w:aliases w:val="BU"/>
    <w:basedOn w:val="Standard"/>
    <w:next w:val="Standard"/>
    <w:link w:val="ZitatZchn"/>
    <w:uiPriority w:val="29"/>
    <w:qFormat/>
    <w:rsid w:val="00C0638B"/>
    <w:pPr>
      <w:spacing w:after="0"/>
    </w:pPr>
    <w:rPr>
      <w:lang w:val="de-CH" w:eastAsia="de-CH" w:bidi="ar-SA"/>
    </w:rPr>
  </w:style>
  <w:style w:type="character" w:customStyle="1" w:styleId="ZitatZchn">
    <w:name w:val="Zitat Zchn"/>
    <w:aliases w:val="BU Zchn"/>
    <w:basedOn w:val="Absatz-Standardschriftart"/>
    <w:link w:val="Zitat"/>
    <w:uiPriority w:val="29"/>
    <w:rsid w:val="00C0638B"/>
    <w:rPr>
      <w:rFonts w:ascii="Arial" w:hAnsi="Arial" w:cs="Arial"/>
      <w:szCs w:val="22"/>
      <w:lang w:val="de-CH" w:eastAsia="de-CH" w:bidi="ar-SA"/>
    </w:rPr>
  </w:style>
  <w:style w:type="paragraph" w:styleId="Untertitel">
    <w:name w:val="Subtitle"/>
    <w:aliases w:val="Zwischen Headline"/>
    <w:basedOn w:val="Standard"/>
    <w:next w:val="Standard"/>
    <w:link w:val="UntertitelZchn"/>
    <w:qFormat/>
    <w:rsid w:val="00C0638B"/>
    <w:pPr>
      <w:spacing w:after="0"/>
    </w:pPr>
    <w:rPr>
      <w:b/>
    </w:rPr>
  </w:style>
  <w:style w:type="character" w:customStyle="1" w:styleId="UntertitelZchn">
    <w:name w:val="Untertitel Zchn"/>
    <w:aliases w:val="Zwischen Headline Zchn"/>
    <w:basedOn w:val="Absatz-Standardschriftart"/>
    <w:link w:val="Untertitel"/>
    <w:rsid w:val="00C0638B"/>
    <w:rPr>
      <w:rFonts w:ascii="Arial" w:hAnsi="Arial" w:cs="Arial"/>
      <w:b/>
      <w:szCs w:val="22"/>
      <w:lang w:val="de-CH"/>
    </w:rPr>
  </w:style>
  <w:style w:type="table" w:styleId="Tabellenraster">
    <w:name w:val="Table Grid"/>
    <w:basedOn w:val="NormaleTabelle"/>
    <w:rsid w:val="00AB7E1B"/>
    <w:rPr>
      <w:lang w:val="de-CH" w:eastAsia="de-CH"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IntensivesZitat">
    <w:name w:val="Intense Quote"/>
    <w:aliases w:val="caption,Boilerplate Headline"/>
    <w:basedOn w:val="Zitat"/>
    <w:next w:val="Standard"/>
    <w:link w:val="IntensivesZitatZchn"/>
    <w:uiPriority w:val="30"/>
    <w:qFormat/>
    <w:rsid w:val="00C37712"/>
    <w:pPr>
      <w:spacing w:after="240" w:line="240" w:lineRule="auto"/>
      <w:ind w:left="142" w:right="913"/>
    </w:pPr>
    <w:rPr>
      <w:sz w:val="18"/>
      <w:lang w:val="en-US"/>
    </w:rPr>
  </w:style>
  <w:style w:type="character" w:customStyle="1" w:styleId="IntensivesZitatZchn">
    <w:name w:val="Intensives Zitat Zchn"/>
    <w:aliases w:val="caption Zchn,Boilerplate Headline Zchn"/>
    <w:basedOn w:val="Absatz-Standardschriftart"/>
    <w:link w:val="IntensivesZitat"/>
    <w:uiPriority w:val="30"/>
    <w:rsid w:val="00C37712"/>
    <w:rPr>
      <w:rFonts w:ascii="Arial" w:hAnsi="Arial" w:cs="Arial"/>
      <w:sz w:val="18"/>
      <w:szCs w:val="22"/>
      <w:lang w:eastAsia="de-CH" w:bidi="ar-SA"/>
    </w:rPr>
  </w:style>
  <w:style w:type="character" w:styleId="SchwacherVerweis">
    <w:name w:val="Subtle Reference"/>
    <w:uiPriority w:val="31"/>
    <w:qFormat/>
    <w:rsid w:val="00063A9A"/>
    <w:rPr>
      <w:b/>
      <w:sz w:val="16"/>
      <w:lang w:eastAsia="en-US" w:bidi="en-US"/>
    </w:rPr>
  </w:style>
  <w:style w:type="paragraph" w:customStyle="1" w:styleId="Boilerpatebold">
    <w:name w:val="Boilerpate bold"/>
    <w:basedOn w:val="Standard"/>
    <w:autoRedefine/>
    <w:qFormat/>
    <w:rsid w:val="00EA6909"/>
    <w:pPr>
      <w:spacing w:after="0" w:line="240" w:lineRule="auto"/>
    </w:pPr>
    <w:rPr>
      <w:b/>
      <w:sz w:val="16"/>
    </w:rPr>
  </w:style>
  <w:style w:type="character" w:styleId="BesuchterLink">
    <w:name w:val="FollowedHyperlink"/>
    <w:basedOn w:val="Absatz-Standardschriftart"/>
    <w:rsid w:val="00720079"/>
    <w:rPr>
      <w:color w:val="800080" w:themeColor="followedHyperlink"/>
      <w:u w:val="single"/>
    </w:rPr>
  </w:style>
  <w:style w:type="paragraph" w:styleId="Listenabsatz">
    <w:name w:val="List Paragraph"/>
    <w:basedOn w:val="Standard"/>
    <w:uiPriority w:val="34"/>
    <w:qFormat/>
    <w:rsid w:val="00F02398"/>
    <w:pPr>
      <w:ind w:left="720"/>
      <w:contextualSpacing/>
    </w:pPr>
  </w:style>
  <w:style w:type="character" w:customStyle="1" w:styleId="st">
    <w:name w:val="st"/>
    <w:basedOn w:val="Absatz-Standardschriftart"/>
    <w:rsid w:val="00EE51A3"/>
  </w:style>
  <w:style w:type="paragraph" w:customStyle="1" w:styleId="KeinLeerraum1">
    <w:name w:val="Kein Leerraum1"/>
    <w:basedOn w:val="Standard"/>
    <w:rsid w:val="00160604"/>
    <w:pPr>
      <w:suppressAutoHyphens/>
      <w:spacing w:before="840" w:after="0" w:line="360" w:lineRule="auto"/>
    </w:pPr>
    <w:rPr>
      <w:b/>
      <w:kern w:val="1"/>
      <w:sz w:val="24"/>
      <w:lang w:val="de-CH"/>
    </w:rPr>
  </w:style>
  <w:style w:type="paragraph" w:styleId="Textkrper">
    <w:name w:val="Body Text"/>
    <w:basedOn w:val="Standard"/>
    <w:link w:val="TextkrperZchn"/>
    <w:rsid w:val="00160604"/>
    <w:pPr>
      <w:suppressAutoHyphens/>
      <w:spacing w:after="120"/>
    </w:pPr>
    <w:rPr>
      <w:kern w:val="1"/>
    </w:rPr>
  </w:style>
  <w:style w:type="character" w:customStyle="1" w:styleId="TextkrperZchn">
    <w:name w:val="Textkörper Zchn"/>
    <w:basedOn w:val="Absatz-Standardschriftart"/>
    <w:link w:val="Textkrper"/>
    <w:rsid w:val="00160604"/>
    <w:rPr>
      <w:rFonts w:ascii="Arial" w:hAnsi="Arial" w:cs="Arial"/>
      <w:kern w:val="1"/>
      <w:szCs w:val="22"/>
      <w:lang w:val="de-DE"/>
    </w:rPr>
  </w:style>
  <w:style w:type="paragraph" w:styleId="berarbeitung">
    <w:name w:val="Revision"/>
    <w:hidden/>
    <w:uiPriority w:val="99"/>
    <w:semiHidden/>
    <w:rsid w:val="00270D47"/>
    <w:rPr>
      <w:rFonts w:ascii="Arial" w:hAnsi="Arial" w:cs="Arial"/>
      <w:szCs w:val="22"/>
      <w:lang w:val="de-DE"/>
    </w:rPr>
  </w:style>
  <w:style w:type="paragraph" w:customStyle="1" w:styleId="paragraph">
    <w:name w:val="paragraph"/>
    <w:basedOn w:val="Standard"/>
    <w:rsid w:val="00FA0C72"/>
    <w:pPr>
      <w:spacing w:before="100" w:beforeAutospacing="1" w:after="100" w:afterAutospacing="1" w:line="240" w:lineRule="auto"/>
    </w:pPr>
    <w:rPr>
      <w:rFonts w:ascii="Times New Roman" w:hAnsi="Times New Roman" w:cs="Times New Roman"/>
      <w:sz w:val="24"/>
      <w:szCs w:val="24"/>
      <w:lang w:eastAsia="de-DE" w:bidi="ar-SA"/>
    </w:rPr>
  </w:style>
  <w:style w:type="character" w:customStyle="1" w:styleId="normaltextrun">
    <w:name w:val="normaltextrun"/>
    <w:basedOn w:val="Absatz-Standardschriftart"/>
    <w:rsid w:val="00FA0C72"/>
  </w:style>
  <w:style w:type="character" w:customStyle="1" w:styleId="eop">
    <w:name w:val="eop"/>
    <w:basedOn w:val="Absatz-Standardschriftart"/>
    <w:rsid w:val="00FA0C72"/>
  </w:style>
  <w:style w:type="character" w:styleId="NichtaufgelsteErwhnung">
    <w:name w:val="Unresolved Mention"/>
    <w:basedOn w:val="Absatz-Standardschriftart"/>
    <w:uiPriority w:val="99"/>
    <w:semiHidden/>
    <w:unhideWhenUsed/>
    <w:rsid w:val="00215597"/>
    <w:rPr>
      <w:color w:val="605E5C"/>
      <w:shd w:val="clear" w:color="auto" w:fill="E1DFDD"/>
    </w:rPr>
  </w:style>
  <w:style w:type="paragraph" w:customStyle="1" w:styleId="default">
    <w:name w:val="default"/>
    <w:basedOn w:val="Standard"/>
    <w:rsid w:val="00DC7867"/>
    <w:pPr>
      <w:spacing w:before="100" w:beforeAutospacing="1" w:after="100" w:afterAutospacing="1" w:line="240" w:lineRule="auto"/>
    </w:pPr>
    <w:rPr>
      <w:rFonts w:ascii="Times New Roman" w:hAnsi="Times New Roman" w:cs="Times New Roman"/>
      <w:sz w:val="24"/>
      <w:szCs w:val="24"/>
      <w:lang w:eastAsia="de-DE" w:bidi="ar-SA"/>
    </w:rPr>
  </w:style>
  <w:style w:type="character" w:customStyle="1" w:styleId="cf01">
    <w:name w:val="cf01"/>
    <w:basedOn w:val="Absatz-Standardschriftart"/>
    <w:rsid w:val="000D4BFB"/>
    <w:rPr>
      <w:rFonts w:ascii="Segoe UI" w:hAnsi="Segoe UI" w:cs="Segoe UI" w:hint="default"/>
      <w:sz w:val="18"/>
      <w:szCs w:val="18"/>
    </w:rPr>
  </w:style>
  <w:style w:type="character" w:styleId="Erwhnung">
    <w:name w:val="Mention"/>
    <w:basedOn w:val="Absatz-Standardschriftart"/>
    <w:uiPriority w:val="99"/>
    <w:unhideWhenUsed/>
    <w:rsid w:val="00A23DD1"/>
    <w:rPr>
      <w:color w:val="2B579A"/>
      <w:shd w:val="clear" w:color="auto" w:fill="E1DFDD"/>
    </w:rPr>
  </w:style>
  <w:style w:type="character" w:customStyle="1" w:styleId="scxw106132370">
    <w:name w:val="scxw106132370"/>
    <w:basedOn w:val="Absatz-Standardschriftart"/>
    <w:rsid w:val="00203FD9"/>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0495481">
      <w:bodyDiv w:val="1"/>
      <w:marLeft w:val="0"/>
      <w:marRight w:val="0"/>
      <w:marTop w:val="0"/>
      <w:marBottom w:val="0"/>
      <w:divBdr>
        <w:top w:val="none" w:sz="0" w:space="0" w:color="auto"/>
        <w:left w:val="none" w:sz="0" w:space="0" w:color="auto"/>
        <w:bottom w:val="none" w:sz="0" w:space="0" w:color="auto"/>
        <w:right w:val="none" w:sz="0" w:space="0" w:color="auto"/>
      </w:divBdr>
    </w:div>
    <w:div w:id="510609083">
      <w:bodyDiv w:val="1"/>
      <w:marLeft w:val="0"/>
      <w:marRight w:val="0"/>
      <w:marTop w:val="0"/>
      <w:marBottom w:val="0"/>
      <w:divBdr>
        <w:top w:val="none" w:sz="0" w:space="0" w:color="auto"/>
        <w:left w:val="none" w:sz="0" w:space="0" w:color="auto"/>
        <w:bottom w:val="none" w:sz="0" w:space="0" w:color="auto"/>
        <w:right w:val="none" w:sz="0" w:space="0" w:color="auto"/>
      </w:divBdr>
    </w:div>
    <w:div w:id="537355584">
      <w:bodyDiv w:val="1"/>
      <w:marLeft w:val="0"/>
      <w:marRight w:val="0"/>
      <w:marTop w:val="0"/>
      <w:marBottom w:val="0"/>
      <w:divBdr>
        <w:top w:val="none" w:sz="0" w:space="0" w:color="auto"/>
        <w:left w:val="none" w:sz="0" w:space="0" w:color="auto"/>
        <w:bottom w:val="none" w:sz="0" w:space="0" w:color="auto"/>
        <w:right w:val="none" w:sz="0" w:space="0" w:color="auto"/>
      </w:divBdr>
    </w:div>
    <w:div w:id="818348472">
      <w:bodyDiv w:val="1"/>
      <w:marLeft w:val="0"/>
      <w:marRight w:val="0"/>
      <w:marTop w:val="0"/>
      <w:marBottom w:val="0"/>
      <w:divBdr>
        <w:top w:val="none" w:sz="0" w:space="0" w:color="auto"/>
        <w:left w:val="none" w:sz="0" w:space="0" w:color="auto"/>
        <w:bottom w:val="none" w:sz="0" w:space="0" w:color="auto"/>
        <w:right w:val="none" w:sz="0" w:space="0" w:color="auto"/>
      </w:divBdr>
    </w:div>
    <w:div w:id="904756602">
      <w:bodyDiv w:val="1"/>
      <w:marLeft w:val="0"/>
      <w:marRight w:val="0"/>
      <w:marTop w:val="0"/>
      <w:marBottom w:val="0"/>
      <w:divBdr>
        <w:top w:val="none" w:sz="0" w:space="0" w:color="auto"/>
        <w:left w:val="none" w:sz="0" w:space="0" w:color="auto"/>
        <w:bottom w:val="none" w:sz="0" w:space="0" w:color="auto"/>
        <w:right w:val="none" w:sz="0" w:space="0" w:color="auto"/>
      </w:divBdr>
    </w:div>
    <w:div w:id="973297165">
      <w:bodyDiv w:val="1"/>
      <w:marLeft w:val="0"/>
      <w:marRight w:val="0"/>
      <w:marTop w:val="0"/>
      <w:marBottom w:val="0"/>
      <w:divBdr>
        <w:top w:val="none" w:sz="0" w:space="0" w:color="auto"/>
        <w:left w:val="none" w:sz="0" w:space="0" w:color="auto"/>
        <w:bottom w:val="none" w:sz="0" w:space="0" w:color="auto"/>
        <w:right w:val="none" w:sz="0" w:space="0" w:color="auto"/>
      </w:divBdr>
    </w:div>
    <w:div w:id="1132021269">
      <w:bodyDiv w:val="1"/>
      <w:marLeft w:val="0"/>
      <w:marRight w:val="0"/>
      <w:marTop w:val="0"/>
      <w:marBottom w:val="0"/>
      <w:divBdr>
        <w:top w:val="none" w:sz="0" w:space="0" w:color="auto"/>
        <w:left w:val="none" w:sz="0" w:space="0" w:color="auto"/>
        <w:bottom w:val="none" w:sz="0" w:space="0" w:color="auto"/>
        <w:right w:val="none" w:sz="0" w:space="0" w:color="auto"/>
      </w:divBdr>
    </w:div>
    <w:div w:id="1350526072">
      <w:bodyDiv w:val="1"/>
      <w:marLeft w:val="0"/>
      <w:marRight w:val="0"/>
      <w:marTop w:val="0"/>
      <w:marBottom w:val="0"/>
      <w:divBdr>
        <w:top w:val="none" w:sz="0" w:space="0" w:color="auto"/>
        <w:left w:val="none" w:sz="0" w:space="0" w:color="auto"/>
        <w:bottom w:val="none" w:sz="0" w:space="0" w:color="auto"/>
        <w:right w:val="none" w:sz="0" w:space="0" w:color="auto"/>
      </w:divBdr>
      <w:divsChild>
        <w:div w:id="538593841">
          <w:marLeft w:val="0"/>
          <w:marRight w:val="0"/>
          <w:marTop w:val="0"/>
          <w:marBottom w:val="0"/>
          <w:divBdr>
            <w:top w:val="none" w:sz="0" w:space="0" w:color="auto"/>
            <w:left w:val="none" w:sz="0" w:space="0" w:color="auto"/>
            <w:bottom w:val="none" w:sz="0" w:space="0" w:color="auto"/>
            <w:right w:val="none" w:sz="0" w:space="0" w:color="auto"/>
          </w:divBdr>
          <w:divsChild>
            <w:div w:id="1321033869">
              <w:marLeft w:val="0"/>
              <w:marRight w:val="0"/>
              <w:marTop w:val="0"/>
              <w:marBottom w:val="0"/>
              <w:divBdr>
                <w:top w:val="none" w:sz="0" w:space="0" w:color="auto"/>
                <w:left w:val="none" w:sz="0" w:space="0" w:color="auto"/>
                <w:bottom w:val="none" w:sz="0" w:space="0" w:color="auto"/>
                <w:right w:val="none" w:sz="0" w:space="0" w:color="auto"/>
              </w:divBdr>
            </w:div>
          </w:divsChild>
        </w:div>
        <w:div w:id="1353646322">
          <w:marLeft w:val="0"/>
          <w:marRight w:val="0"/>
          <w:marTop w:val="0"/>
          <w:marBottom w:val="0"/>
          <w:divBdr>
            <w:top w:val="none" w:sz="0" w:space="0" w:color="auto"/>
            <w:left w:val="none" w:sz="0" w:space="0" w:color="auto"/>
            <w:bottom w:val="none" w:sz="0" w:space="0" w:color="auto"/>
            <w:right w:val="none" w:sz="0" w:space="0" w:color="auto"/>
          </w:divBdr>
          <w:divsChild>
            <w:div w:id="6808571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99402036">
      <w:bodyDiv w:val="1"/>
      <w:marLeft w:val="0"/>
      <w:marRight w:val="0"/>
      <w:marTop w:val="0"/>
      <w:marBottom w:val="0"/>
      <w:divBdr>
        <w:top w:val="none" w:sz="0" w:space="0" w:color="auto"/>
        <w:left w:val="none" w:sz="0" w:space="0" w:color="auto"/>
        <w:bottom w:val="none" w:sz="0" w:space="0" w:color="auto"/>
        <w:right w:val="none" w:sz="0" w:space="0" w:color="auto"/>
      </w:divBdr>
    </w:div>
    <w:div w:id="1771778329">
      <w:bodyDiv w:val="1"/>
      <w:marLeft w:val="0"/>
      <w:marRight w:val="0"/>
      <w:marTop w:val="0"/>
      <w:marBottom w:val="0"/>
      <w:divBdr>
        <w:top w:val="none" w:sz="0" w:space="0" w:color="auto"/>
        <w:left w:val="none" w:sz="0" w:space="0" w:color="auto"/>
        <w:bottom w:val="none" w:sz="0" w:space="0" w:color="auto"/>
        <w:right w:val="none" w:sz="0" w:space="0" w:color="auto"/>
      </w:divBdr>
      <w:divsChild>
        <w:div w:id="560605490">
          <w:marLeft w:val="0"/>
          <w:marRight w:val="0"/>
          <w:marTop w:val="0"/>
          <w:marBottom w:val="0"/>
          <w:divBdr>
            <w:top w:val="none" w:sz="0" w:space="0" w:color="auto"/>
            <w:left w:val="none" w:sz="0" w:space="0" w:color="auto"/>
            <w:bottom w:val="none" w:sz="0" w:space="0" w:color="auto"/>
            <w:right w:val="none" w:sz="0" w:space="0" w:color="auto"/>
          </w:divBdr>
        </w:div>
        <w:div w:id="1781604163">
          <w:marLeft w:val="0"/>
          <w:marRight w:val="0"/>
          <w:marTop w:val="0"/>
          <w:marBottom w:val="0"/>
          <w:divBdr>
            <w:top w:val="none" w:sz="0" w:space="0" w:color="auto"/>
            <w:left w:val="none" w:sz="0" w:space="0" w:color="auto"/>
            <w:bottom w:val="none" w:sz="0" w:space="0" w:color="auto"/>
            <w:right w:val="none" w:sz="0" w:space="0" w:color="auto"/>
          </w:divBdr>
        </w:div>
      </w:divsChild>
    </w:div>
    <w:div w:id="198319155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image" Target="media/image8.jpeg"/><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image" Target="media/image11.jpeg"/><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image" Target="media/image7.png"/><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6.png"/><Relationship Id="rId20" Type="http://schemas.openxmlformats.org/officeDocument/2006/relationships/image" Target="media/image10.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24" Type="http://schemas.openxmlformats.org/officeDocument/2006/relationships/header" Target="header2.xml"/><Relationship Id="rId5" Type="http://schemas.openxmlformats.org/officeDocument/2006/relationships/numbering" Target="numbering.xml"/><Relationship Id="rId15" Type="http://schemas.openxmlformats.org/officeDocument/2006/relationships/image" Target="media/image5.png"/><Relationship Id="rId23" Type="http://schemas.openxmlformats.org/officeDocument/2006/relationships/footer" Target="footer1.xml"/><Relationship Id="rId10" Type="http://schemas.openxmlformats.org/officeDocument/2006/relationships/endnotes" Target="endnotes.xml"/><Relationship Id="rId19" Type="http://schemas.openxmlformats.org/officeDocument/2006/relationships/image" Target="media/image9.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header" Target="header1.xml"/></Relationships>
</file>

<file path=word/_rels/header2.xml.rels><?xml version="1.0" encoding="UTF-8" standalone="yes"?>
<Relationships xmlns="http://schemas.openxmlformats.org/package/2006/relationships"><Relationship Id="rId1" Type="http://schemas.openxmlformats.org/officeDocument/2006/relationships/image" Target="media/image12.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greol\Desktop\Template%20Press%20Release.dotx" TargetMode="Externa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e59efd25-d2e3-4729-85b5-54e358c4dbcf" xsi:nil="true"/>
    <lcf76f155ced4ddcb4097134ff3c332f xmlns="a881e725-481a-4aca-9717-81a5e1f4fa4c">
      <Terms xmlns="http://schemas.microsoft.com/office/infopath/2007/PartnerControls"/>
    </lcf76f155ced4ddcb4097134ff3c332f>
    <Kommentar xmlns="a881e725-481a-4aca-9717-81a5e1f4fa4c" xsi:nil="true"/>
    <Metas_x003f_ xmlns="a881e725-481a-4aca-9717-81a5e1f4fa4c" xsi:nil="true"/>
    <KeywordsBild_x002f_Video xmlns="a881e725-481a-4aca-9717-81a5e1f4fa4c" xsi:nil="true"/>
    <Bildrechte xmlns="a881e725-481a-4aca-9717-81a5e1f4fa4c" xsi:nil="true"/>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ct:contentTypeSchema xmlns:ct="http://schemas.microsoft.com/office/2006/metadata/contentType" xmlns:ma="http://schemas.microsoft.com/office/2006/metadata/properties/metaAttributes" ct:_="" ma:_="" ma:contentTypeName="Dokument" ma:contentTypeID="0x0101008509AA38055B7F4C88C30D788E901AD1" ma:contentTypeVersion="23" ma:contentTypeDescription="Ein neues Dokument erstellen." ma:contentTypeScope="" ma:versionID="4c52bc536d21f73168ab38c974118a52">
  <xsd:schema xmlns:xsd="http://www.w3.org/2001/XMLSchema" xmlns:xs="http://www.w3.org/2001/XMLSchema" xmlns:p="http://schemas.microsoft.com/office/2006/metadata/properties" xmlns:ns2="a881e725-481a-4aca-9717-81a5e1f4fa4c" xmlns:ns3="e59efd25-d2e3-4729-85b5-54e358c4dbcf" targetNamespace="http://schemas.microsoft.com/office/2006/metadata/properties" ma:root="true" ma:fieldsID="2655474275f0e8f040ab86da7802be0b" ns2:_="" ns3:_="">
    <xsd:import namespace="a881e725-481a-4aca-9717-81a5e1f4fa4c"/>
    <xsd:import namespace="e59efd25-d2e3-4729-85b5-54e358c4dbcf"/>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GenerationTime" minOccurs="0"/>
                <xsd:element ref="ns2:MediaServiceEventHashCode" minOccurs="0"/>
                <xsd:element ref="ns2:MediaServiceOCR" minOccurs="0"/>
                <xsd:element ref="ns2:MediaServiceAutoKeyPoints" minOccurs="0"/>
                <xsd:element ref="ns2:MediaServiceKeyPoints" minOccurs="0"/>
                <xsd:element ref="ns2:Bildrechte" minOccurs="0"/>
                <xsd:element ref="ns2:KeywordsBild_x002f_Video" minOccurs="0"/>
                <xsd:element ref="ns2:Kommentar" minOccurs="0"/>
                <xsd:element ref="ns2:MediaServiceLocation" minOccurs="0"/>
                <xsd:element ref="ns2:MediaLengthInSeconds" minOccurs="0"/>
                <xsd:element ref="ns3:SharedWithUsers" minOccurs="0"/>
                <xsd:element ref="ns3:SharedWithDetails" minOccurs="0"/>
                <xsd:element ref="ns2:Metas_x003f_" minOccurs="0"/>
                <xsd:element ref="ns2:lcf76f155ced4ddcb4097134ff3c332f" minOccurs="0"/>
                <xsd:element ref="ns3:TaxCatchAll"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881e725-481a-4aca-9717-81a5e1f4fa4c"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AutoKeyPoints" ma:index="15" nillable="true" ma:displayName="MediaServiceAutoKeyPoints" ma:hidden="true" ma:internalName="MediaServiceAutoKeyPoints" ma:readOnly="true">
      <xsd:simpleType>
        <xsd:restriction base="dms:Note"/>
      </xsd:simpleType>
    </xsd:element>
    <xsd:element name="MediaServiceKeyPoints" ma:index="16" nillable="true" ma:displayName="KeyPoints" ma:internalName="MediaServiceKeyPoints" ma:readOnly="true">
      <xsd:simpleType>
        <xsd:restriction base="dms:Note">
          <xsd:maxLength value="255"/>
        </xsd:restriction>
      </xsd:simpleType>
    </xsd:element>
    <xsd:element name="Bildrechte" ma:index="17" nillable="true" ma:displayName="Bildrechte" ma:format="Dropdown" ma:internalName="Bildrechte">
      <xsd:simpleType>
        <xsd:restriction base="dms:Note">
          <xsd:maxLength value="255"/>
        </xsd:restriction>
      </xsd:simpleType>
    </xsd:element>
    <xsd:element name="KeywordsBild_x002f_Video" ma:index="18" nillable="true" ma:displayName="Keywords Bild/Video" ma:format="Dropdown" ma:internalName="KeywordsBild_x002f_Video">
      <xsd:simpleType>
        <xsd:restriction base="dms:Note">
          <xsd:maxLength value="255"/>
        </xsd:restriction>
      </xsd:simpleType>
    </xsd:element>
    <xsd:element name="Kommentar" ma:index="19" nillable="true" ma:displayName="Kommentar" ma:format="Dropdown" ma:internalName="Kommentar">
      <xsd:simpleType>
        <xsd:restriction base="dms:Note">
          <xsd:maxLength value="255"/>
        </xsd:restriction>
      </xsd:simpleType>
    </xsd:element>
    <xsd:element name="MediaServiceLocation" ma:index="20" nillable="true" ma:displayName="Location" ma:internalName="MediaServiceLocation" ma:readOnly="true">
      <xsd:simpleType>
        <xsd:restriction base="dms:Text"/>
      </xsd:simpleType>
    </xsd:element>
    <xsd:element name="MediaLengthInSeconds" ma:index="21" nillable="true" ma:displayName="Length (seconds)" ma:internalName="MediaLengthInSeconds" ma:readOnly="true">
      <xsd:simpleType>
        <xsd:restriction base="dms:Unknown"/>
      </xsd:simpleType>
    </xsd:element>
    <xsd:element name="Metas_x003f_" ma:index="24" nillable="true" ma:displayName="Metas?" ma:format="Dropdown" ma:internalName="Metas_x003f_">
      <xsd:simpleType>
        <xsd:restriction base="dms:Choice">
          <xsd:enumeration value="ja"/>
        </xsd:restriction>
      </xsd:simpleType>
    </xsd:element>
    <xsd:element name="lcf76f155ced4ddcb4097134ff3c332f" ma:index="26" nillable="true" ma:taxonomy="true" ma:internalName="lcf76f155ced4ddcb4097134ff3c332f" ma:taxonomyFieldName="MediaServiceImageTags" ma:displayName="Bildmarkierungen" ma:readOnly="false" ma:fieldId="{5cf76f15-5ced-4ddc-b409-7134ff3c332f}" ma:taxonomyMulti="true" ma:sspId="98201f79-bc7b-4960-b5ee-f9b0f1a17816"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8" nillable="true" ma:displayName="MediaServiceObjectDetectorVersions" ma:hidden="true" ma:indexed="true" ma:internalName="MediaServiceObjectDetectorVersions" ma:readOnly="true">
      <xsd:simpleType>
        <xsd:restriction base="dms:Text"/>
      </xsd:simpleType>
    </xsd:element>
    <xsd:element name="MediaServiceSearchProperties" ma:index="29"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e59efd25-d2e3-4729-85b5-54e358c4dbcf" elementFormDefault="qualified">
    <xsd:import namespace="http://schemas.microsoft.com/office/2006/documentManagement/types"/>
    <xsd:import namespace="http://schemas.microsoft.com/office/infopath/2007/PartnerControls"/>
    <xsd:element name="SharedWithUsers" ma:index="22"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3" nillable="true" ma:displayName="Freigegeben für - Details" ma:internalName="SharedWithDetails" ma:readOnly="true">
      <xsd:simpleType>
        <xsd:restriction base="dms:Note">
          <xsd:maxLength value="255"/>
        </xsd:restriction>
      </xsd:simpleType>
    </xsd:element>
    <xsd:element name="TaxCatchAll" ma:index="27" nillable="true" ma:displayName="Taxonomy Catch All Column" ma:hidden="true" ma:list="{4e949e9b-9dbe-44af-b8be-ac33724cd8c0}" ma:internalName="TaxCatchAll" ma:showField="CatchAllData" ma:web="e59efd25-d2e3-4729-85b5-54e358c4dbcf">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43B87B2F-F3D1-402D-A6EC-D55F3239FB10}">
  <ds:schemaRefs>
    <ds:schemaRef ds:uri="http://schemas.microsoft.com/office/2006/metadata/properties"/>
    <ds:schemaRef ds:uri="http://schemas.microsoft.com/office/infopath/2007/PartnerControls"/>
    <ds:schemaRef ds:uri="e59efd25-d2e3-4729-85b5-54e358c4dbcf"/>
    <ds:schemaRef ds:uri="a881e725-481a-4aca-9717-81a5e1f4fa4c"/>
  </ds:schemaRefs>
</ds:datastoreItem>
</file>

<file path=customXml/itemProps2.xml><?xml version="1.0" encoding="utf-8"?>
<ds:datastoreItem xmlns:ds="http://schemas.openxmlformats.org/officeDocument/2006/customXml" ds:itemID="{DAEB5B90-A24D-4117-9F11-E4D1C39B01B3}">
  <ds:schemaRefs>
    <ds:schemaRef ds:uri="http://schemas.microsoft.com/sharepoint/v3/contenttype/forms"/>
  </ds:schemaRefs>
</ds:datastoreItem>
</file>

<file path=customXml/itemProps3.xml><?xml version="1.0" encoding="utf-8"?>
<ds:datastoreItem xmlns:ds="http://schemas.openxmlformats.org/officeDocument/2006/customXml" ds:itemID="{BE8F72C3-3FEB-8443-B14D-59C0F995C816}">
  <ds:schemaRefs>
    <ds:schemaRef ds:uri="http://schemas.openxmlformats.org/officeDocument/2006/bibliography"/>
  </ds:schemaRefs>
</ds:datastoreItem>
</file>

<file path=customXml/itemProps4.xml><?xml version="1.0" encoding="utf-8"?>
<ds:datastoreItem xmlns:ds="http://schemas.openxmlformats.org/officeDocument/2006/customXml" ds:itemID="{A568E5E5-F0CB-4E14-AFEC-8D06E0D902F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881e725-481a-4aca-9717-81a5e1f4fa4c"/>
    <ds:schemaRef ds:uri="e59efd25-d2e3-4729-85b5-54e358c4dbcf"/>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Template Press Release</Template>
  <TotalTime>0</TotalTime>
  <Pages>6</Pages>
  <Words>1369</Words>
  <Characters>9426</Characters>
  <Application>Microsoft Office Word</Application>
  <DocSecurity>4</DocSecurity>
  <Lines>78</Lines>
  <Paragraphs>21</Paragraphs>
  <ScaleCrop>false</ScaleCrop>
  <Company>Geberit</Company>
  <LinksUpToDate>false</LinksUpToDate>
  <CharactersWithSpaces>10774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Olaf Grewe</dc:creator>
  <cp:keywords/>
  <cp:lastModifiedBy>Melis Varan</cp:lastModifiedBy>
  <cp:revision>2</cp:revision>
  <cp:lastPrinted>2022-11-10T23:42:00Z</cp:lastPrinted>
  <dcterms:created xsi:type="dcterms:W3CDTF">2025-06-24T12:27:00Z</dcterms:created>
  <dcterms:modified xsi:type="dcterms:W3CDTF">2025-06-24T12:27:00Z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diaServiceImageTags">
    <vt:lpwstr/>
  </property>
  <property fmtid="{D5CDD505-2E9C-101B-9397-08002B2CF9AE}" pid="3" name="MSIP_Label_583d9081-ff0c-403e-9495-6ce7896734ce_Enabled">
    <vt:lpwstr>true</vt:lpwstr>
  </property>
  <property fmtid="{D5CDD505-2E9C-101B-9397-08002B2CF9AE}" pid="4" name="MSIP_Label_583d9081-ff0c-403e-9495-6ce7896734ce_SetDate">
    <vt:lpwstr>2022-11-07T14:55:55Z</vt:lpwstr>
  </property>
  <property fmtid="{D5CDD505-2E9C-101B-9397-08002B2CF9AE}" pid="5" name="MSIP_Label_583d9081-ff0c-403e-9495-6ce7896734ce_Method">
    <vt:lpwstr>Standard</vt:lpwstr>
  </property>
  <property fmtid="{D5CDD505-2E9C-101B-9397-08002B2CF9AE}" pid="6" name="MSIP_Label_583d9081-ff0c-403e-9495-6ce7896734ce_Name">
    <vt:lpwstr>583d9081-ff0c-403e-9495-6ce7896734ce</vt:lpwstr>
  </property>
  <property fmtid="{D5CDD505-2E9C-101B-9397-08002B2CF9AE}" pid="7" name="MSIP_Label_583d9081-ff0c-403e-9495-6ce7896734ce_SiteId">
    <vt:lpwstr>49c79685-7e11-437a-bb25-eba58fc041f5</vt:lpwstr>
  </property>
  <property fmtid="{D5CDD505-2E9C-101B-9397-08002B2CF9AE}" pid="8" name="MSIP_Label_583d9081-ff0c-403e-9495-6ce7896734ce_ActionId">
    <vt:lpwstr>4dde0d9d-cf9b-4e80-a018-b5d3c1d29092</vt:lpwstr>
  </property>
  <property fmtid="{D5CDD505-2E9C-101B-9397-08002B2CF9AE}" pid="9" name="MSIP_Label_583d9081-ff0c-403e-9495-6ce7896734ce_ContentBits">
    <vt:lpwstr>0</vt:lpwstr>
  </property>
  <property fmtid="{D5CDD505-2E9C-101B-9397-08002B2CF9AE}" pid="10" name="ContentTypeId">
    <vt:lpwstr>0x0101008509AA38055B7F4C88C30D788E901AD1</vt:lpwstr>
  </property>
</Properties>
</file>