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3EE6D77" w14:textId="0CCB83EA" w:rsidR="00160604" w:rsidRPr="00932878" w:rsidRDefault="00073D18" w:rsidP="00160604">
      <w:pPr>
        <w:pStyle w:val="KeinLeerraum1"/>
        <w:rPr>
          <w:lang w:val="de-DE"/>
        </w:rPr>
      </w:pPr>
      <w:r w:rsidRPr="00932878">
        <w:rPr>
          <w:lang w:val="de-DE"/>
        </w:rPr>
        <w:t>Renovierung einer historischen Villa</w:t>
      </w:r>
      <w:r w:rsidR="00DC4397" w:rsidRPr="00932878">
        <w:rPr>
          <w:lang w:val="de-DE"/>
        </w:rPr>
        <w:t xml:space="preserve"> von 1887</w:t>
      </w:r>
    </w:p>
    <w:p w14:paraId="30DDB1A5" w14:textId="7087A285" w:rsidR="00922B14" w:rsidRPr="00932878" w:rsidRDefault="00854201" w:rsidP="00C9504F">
      <w:pPr>
        <w:pStyle w:val="Kopfzeile"/>
        <w:rPr>
          <w:szCs w:val="20"/>
        </w:rPr>
      </w:pPr>
      <w:r w:rsidRPr="00932878">
        <w:rPr>
          <w:sz w:val="24"/>
          <w:szCs w:val="24"/>
          <w:lang w:eastAsia="de-DE" w:bidi="ar-SA"/>
        </w:rPr>
        <w:t>Symbiose aus Altbaucharme und modernem Komfort mit Dusch-WC</w:t>
      </w:r>
      <w:r w:rsidRPr="00932878">
        <w:rPr>
          <w:sz w:val="24"/>
          <w:szCs w:val="24"/>
          <w:lang w:eastAsia="de-DE" w:bidi="ar-SA"/>
        </w:rPr>
        <w:br/>
      </w:r>
      <w:r w:rsidRPr="00932878">
        <w:rPr>
          <w:sz w:val="24"/>
          <w:szCs w:val="24"/>
          <w:lang w:eastAsia="de-DE" w:bidi="ar-SA"/>
        </w:rPr>
        <w:br/>
      </w:r>
      <w:r w:rsidR="00B4524F" w:rsidRPr="00932878">
        <w:rPr>
          <w:rStyle w:val="Hervorhebung"/>
          <w:szCs w:val="20"/>
        </w:rPr>
        <w:t xml:space="preserve">Geberit </w:t>
      </w:r>
      <w:r w:rsidR="005B491D" w:rsidRPr="00932878">
        <w:rPr>
          <w:rStyle w:val="Hervorhebung"/>
          <w:szCs w:val="20"/>
        </w:rPr>
        <w:t>Vertriebs GmbH</w:t>
      </w:r>
      <w:r w:rsidR="00B4524F" w:rsidRPr="00932878">
        <w:rPr>
          <w:rStyle w:val="Hervorhebung"/>
          <w:szCs w:val="20"/>
        </w:rPr>
        <w:t xml:space="preserve">, </w:t>
      </w:r>
      <w:r w:rsidR="005B491D" w:rsidRPr="00932878">
        <w:rPr>
          <w:rStyle w:val="Hervorhebung"/>
          <w:szCs w:val="20"/>
        </w:rPr>
        <w:t>Pfullendorf</w:t>
      </w:r>
      <w:r w:rsidR="009D26F0" w:rsidRPr="00932878">
        <w:rPr>
          <w:rStyle w:val="Hervorhebung"/>
          <w:szCs w:val="20"/>
        </w:rPr>
        <w:t xml:space="preserve">, </w:t>
      </w:r>
      <w:r w:rsidR="00AB3222" w:rsidRPr="00932878">
        <w:rPr>
          <w:rStyle w:val="Hervorhebung"/>
          <w:szCs w:val="20"/>
        </w:rPr>
        <w:t>August</w:t>
      </w:r>
      <w:r w:rsidR="009C0429" w:rsidRPr="00932878">
        <w:rPr>
          <w:rStyle w:val="Hervorhebung"/>
          <w:szCs w:val="20"/>
        </w:rPr>
        <w:t xml:space="preserve"> </w:t>
      </w:r>
      <w:r w:rsidR="00952682" w:rsidRPr="00932878">
        <w:rPr>
          <w:rStyle w:val="Hervorhebung"/>
          <w:szCs w:val="20"/>
        </w:rPr>
        <w:t>202</w:t>
      </w:r>
      <w:r w:rsidR="00DC51A0" w:rsidRPr="00932878">
        <w:rPr>
          <w:rStyle w:val="Hervorhebung"/>
          <w:szCs w:val="20"/>
        </w:rPr>
        <w:t>5</w:t>
      </w:r>
    </w:p>
    <w:p w14:paraId="30DFAC82" w14:textId="37B6C437" w:rsidR="00F14F8C" w:rsidRPr="00932878" w:rsidRDefault="002C5076" w:rsidP="00C57478">
      <w:pPr>
        <w:rPr>
          <w:b/>
          <w:bCs/>
          <w:strike/>
        </w:rPr>
      </w:pPr>
      <w:r w:rsidRPr="00932878">
        <w:rPr>
          <w:b/>
          <w:bCs/>
        </w:rPr>
        <w:t xml:space="preserve">Im Künstlerdorf </w:t>
      </w:r>
      <w:r w:rsidR="009044BB" w:rsidRPr="00932878">
        <w:rPr>
          <w:b/>
          <w:bCs/>
        </w:rPr>
        <w:t>Worpswede</w:t>
      </w:r>
      <w:r w:rsidRPr="00932878">
        <w:rPr>
          <w:b/>
          <w:bCs/>
        </w:rPr>
        <w:t xml:space="preserve"> </w:t>
      </w:r>
      <w:r w:rsidR="004C4B0E" w:rsidRPr="00932878">
        <w:rPr>
          <w:b/>
          <w:bCs/>
        </w:rPr>
        <w:t xml:space="preserve">in Niedersachsen </w:t>
      </w:r>
      <w:r w:rsidR="009A5536" w:rsidRPr="00932878">
        <w:rPr>
          <w:b/>
          <w:bCs/>
        </w:rPr>
        <w:t xml:space="preserve">hat Büsra </w:t>
      </w:r>
      <w:proofErr w:type="spellStart"/>
      <w:r w:rsidR="009A5536" w:rsidRPr="00932878">
        <w:rPr>
          <w:b/>
          <w:bCs/>
        </w:rPr>
        <w:t>Qadir</w:t>
      </w:r>
      <w:proofErr w:type="spellEnd"/>
      <w:r w:rsidR="009A5536" w:rsidRPr="00932878">
        <w:rPr>
          <w:b/>
          <w:bCs/>
        </w:rPr>
        <w:t>,</w:t>
      </w:r>
      <w:r w:rsidR="005F66BA" w:rsidRPr="00932878">
        <w:rPr>
          <w:b/>
          <w:bCs/>
        </w:rPr>
        <w:t xml:space="preserve"> </w:t>
      </w:r>
      <w:r w:rsidR="005D170A" w:rsidRPr="00932878">
        <w:rPr>
          <w:b/>
          <w:bCs/>
        </w:rPr>
        <w:t>Interior-Expertin und Gründerin des Heimtextil Labels „</w:t>
      </w:r>
      <w:r w:rsidR="00BB4864" w:rsidRPr="00932878">
        <w:rPr>
          <w:b/>
          <w:bCs/>
        </w:rPr>
        <w:t>NINDYAA</w:t>
      </w:r>
      <w:r w:rsidR="005D170A" w:rsidRPr="00932878">
        <w:rPr>
          <w:b/>
          <w:bCs/>
        </w:rPr>
        <w:t>“</w:t>
      </w:r>
      <w:r w:rsidR="00BB4864" w:rsidRPr="00932878">
        <w:rPr>
          <w:b/>
          <w:bCs/>
        </w:rPr>
        <w:t xml:space="preserve">, </w:t>
      </w:r>
      <w:r w:rsidR="009A5536" w:rsidRPr="00932878">
        <w:rPr>
          <w:b/>
          <w:bCs/>
        </w:rPr>
        <w:t>gemeinsam mit ihrem Mann</w:t>
      </w:r>
      <w:r w:rsidR="005F66BA" w:rsidRPr="00932878">
        <w:rPr>
          <w:b/>
          <w:bCs/>
        </w:rPr>
        <w:t xml:space="preserve"> eine </w:t>
      </w:r>
      <w:r w:rsidR="006C58EC" w:rsidRPr="00932878">
        <w:rPr>
          <w:b/>
          <w:bCs/>
        </w:rPr>
        <w:t>historische Villa</w:t>
      </w:r>
      <w:r w:rsidR="005F66BA" w:rsidRPr="00932878">
        <w:rPr>
          <w:b/>
          <w:bCs/>
        </w:rPr>
        <w:t xml:space="preserve"> </w:t>
      </w:r>
      <w:r w:rsidR="00B96FDC" w:rsidRPr="00932878">
        <w:rPr>
          <w:b/>
          <w:bCs/>
        </w:rPr>
        <w:t>von 1887</w:t>
      </w:r>
      <w:r w:rsidR="004C0243" w:rsidRPr="00932878">
        <w:rPr>
          <w:b/>
          <w:bCs/>
        </w:rPr>
        <w:t xml:space="preserve"> aus </w:t>
      </w:r>
      <w:r w:rsidR="006C58EC" w:rsidRPr="00932878">
        <w:rPr>
          <w:b/>
          <w:bCs/>
        </w:rPr>
        <w:t>d</w:t>
      </w:r>
      <w:r w:rsidR="004C0243" w:rsidRPr="00932878">
        <w:rPr>
          <w:b/>
          <w:bCs/>
        </w:rPr>
        <w:t xml:space="preserve">em Dornröschenschlaf </w:t>
      </w:r>
      <w:r w:rsidR="00CD0718" w:rsidRPr="00932878">
        <w:rPr>
          <w:b/>
          <w:bCs/>
        </w:rPr>
        <w:t xml:space="preserve">erweckt. Mit </w:t>
      </w:r>
      <w:r w:rsidR="00D007EA" w:rsidRPr="00932878">
        <w:rPr>
          <w:b/>
          <w:bCs/>
        </w:rPr>
        <w:t>Liebe für die</w:t>
      </w:r>
      <w:r w:rsidR="00AB2851" w:rsidRPr="00932878">
        <w:rPr>
          <w:b/>
          <w:bCs/>
        </w:rPr>
        <w:t xml:space="preserve"> Epoche und dem Wunsch </w:t>
      </w:r>
      <w:r w:rsidR="00E573A5" w:rsidRPr="00932878">
        <w:rPr>
          <w:b/>
          <w:bCs/>
        </w:rPr>
        <w:t>orts</w:t>
      </w:r>
      <w:r w:rsidR="00AA092F" w:rsidRPr="00932878">
        <w:rPr>
          <w:b/>
          <w:bCs/>
        </w:rPr>
        <w:t xml:space="preserve">typische </w:t>
      </w:r>
      <w:r w:rsidR="00080BAC" w:rsidRPr="00932878">
        <w:rPr>
          <w:b/>
          <w:bCs/>
        </w:rPr>
        <w:t>M</w:t>
      </w:r>
      <w:r w:rsidR="00AB2851" w:rsidRPr="00932878">
        <w:rPr>
          <w:b/>
          <w:bCs/>
        </w:rPr>
        <w:t xml:space="preserve">erkmale der Villa zu erhalten, </w:t>
      </w:r>
      <w:r w:rsidR="004E00DD" w:rsidRPr="00932878">
        <w:rPr>
          <w:b/>
          <w:bCs/>
        </w:rPr>
        <w:t xml:space="preserve">wurde die alte Bausubstanz kernsaniert und durch einen modernen Anbau ergänzt. </w:t>
      </w:r>
      <w:r w:rsidR="00876E49" w:rsidRPr="00932878">
        <w:rPr>
          <w:b/>
          <w:bCs/>
        </w:rPr>
        <w:t xml:space="preserve">Die Vision von Büsra </w:t>
      </w:r>
      <w:proofErr w:type="spellStart"/>
      <w:r w:rsidR="00876E49" w:rsidRPr="00932878">
        <w:rPr>
          <w:b/>
          <w:bCs/>
        </w:rPr>
        <w:t>Qadir</w:t>
      </w:r>
      <w:proofErr w:type="spellEnd"/>
      <w:r w:rsidR="00876E49" w:rsidRPr="00932878">
        <w:rPr>
          <w:b/>
          <w:bCs/>
        </w:rPr>
        <w:t xml:space="preserve">: Eine </w:t>
      </w:r>
      <w:r w:rsidR="00D739DC" w:rsidRPr="00932878">
        <w:rPr>
          <w:b/>
          <w:bCs/>
        </w:rPr>
        <w:t xml:space="preserve">Fusion aus </w:t>
      </w:r>
      <w:r w:rsidR="00AA092F" w:rsidRPr="00932878">
        <w:rPr>
          <w:b/>
          <w:bCs/>
        </w:rPr>
        <w:t>Alt und Neu</w:t>
      </w:r>
      <w:r w:rsidR="00876E49" w:rsidRPr="00932878">
        <w:rPr>
          <w:b/>
          <w:bCs/>
        </w:rPr>
        <w:t xml:space="preserve"> </w:t>
      </w:r>
      <w:r w:rsidR="000E6ABE" w:rsidRPr="00932878">
        <w:rPr>
          <w:b/>
          <w:bCs/>
        </w:rPr>
        <w:t xml:space="preserve">zu </w:t>
      </w:r>
      <w:r w:rsidR="00876E49" w:rsidRPr="00932878">
        <w:rPr>
          <w:b/>
          <w:bCs/>
        </w:rPr>
        <w:t>erschaffen</w:t>
      </w:r>
      <w:r w:rsidR="0026356B" w:rsidRPr="00932878">
        <w:rPr>
          <w:b/>
          <w:bCs/>
        </w:rPr>
        <w:t>, die von harmonischen Kombinationen getragen wird</w:t>
      </w:r>
      <w:r w:rsidR="00CF5959" w:rsidRPr="00932878">
        <w:rPr>
          <w:b/>
          <w:bCs/>
        </w:rPr>
        <w:t xml:space="preserve"> und modernen Komfort bietet. In allen Badezimmern </w:t>
      </w:r>
      <w:r w:rsidR="000E6ABE" w:rsidRPr="00932878">
        <w:rPr>
          <w:b/>
          <w:bCs/>
        </w:rPr>
        <w:t xml:space="preserve">setzte sie dabei auf </w:t>
      </w:r>
      <w:r w:rsidR="00FF2674" w:rsidRPr="00932878">
        <w:rPr>
          <w:b/>
          <w:bCs/>
        </w:rPr>
        <w:t>die Reinigung mit Wasser</w:t>
      </w:r>
      <w:r w:rsidR="00F672FB" w:rsidRPr="00932878">
        <w:rPr>
          <w:b/>
          <w:bCs/>
        </w:rPr>
        <w:t xml:space="preserve">, wie Büsra und ihr Mann </w:t>
      </w:r>
      <w:proofErr w:type="spellStart"/>
      <w:r w:rsidR="00F672FB" w:rsidRPr="00932878">
        <w:rPr>
          <w:b/>
          <w:bCs/>
        </w:rPr>
        <w:t>Ehsaan</w:t>
      </w:r>
      <w:proofErr w:type="spellEnd"/>
      <w:r w:rsidR="00F672FB" w:rsidRPr="00932878">
        <w:rPr>
          <w:b/>
          <w:bCs/>
        </w:rPr>
        <w:t xml:space="preserve"> es seit Kindertagen gewohnt sind</w:t>
      </w:r>
      <w:r w:rsidR="00370635" w:rsidRPr="00932878">
        <w:rPr>
          <w:b/>
          <w:bCs/>
        </w:rPr>
        <w:t xml:space="preserve">: </w:t>
      </w:r>
      <w:r w:rsidR="042308AB" w:rsidRPr="00932878">
        <w:rPr>
          <w:b/>
          <w:bCs/>
        </w:rPr>
        <w:t>i</w:t>
      </w:r>
      <w:r w:rsidR="00370635" w:rsidRPr="00932878">
        <w:rPr>
          <w:b/>
          <w:bCs/>
        </w:rPr>
        <w:t>n ihrem</w:t>
      </w:r>
      <w:r w:rsidR="00E573A5" w:rsidRPr="00932878">
        <w:rPr>
          <w:b/>
          <w:bCs/>
        </w:rPr>
        <w:t xml:space="preserve"> eigenen</w:t>
      </w:r>
      <w:r w:rsidR="00370635" w:rsidRPr="00932878">
        <w:rPr>
          <w:b/>
          <w:bCs/>
        </w:rPr>
        <w:t xml:space="preserve"> Zuhause nun ganz komfortabel nicht </w:t>
      </w:r>
      <w:r w:rsidR="00866187" w:rsidRPr="00932878">
        <w:rPr>
          <w:b/>
          <w:bCs/>
        </w:rPr>
        <w:t>mit einem</w:t>
      </w:r>
      <w:r w:rsidR="00370635" w:rsidRPr="00932878">
        <w:rPr>
          <w:b/>
          <w:bCs/>
        </w:rPr>
        <w:t xml:space="preserve"> Wasserschlauch</w:t>
      </w:r>
      <w:r w:rsidR="007A0531" w:rsidRPr="00932878">
        <w:rPr>
          <w:b/>
          <w:bCs/>
        </w:rPr>
        <w:t>,</w:t>
      </w:r>
      <w:r w:rsidR="00370635" w:rsidRPr="00932878">
        <w:rPr>
          <w:b/>
          <w:bCs/>
        </w:rPr>
        <w:t xml:space="preserve"> sondern </w:t>
      </w:r>
      <w:r w:rsidR="00DF2EA9" w:rsidRPr="00932878">
        <w:rPr>
          <w:b/>
          <w:bCs/>
        </w:rPr>
        <w:t>mit</w:t>
      </w:r>
      <w:r w:rsidR="00FF2674" w:rsidRPr="00932878">
        <w:rPr>
          <w:b/>
          <w:bCs/>
        </w:rPr>
        <w:t xml:space="preserve"> </w:t>
      </w:r>
      <w:r w:rsidR="00BD44B1" w:rsidRPr="00932878">
        <w:rPr>
          <w:b/>
          <w:bCs/>
        </w:rPr>
        <w:t xml:space="preserve">Geberit </w:t>
      </w:r>
      <w:proofErr w:type="spellStart"/>
      <w:r w:rsidR="00BD44B1" w:rsidRPr="00932878">
        <w:rPr>
          <w:b/>
          <w:bCs/>
        </w:rPr>
        <w:t>AquaClean</w:t>
      </w:r>
      <w:proofErr w:type="spellEnd"/>
      <w:r w:rsidR="00BD44B1" w:rsidRPr="00932878">
        <w:rPr>
          <w:b/>
          <w:bCs/>
        </w:rPr>
        <w:t xml:space="preserve"> Dusch-WCs.</w:t>
      </w:r>
      <w:r w:rsidRPr="00932878">
        <w:br/>
      </w:r>
      <w:r w:rsidRPr="00932878">
        <w:br/>
      </w:r>
      <w:r w:rsidR="00871ACC" w:rsidRPr="00932878">
        <w:t xml:space="preserve">Keine Sanierung ohne Überraschung: </w:t>
      </w:r>
      <w:r w:rsidR="00E2549D" w:rsidRPr="00932878">
        <w:t xml:space="preserve">Ursprünglich </w:t>
      </w:r>
      <w:r w:rsidR="007142FA" w:rsidRPr="00932878">
        <w:t xml:space="preserve">war geplant </w:t>
      </w:r>
      <w:r w:rsidR="00E2549D" w:rsidRPr="00932878">
        <w:t xml:space="preserve">die </w:t>
      </w:r>
      <w:r w:rsidR="000B472E" w:rsidRPr="00932878">
        <w:t>historische Villa</w:t>
      </w:r>
      <w:r w:rsidR="007142FA" w:rsidRPr="00932878">
        <w:t xml:space="preserve"> nur zu sanieren, </w:t>
      </w:r>
      <w:r w:rsidR="00030778" w:rsidRPr="00932878">
        <w:t>doch rund 50 m</w:t>
      </w:r>
      <w:r w:rsidR="00030778" w:rsidRPr="00932878">
        <w:rPr>
          <w:vertAlign w:val="superscript"/>
        </w:rPr>
        <w:t>2</w:t>
      </w:r>
      <w:r w:rsidR="00030778" w:rsidRPr="00932878">
        <w:t xml:space="preserve"> </w:t>
      </w:r>
      <w:r w:rsidR="001A0917" w:rsidRPr="00932878">
        <w:t xml:space="preserve">der Bausubstanz konnten die Bauherren leider nicht retten. </w:t>
      </w:r>
      <w:r w:rsidR="00051DFA" w:rsidRPr="00932878">
        <w:t>I</w:t>
      </w:r>
      <w:r w:rsidR="000C4817" w:rsidRPr="00932878">
        <w:t xml:space="preserve">n Balken, Ständerwerk und </w:t>
      </w:r>
      <w:r w:rsidR="003934F0" w:rsidRPr="00932878">
        <w:t xml:space="preserve">dem </w:t>
      </w:r>
      <w:r w:rsidR="000C4817" w:rsidRPr="00932878">
        <w:t>Dach</w:t>
      </w:r>
      <w:r w:rsidR="00E573A5" w:rsidRPr="00932878">
        <w:t>stuhl</w:t>
      </w:r>
      <w:r w:rsidR="000C4817" w:rsidRPr="00932878">
        <w:t xml:space="preserve"> hatten Holzwürmer </w:t>
      </w:r>
      <w:r w:rsidR="00FE01B1" w:rsidRPr="00932878">
        <w:t>ihre</w:t>
      </w:r>
      <w:r w:rsidR="003934F0" w:rsidRPr="00932878">
        <w:t xml:space="preserve"> Arbeit verrichtet. Auch </w:t>
      </w:r>
      <w:r w:rsidR="00881409" w:rsidRPr="00932878">
        <w:t xml:space="preserve">ein </w:t>
      </w:r>
      <w:r w:rsidR="003934F0" w:rsidRPr="00932878">
        <w:t xml:space="preserve">Abriss und Neubau standen </w:t>
      </w:r>
      <w:r w:rsidR="00E573A5" w:rsidRPr="00932878">
        <w:t>in</w:t>
      </w:r>
      <w:r w:rsidR="00FE01B1" w:rsidRPr="00932878">
        <w:t xml:space="preserve"> der Planungsphase </w:t>
      </w:r>
      <w:r w:rsidR="003934F0" w:rsidRPr="00932878">
        <w:t xml:space="preserve">zur Diskussion. Doch der Wunsch </w:t>
      </w:r>
      <w:r w:rsidR="008C1BD5" w:rsidRPr="00932878">
        <w:t>den Charakter</w:t>
      </w:r>
      <w:r w:rsidR="00DC6956" w:rsidRPr="00932878">
        <w:t xml:space="preserve"> des alten Gebäudes zu erhalten war stärker.</w:t>
      </w:r>
      <w:r w:rsidR="000C4817" w:rsidRPr="00932878">
        <w:t xml:space="preserve"> </w:t>
      </w:r>
      <w:r w:rsidR="001F253F" w:rsidRPr="00932878">
        <w:t xml:space="preserve">Familie </w:t>
      </w:r>
      <w:proofErr w:type="spellStart"/>
      <w:r w:rsidR="006A455A" w:rsidRPr="00932878">
        <w:t>Qadir</w:t>
      </w:r>
      <w:proofErr w:type="spellEnd"/>
      <w:r w:rsidR="006A455A" w:rsidRPr="00932878">
        <w:t xml:space="preserve"> </w:t>
      </w:r>
      <w:r w:rsidR="008C1BD5" w:rsidRPr="00932878">
        <w:t xml:space="preserve">machte aus der Not </w:t>
      </w:r>
      <w:r w:rsidR="001F253F" w:rsidRPr="00932878">
        <w:t xml:space="preserve">eine Tugend und </w:t>
      </w:r>
      <w:r w:rsidR="008C1BD5" w:rsidRPr="00932878">
        <w:t>setzte</w:t>
      </w:r>
      <w:r w:rsidR="00F0627A" w:rsidRPr="00932878">
        <w:t xml:space="preserve"> mit einem modernen</w:t>
      </w:r>
      <w:r w:rsidR="008C1BD5" w:rsidRPr="00932878">
        <w:t xml:space="preserve"> Anbau aus</w:t>
      </w:r>
      <w:r w:rsidR="00F0627A" w:rsidRPr="00932878">
        <w:t xml:space="preserve"> Hol</w:t>
      </w:r>
      <w:r w:rsidR="008C1BD5" w:rsidRPr="00932878">
        <w:t>z</w:t>
      </w:r>
      <w:r w:rsidR="00F0627A" w:rsidRPr="00932878">
        <w:t xml:space="preserve"> </w:t>
      </w:r>
      <w:r w:rsidR="008C1BD5" w:rsidRPr="00932878">
        <w:t>bewusst einen</w:t>
      </w:r>
      <w:r w:rsidR="00F0627A" w:rsidRPr="00932878">
        <w:t xml:space="preserve"> spannende</w:t>
      </w:r>
      <w:r w:rsidR="008C1BD5" w:rsidRPr="00932878">
        <w:t>n</w:t>
      </w:r>
      <w:r w:rsidR="00F0627A" w:rsidRPr="00932878">
        <w:t xml:space="preserve"> Kontrast</w:t>
      </w:r>
      <w:r w:rsidR="0098670A" w:rsidRPr="00932878">
        <w:t xml:space="preserve"> zwischen Alt und Neu</w:t>
      </w:r>
      <w:r w:rsidR="00F0627A" w:rsidRPr="00932878">
        <w:t>.</w:t>
      </w:r>
      <w:r w:rsidR="006405F4" w:rsidRPr="00932878">
        <w:t xml:space="preserve"> Auch für die Gestaltung der Innenräume </w:t>
      </w:r>
      <w:r w:rsidR="008C1BD5" w:rsidRPr="00932878">
        <w:t>ergaben</w:t>
      </w:r>
      <w:r w:rsidR="006405F4" w:rsidRPr="00932878">
        <w:t xml:space="preserve"> sich</w:t>
      </w:r>
      <w:r w:rsidR="00D566FC" w:rsidRPr="00932878">
        <w:t xml:space="preserve"> </w:t>
      </w:r>
      <w:r w:rsidR="008C1BD5" w:rsidRPr="00932878">
        <w:t>dadurch</w:t>
      </w:r>
      <w:r w:rsidR="006405F4" w:rsidRPr="00932878">
        <w:t xml:space="preserve"> neue Möglichkeiten und die Bäder</w:t>
      </w:r>
      <w:r w:rsidR="008B48F4" w:rsidRPr="00932878">
        <w:t xml:space="preserve"> konnte</w:t>
      </w:r>
      <w:r w:rsidR="00A9740B" w:rsidRPr="00932878">
        <w:t>n auf einer weißen Leinwand</w:t>
      </w:r>
      <w:r w:rsidR="008B48F4" w:rsidRPr="00932878">
        <w:t xml:space="preserve"> </w:t>
      </w:r>
      <w:r w:rsidR="00A67819" w:rsidRPr="00932878">
        <w:t xml:space="preserve">nahezu </w:t>
      </w:r>
      <w:r w:rsidR="008B48F4" w:rsidRPr="00932878">
        <w:t xml:space="preserve">frei </w:t>
      </w:r>
      <w:r w:rsidR="00A67819" w:rsidRPr="00932878">
        <w:t>geplant</w:t>
      </w:r>
      <w:r w:rsidR="00A9740B" w:rsidRPr="00932878">
        <w:t xml:space="preserve"> werden</w:t>
      </w:r>
      <w:r w:rsidR="008B48F4" w:rsidRPr="00932878">
        <w:t xml:space="preserve">. </w:t>
      </w:r>
      <w:r w:rsidR="00DE2916" w:rsidRPr="00932878">
        <w:t xml:space="preserve">So entstanden ein </w:t>
      </w:r>
      <w:proofErr w:type="spellStart"/>
      <w:r w:rsidR="00792E70" w:rsidRPr="00932878">
        <w:t>Hauptbad</w:t>
      </w:r>
      <w:proofErr w:type="spellEnd"/>
      <w:r w:rsidR="00FE01B1" w:rsidRPr="00932878">
        <w:t xml:space="preserve"> im historischen Gebäude sowie</w:t>
      </w:r>
      <w:r w:rsidR="00DE2916" w:rsidRPr="00932878">
        <w:t xml:space="preserve"> ein Gästebad und ein </w:t>
      </w:r>
      <w:r w:rsidR="008C1BD5" w:rsidRPr="00932878">
        <w:t xml:space="preserve">Gäste-WC </w:t>
      </w:r>
      <w:r w:rsidR="00FE01B1" w:rsidRPr="00932878">
        <w:t xml:space="preserve">im Neubau </w:t>
      </w:r>
      <w:r w:rsidR="00460AD9" w:rsidRPr="00932878">
        <w:t>– alle</w:t>
      </w:r>
      <w:r w:rsidR="003D1A0F" w:rsidRPr="00932878">
        <w:t xml:space="preserve"> ausgestattet</w:t>
      </w:r>
      <w:r w:rsidR="00460AD9" w:rsidRPr="00932878">
        <w:t xml:space="preserve"> mit Geberit </w:t>
      </w:r>
      <w:proofErr w:type="spellStart"/>
      <w:r w:rsidR="00460AD9" w:rsidRPr="00932878">
        <w:t>AquaClean</w:t>
      </w:r>
      <w:proofErr w:type="spellEnd"/>
      <w:r w:rsidR="00460AD9" w:rsidRPr="00932878">
        <w:t xml:space="preserve"> Sela Dusch-WC</w:t>
      </w:r>
      <w:r w:rsidR="006C6D31" w:rsidRPr="00932878">
        <w:t>s</w:t>
      </w:r>
      <w:r w:rsidR="00460AD9" w:rsidRPr="00932878">
        <w:t>.</w:t>
      </w:r>
      <w:r w:rsidR="00DF2EA9" w:rsidRPr="00932878">
        <w:t xml:space="preserve"> </w:t>
      </w:r>
      <w:r w:rsidR="00A55F81" w:rsidRPr="00932878">
        <w:t xml:space="preserve">Denn die Reinigung mit Wasser ist </w:t>
      </w:r>
      <w:r w:rsidR="009662CE" w:rsidRPr="00932878">
        <w:t>als kulturelle Tradition der</w:t>
      </w:r>
      <w:r w:rsidR="00A55F81" w:rsidRPr="00932878">
        <w:t xml:space="preserve"> Familie </w:t>
      </w:r>
      <w:proofErr w:type="spellStart"/>
      <w:r w:rsidR="58266DC1" w:rsidRPr="00932878">
        <w:t>Qadir</w:t>
      </w:r>
      <w:proofErr w:type="spellEnd"/>
      <w:r w:rsidR="00A55F81" w:rsidRPr="00932878">
        <w:t xml:space="preserve"> </w:t>
      </w:r>
      <w:r w:rsidR="007631F2" w:rsidRPr="00932878">
        <w:t xml:space="preserve">mit </w:t>
      </w:r>
      <w:r w:rsidR="00E16B6D" w:rsidRPr="00932878">
        <w:t>ins neue Zuhause</w:t>
      </w:r>
      <w:r w:rsidR="009662CE" w:rsidRPr="00932878">
        <w:t xml:space="preserve"> eingezogen</w:t>
      </w:r>
      <w:r w:rsidR="00A55F81" w:rsidRPr="00932878">
        <w:t xml:space="preserve">. </w:t>
      </w:r>
    </w:p>
    <w:p w14:paraId="5E6241E0" w14:textId="0F3BD922" w:rsidR="00C25935" w:rsidRPr="00932878" w:rsidRDefault="00E1425C" w:rsidP="00C57478">
      <w:r w:rsidRPr="00932878">
        <w:rPr>
          <w:rFonts w:eastAsia="AktivGroteskGeberit-Regular"/>
          <w:b/>
          <w:color w:val="000000" w:themeColor="text1"/>
        </w:rPr>
        <w:t xml:space="preserve">Rotes, </w:t>
      </w:r>
      <w:r w:rsidR="009276E3" w:rsidRPr="00932878">
        <w:rPr>
          <w:rFonts w:eastAsia="AktivGroteskGeberit-Regular"/>
          <w:b/>
          <w:color w:val="000000" w:themeColor="text1"/>
        </w:rPr>
        <w:t>grünes</w:t>
      </w:r>
      <w:r w:rsidRPr="00932878">
        <w:rPr>
          <w:rFonts w:eastAsia="AktivGroteskGeberit-Regular"/>
          <w:b/>
          <w:color w:val="000000" w:themeColor="text1"/>
        </w:rPr>
        <w:t xml:space="preserve"> und</w:t>
      </w:r>
      <w:r w:rsidR="009276E3" w:rsidRPr="00932878">
        <w:rPr>
          <w:rFonts w:eastAsia="AktivGroteskGeberit-Regular"/>
          <w:b/>
          <w:color w:val="000000" w:themeColor="text1"/>
        </w:rPr>
        <w:t xml:space="preserve"> </w:t>
      </w:r>
      <w:r w:rsidR="00264F97" w:rsidRPr="00932878">
        <w:rPr>
          <w:rFonts w:eastAsia="AktivGroteskGeberit-Regular"/>
          <w:b/>
          <w:color w:val="000000" w:themeColor="text1"/>
        </w:rPr>
        <w:t>beiges</w:t>
      </w:r>
      <w:r w:rsidRPr="00932878">
        <w:rPr>
          <w:rFonts w:eastAsia="AktivGroteskGeberit-Regular"/>
          <w:b/>
          <w:color w:val="000000" w:themeColor="text1"/>
        </w:rPr>
        <w:t xml:space="preserve"> Bad</w:t>
      </w:r>
      <w:r w:rsidR="008A2E48" w:rsidRPr="00932878">
        <w:rPr>
          <w:rFonts w:eastAsia="AktivGroteskGeberit-Regular"/>
          <w:b/>
          <w:color w:val="000000" w:themeColor="text1"/>
        </w:rPr>
        <w:t>e</w:t>
      </w:r>
      <w:r w:rsidRPr="00932878">
        <w:rPr>
          <w:rFonts w:eastAsia="AktivGroteskGeberit-Regular"/>
          <w:b/>
          <w:color w:val="000000" w:themeColor="text1"/>
        </w:rPr>
        <w:t>zimmer</w:t>
      </w:r>
      <w:r w:rsidR="00A87D4A" w:rsidRPr="00932878">
        <w:rPr>
          <w:rFonts w:eastAsia="AktivGroteskGeberit-Regular"/>
        </w:rPr>
        <w:br/>
      </w:r>
      <w:r w:rsidR="00E16B6D" w:rsidRPr="00932878">
        <w:t xml:space="preserve">Bei der Gestaltung der Einrichtung setzt Büsra </w:t>
      </w:r>
      <w:proofErr w:type="spellStart"/>
      <w:r w:rsidR="00E16B6D" w:rsidRPr="00932878">
        <w:t>Qadir</w:t>
      </w:r>
      <w:proofErr w:type="spellEnd"/>
      <w:r w:rsidR="00E16B6D" w:rsidRPr="00932878">
        <w:t xml:space="preserve"> auf „Fusion Living“. Das bedeutet für sie </w:t>
      </w:r>
      <w:r w:rsidR="0057789A" w:rsidRPr="00932878">
        <w:t xml:space="preserve">nicht nur </w:t>
      </w:r>
      <w:r w:rsidR="006F1777" w:rsidRPr="00932878">
        <w:t>die Verbindung von Alt und Neu</w:t>
      </w:r>
      <w:r w:rsidR="73796795" w:rsidRPr="00932878">
        <w:t>,</w:t>
      </w:r>
      <w:r w:rsidR="006F1777" w:rsidRPr="00932878">
        <w:t xml:space="preserve"> sondern auch die Kombination unterschiedlicher Kul</w:t>
      </w:r>
      <w:r w:rsidR="008F26FE" w:rsidRPr="00932878">
        <w:t>turen</w:t>
      </w:r>
      <w:r w:rsidR="006F1777" w:rsidRPr="00932878">
        <w:t>, Stile</w:t>
      </w:r>
      <w:r w:rsidR="00ED0A3B" w:rsidRPr="00932878">
        <w:t xml:space="preserve"> </w:t>
      </w:r>
      <w:r w:rsidR="008F26FE" w:rsidRPr="00932878">
        <w:t xml:space="preserve">und Farben. Die drei Badezimmer haben daher im Sprachgebrauch der Familie auch </w:t>
      </w:r>
      <w:r w:rsidR="00257E1A" w:rsidRPr="00932878">
        <w:t xml:space="preserve">Bezeichnungen erhalten, die die Farbwelt der Räume </w:t>
      </w:r>
      <w:r w:rsidR="00B8530B" w:rsidRPr="00932878">
        <w:t xml:space="preserve">beschreiben: Das </w:t>
      </w:r>
      <w:proofErr w:type="spellStart"/>
      <w:r w:rsidR="00C539B9" w:rsidRPr="00932878">
        <w:t>Hauptbad</w:t>
      </w:r>
      <w:proofErr w:type="spellEnd"/>
      <w:r w:rsidR="00B8530B" w:rsidRPr="00932878">
        <w:t xml:space="preserve"> im Altbau </w:t>
      </w:r>
      <w:r w:rsidR="004F5291" w:rsidRPr="00932878">
        <w:t xml:space="preserve">trägt </w:t>
      </w:r>
      <w:r w:rsidR="001E35E3" w:rsidRPr="00932878">
        <w:t>den Namen</w:t>
      </w:r>
      <w:r w:rsidR="00B8530B" w:rsidRPr="00932878">
        <w:t xml:space="preserve"> </w:t>
      </w:r>
      <w:r w:rsidR="00B53699" w:rsidRPr="00932878">
        <w:t>„</w:t>
      </w:r>
      <w:r w:rsidR="00B8530B" w:rsidRPr="00932878">
        <w:t>beige</w:t>
      </w:r>
      <w:r w:rsidR="001E35E3" w:rsidRPr="00932878">
        <w:t>s</w:t>
      </w:r>
      <w:r w:rsidR="00B8530B" w:rsidRPr="00932878">
        <w:t xml:space="preserve"> Bad</w:t>
      </w:r>
      <w:r w:rsidR="00B53699" w:rsidRPr="00932878">
        <w:t>“</w:t>
      </w:r>
      <w:r w:rsidR="001E35E3" w:rsidRPr="00932878">
        <w:t>: Hier setzen die Eigentümer auf dezente Fa</w:t>
      </w:r>
      <w:r w:rsidR="009D3968" w:rsidRPr="00932878">
        <w:t>r</w:t>
      </w:r>
      <w:r w:rsidR="001E35E3" w:rsidRPr="00932878">
        <w:t xml:space="preserve">ben und ausdrucksstarke Gestaltungselemente, wie einen großen Rundbogen </w:t>
      </w:r>
      <w:r w:rsidR="009D3968" w:rsidRPr="00932878">
        <w:t>um den Waschtisch</w:t>
      </w:r>
      <w:r w:rsidR="00742D76" w:rsidRPr="00932878">
        <w:t>. Ein</w:t>
      </w:r>
      <w:r w:rsidR="00CC210F" w:rsidRPr="00932878">
        <w:t xml:space="preserve"> Wandablauf von Geberit in der großzügigen Dusche</w:t>
      </w:r>
      <w:r w:rsidR="005D0968" w:rsidRPr="00932878">
        <w:t xml:space="preserve"> </w:t>
      </w:r>
      <w:r w:rsidR="009555B0" w:rsidRPr="00932878">
        <w:t xml:space="preserve">ermöglicht ein </w:t>
      </w:r>
      <w:r w:rsidR="0012270F" w:rsidRPr="00932878">
        <w:t xml:space="preserve">schwellenloses </w:t>
      </w:r>
      <w:r w:rsidR="00AE73F0" w:rsidRPr="00932878">
        <w:t>Duschvergnügen</w:t>
      </w:r>
      <w:r w:rsidR="009D3968" w:rsidRPr="00932878">
        <w:t xml:space="preserve">. </w:t>
      </w:r>
      <w:r w:rsidR="0092415D" w:rsidRPr="00932878">
        <w:t xml:space="preserve">Im Neubau </w:t>
      </w:r>
      <w:r w:rsidR="00001B0D" w:rsidRPr="00932878">
        <w:t>finden das</w:t>
      </w:r>
      <w:r w:rsidR="00040D65" w:rsidRPr="00932878">
        <w:t xml:space="preserve"> Gäste-WC</w:t>
      </w:r>
      <w:r w:rsidR="00001B0D" w:rsidRPr="00932878">
        <w:t xml:space="preserve"> „rote</w:t>
      </w:r>
      <w:r w:rsidR="00040D65" w:rsidRPr="00932878">
        <w:t>s</w:t>
      </w:r>
      <w:r w:rsidR="00001B0D" w:rsidRPr="00932878">
        <w:t xml:space="preserve"> </w:t>
      </w:r>
      <w:r w:rsidR="00ED6E22" w:rsidRPr="00932878">
        <w:t>Bad</w:t>
      </w:r>
      <w:r w:rsidR="00001B0D" w:rsidRPr="00932878">
        <w:t>“, sowie das</w:t>
      </w:r>
      <w:r w:rsidR="00ED6E22" w:rsidRPr="00932878">
        <w:t xml:space="preserve"> „grüne Bad“ </w:t>
      </w:r>
      <w:r w:rsidR="00A031D8" w:rsidRPr="00932878">
        <w:t>– das ausdrucksstarke und komfortable Gästebad – ihren Platz.</w:t>
      </w:r>
      <w:r w:rsidR="00B53699" w:rsidRPr="00932878">
        <w:t xml:space="preserve"> </w:t>
      </w:r>
      <w:r w:rsidR="009E4AD3" w:rsidRPr="00932878">
        <w:t>In allen Bädern wurde Kalkputz angebracht</w:t>
      </w:r>
      <w:r w:rsidR="00FE6B93" w:rsidRPr="00932878">
        <w:t xml:space="preserve">, der die Feuchtigkeit reguliert und mit farbigen Naturpigmenten den Räumen ihre unverwechselbare </w:t>
      </w:r>
      <w:r w:rsidR="00E16B6D" w:rsidRPr="00932878">
        <w:t>Optik</w:t>
      </w:r>
      <w:r w:rsidR="00FE6B93" w:rsidRPr="00932878">
        <w:t xml:space="preserve"> verleiht.</w:t>
      </w:r>
    </w:p>
    <w:p w14:paraId="072DD88B" w14:textId="3FA754DF" w:rsidR="00E6606A" w:rsidRPr="00932878" w:rsidRDefault="009276E3" w:rsidP="00E6606A">
      <w:r w:rsidRPr="00932878">
        <w:rPr>
          <w:rFonts w:eastAsia="AktivGroteskGeberit-Regular"/>
          <w:b/>
          <w:color w:val="000000" w:themeColor="text1"/>
        </w:rPr>
        <w:t>Reinigung mit Wasser von klein auf</w:t>
      </w:r>
      <w:r w:rsidRPr="00932878">
        <w:rPr>
          <w:rFonts w:eastAsia="AktivGroteskGeberit-Regular"/>
        </w:rPr>
        <w:br/>
      </w:r>
      <w:r w:rsidR="00E6606A" w:rsidRPr="00932878">
        <w:t xml:space="preserve">Büsra </w:t>
      </w:r>
      <w:proofErr w:type="spellStart"/>
      <w:r w:rsidR="58266DC1" w:rsidRPr="00932878">
        <w:t>Qadir</w:t>
      </w:r>
      <w:proofErr w:type="spellEnd"/>
      <w:r w:rsidR="00E6606A" w:rsidRPr="00932878">
        <w:t xml:space="preserve"> hat </w:t>
      </w:r>
      <w:r w:rsidR="00916CFE" w:rsidRPr="00932878">
        <w:t>türkische</w:t>
      </w:r>
      <w:r w:rsidR="00E6606A" w:rsidRPr="00932878">
        <w:t xml:space="preserve"> Wurzeln, ihr Mann </w:t>
      </w:r>
      <w:proofErr w:type="spellStart"/>
      <w:r w:rsidR="008075CB" w:rsidRPr="00932878">
        <w:t>Ehsaan</w:t>
      </w:r>
      <w:proofErr w:type="spellEnd"/>
      <w:r w:rsidR="008075CB" w:rsidRPr="00932878">
        <w:t xml:space="preserve"> ist in Pakistan aufgewachsen. Für beide </w:t>
      </w:r>
      <w:r w:rsidR="00ED1449" w:rsidRPr="00932878">
        <w:t xml:space="preserve">ist die Reinigung mit Wasser nach jedem Toilettengang </w:t>
      </w:r>
      <w:r w:rsidR="00863338" w:rsidRPr="00932878">
        <w:t xml:space="preserve">seit Kindertagen </w:t>
      </w:r>
      <w:r w:rsidR="00ED1449" w:rsidRPr="00932878">
        <w:t>essenziell</w:t>
      </w:r>
      <w:r w:rsidR="00863338" w:rsidRPr="00932878">
        <w:t xml:space="preserve"> und ein fester Bestandteil in </w:t>
      </w:r>
      <w:r w:rsidR="00863338" w:rsidRPr="00932878">
        <w:lastRenderedPageBreak/>
        <w:t xml:space="preserve">der täglichen </w:t>
      </w:r>
      <w:r w:rsidR="00C33F8B" w:rsidRPr="00932878">
        <w:t>Routine</w:t>
      </w:r>
      <w:r w:rsidR="00ED1449" w:rsidRPr="00932878">
        <w:t xml:space="preserve">. </w:t>
      </w:r>
      <w:r w:rsidR="00C33F8B" w:rsidRPr="00932878">
        <w:t xml:space="preserve">„In meinem Elternhaus stand immer eine kleine Gießkanne neben unserem WC. Die Handhabung war zwar etwas </w:t>
      </w:r>
      <w:r w:rsidR="000A1CF8" w:rsidRPr="00932878">
        <w:t>ungewöhnlich</w:t>
      </w:r>
      <w:r w:rsidR="00C33F8B" w:rsidRPr="00932878">
        <w:t xml:space="preserve">, aber die Reinigung mit Wasser ist für mich nach wie vor </w:t>
      </w:r>
      <w:r w:rsidR="5412AA7E" w:rsidRPr="00932878">
        <w:t>superwichtig</w:t>
      </w:r>
      <w:r w:rsidR="00C33F8B" w:rsidRPr="00932878">
        <w:t xml:space="preserve">“, berichtet Büsra </w:t>
      </w:r>
      <w:proofErr w:type="spellStart"/>
      <w:r w:rsidR="00C33F8B" w:rsidRPr="00932878">
        <w:t>Qadir</w:t>
      </w:r>
      <w:proofErr w:type="spellEnd"/>
      <w:r w:rsidR="00C33F8B" w:rsidRPr="00932878">
        <w:t>.</w:t>
      </w:r>
      <w:r w:rsidR="00607994" w:rsidRPr="00932878">
        <w:t xml:space="preserve"> </w:t>
      </w:r>
      <w:r w:rsidR="00990FA1" w:rsidRPr="00932878">
        <w:t xml:space="preserve">Als Highlight in allen drei Bädern nennt sie daher auch das Dusch-WC Geberit </w:t>
      </w:r>
      <w:proofErr w:type="spellStart"/>
      <w:r w:rsidR="00990FA1" w:rsidRPr="00932878">
        <w:t>AquaClean</w:t>
      </w:r>
      <w:proofErr w:type="spellEnd"/>
      <w:r w:rsidR="00990FA1" w:rsidRPr="00932878">
        <w:t xml:space="preserve"> Sela</w:t>
      </w:r>
      <w:r w:rsidR="00E81E74" w:rsidRPr="00932878">
        <w:t>, das die Funktion einer Toilette komfortabe</w:t>
      </w:r>
      <w:r w:rsidR="00BC2108" w:rsidRPr="00932878">
        <w:t>l</w:t>
      </w:r>
      <w:r w:rsidR="00E81E74" w:rsidRPr="00932878">
        <w:t xml:space="preserve"> mit den Reinigungsmöglichkeiten eines Bidet</w:t>
      </w:r>
      <w:r w:rsidR="00726835" w:rsidRPr="00932878">
        <w:t>s</w:t>
      </w:r>
      <w:r w:rsidR="00E81E74" w:rsidRPr="00932878">
        <w:t xml:space="preserve"> vereint.</w:t>
      </w:r>
    </w:p>
    <w:p w14:paraId="57D8781C" w14:textId="5E4A96D0" w:rsidR="004545D1" w:rsidRPr="00932878" w:rsidRDefault="00576B4B" w:rsidP="003E0DC5">
      <w:r w:rsidRPr="00932878">
        <w:rPr>
          <w:b/>
          <w:bCs/>
        </w:rPr>
        <w:t>Kein Kompromiss beim Dusch-WC</w:t>
      </w:r>
      <w:r w:rsidR="00D04B06" w:rsidRPr="00932878">
        <w:br/>
      </w:r>
      <w:r w:rsidR="00601FD4" w:rsidRPr="00932878">
        <w:t>„</w:t>
      </w:r>
      <w:r w:rsidR="00726835" w:rsidRPr="00932878">
        <w:t>Es heißt bei</w:t>
      </w:r>
      <w:r w:rsidR="00BC6738" w:rsidRPr="00932878">
        <w:t xml:space="preserve"> einem Bauprojekt gilt es durchschnittlich 30.000 Entscheidungen zu treffen</w:t>
      </w:r>
      <w:r w:rsidR="00601FD4" w:rsidRPr="00932878">
        <w:t xml:space="preserve">“, </w:t>
      </w:r>
      <w:r w:rsidR="00FE70F9" w:rsidRPr="00932878">
        <w:t>erklärt</w:t>
      </w:r>
      <w:r w:rsidR="00601FD4" w:rsidRPr="00932878">
        <w:t xml:space="preserve"> Büsra </w:t>
      </w:r>
      <w:proofErr w:type="spellStart"/>
      <w:r w:rsidR="00601FD4" w:rsidRPr="00932878">
        <w:t>Qadir</w:t>
      </w:r>
      <w:proofErr w:type="spellEnd"/>
      <w:r w:rsidR="00BC6738" w:rsidRPr="00932878">
        <w:t xml:space="preserve">. </w:t>
      </w:r>
      <w:r w:rsidR="008E34E3" w:rsidRPr="00932878">
        <w:t xml:space="preserve">Bei vielen dieser Entscheidungen mussten Büsra und </w:t>
      </w:r>
      <w:proofErr w:type="spellStart"/>
      <w:r w:rsidR="008E34E3" w:rsidRPr="00932878">
        <w:t>Ehsaan</w:t>
      </w:r>
      <w:proofErr w:type="spellEnd"/>
      <w:r w:rsidR="008E34E3" w:rsidRPr="00932878">
        <w:t xml:space="preserve"> </w:t>
      </w:r>
      <w:proofErr w:type="spellStart"/>
      <w:r w:rsidR="58266DC1" w:rsidRPr="00932878">
        <w:t>Qadir</w:t>
      </w:r>
      <w:proofErr w:type="spellEnd"/>
      <w:r w:rsidR="008E34E3" w:rsidRPr="00932878">
        <w:t xml:space="preserve"> Kompromisse </w:t>
      </w:r>
      <w:r w:rsidR="00392606" w:rsidRPr="00932878">
        <w:t>finden</w:t>
      </w:r>
      <w:r w:rsidR="008E34E3" w:rsidRPr="00932878">
        <w:t xml:space="preserve">. Nicht so bei der Entscheidung für </w:t>
      </w:r>
      <w:r w:rsidR="00D007EA" w:rsidRPr="00932878">
        <w:t xml:space="preserve">ein </w:t>
      </w:r>
      <w:r w:rsidR="008E34E3" w:rsidRPr="00932878">
        <w:t>Dusch-WC</w:t>
      </w:r>
      <w:r w:rsidR="00D007EA" w:rsidRPr="00932878">
        <w:t xml:space="preserve"> von Geberit</w:t>
      </w:r>
      <w:r w:rsidR="00877419" w:rsidRPr="00932878">
        <w:t>:</w:t>
      </w:r>
      <w:r w:rsidR="009C2ABC" w:rsidRPr="00932878">
        <w:t xml:space="preserve"> hier waren sich beide sofort einig. </w:t>
      </w:r>
      <w:r w:rsidR="00D136DE" w:rsidRPr="00932878">
        <w:t>Bei ihren Reisen und Familienbesuchen von Pakistan bis Dubai sind Wasserschläuche neben den Toiletten gang und g</w:t>
      </w:r>
      <w:r w:rsidR="0CBBBFB9" w:rsidRPr="00932878">
        <w:t>ä</w:t>
      </w:r>
      <w:r w:rsidR="00D136DE" w:rsidRPr="00932878">
        <w:t xml:space="preserve">be. </w:t>
      </w:r>
      <w:r w:rsidR="0007451E" w:rsidRPr="00932878">
        <w:t>In Deutschland war die Familie mit den vorgefunden</w:t>
      </w:r>
      <w:r w:rsidR="6E25E8C8" w:rsidRPr="00932878">
        <w:t>en</w:t>
      </w:r>
      <w:r w:rsidR="0007451E" w:rsidRPr="00932878">
        <w:t xml:space="preserve"> Lösungen selten zufrieden: „Ich hatte nie das Gefühl ganz hygienisch rein zu sein“, erzählt Büsra </w:t>
      </w:r>
      <w:proofErr w:type="spellStart"/>
      <w:r w:rsidR="0007451E" w:rsidRPr="00932878">
        <w:t>Qadir</w:t>
      </w:r>
      <w:proofErr w:type="spellEnd"/>
      <w:r w:rsidR="0007451E" w:rsidRPr="00932878">
        <w:t xml:space="preserve">. </w:t>
      </w:r>
      <w:r w:rsidR="00E56D0B" w:rsidRPr="00932878">
        <w:t>„</w:t>
      </w:r>
      <w:r w:rsidR="00107C70" w:rsidRPr="00932878">
        <w:t xml:space="preserve">Wir haben uns auf die Suche nach einer bedienungsfreundlichen Alternative gemacht und sind dabei auf Geberit </w:t>
      </w:r>
      <w:proofErr w:type="spellStart"/>
      <w:r w:rsidR="00107C70" w:rsidRPr="00932878">
        <w:t>AquaClean</w:t>
      </w:r>
      <w:proofErr w:type="spellEnd"/>
      <w:r w:rsidR="00107C70" w:rsidRPr="00932878">
        <w:t xml:space="preserve"> Dusch-WCs gestoßen</w:t>
      </w:r>
      <w:r w:rsidR="00DC2C68" w:rsidRPr="00932878">
        <w:t>. Und das Modell</w:t>
      </w:r>
      <w:r w:rsidR="00FB4B56" w:rsidRPr="00932878">
        <w:t xml:space="preserve"> </w:t>
      </w:r>
      <w:proofErr w:type="spellStart"/>
      <w:r w:rsidR="00FB4B56" w:rsidRPr="00932878">
        <w:t>AquaClean</w:t>
      </w:r>
      <w:proofErr w:type="spellEnd"/>
      <w:r w:rsidR="00FB4B56" w:rsidRPr="00932878">
        <w:t xml:space="preserve"> Sela</w:t>
      </w:r>
      <w:r w:rsidR="00107C70" w:rsidRPr="00932878">
        <w:t xml:space="preserve"> hat uns letztendlich überzeugt. </w:t>
      </w:r>
      <w:r w:rsidR="00E56D0B" w:rsidRPr="00932878">
        <w:t xml:space="preserve">Per Knopfdruck kann man nach jedem Toilettengang die Reinigung des Intimbereichs vornehmen und ganz individuell die Position und Stärke des Duschstrahls bestimmen. </w:t>
      </w:r>
      <w:r w:rsidR="004F5EDC" w:rsidRPr="00932878">
        <w:t>S</w:t>
      </w:r>
      <w:r w:rsidR="00E56D0B" w:rsidRPr="00932878">
        <w:t>eit dem Einzug in</w:t>
      </w:r>
      <w:r w:rsidR="00107C70" w:rsidRPr="00932878">
        <w:t xml:space="preserve"> unser neues</w:t>
      </w:r>
      <w:r w:rsidR="00E56D0B" w:rsidRPr="00932878">
        <w:t xml:space="preserve"> Haus können </w:t>
      </w:r>
      <w:r w:rsidR="004F5EDC" w:rsidRPr="00932878">
        <w:t xml:space="preserve">wir </w:t>
      </w:r>
      <w:r w:rsidR="00E56D0B" w:rsidRPr="00932878">
        <w:t>es uns gar nicht mehr wegdenken.</w:t>
      </w:r>
      <w:r w:rsidR="004F5EDC" w:rsidRPr="00932878">
        <w:t>“</w:t>
      </w:r>
      <w:r w:rsidR="001060EA" w:rsidRPr="00932878">
        <w:t xml:space="preserve"> </w:t>
      </w:r>
      <w:r w:rsidR="00EF7E10" w:rsidRPr="00932878">
        <w:t xml:space="preserve">Diesen Komfort </w:t>
      </w:r>
      <w:r w:rsidR="00F5105E" w:rsidRPr="00932878">
        <w:t>möchte die Familie auch mit allen Gästen teilen</w:t>
      </w:r>
      <w:r w:rsidR="005E6870" w:rsidRPr="00932878">
        <w:t xml:space="preserve"> und macht auch hier keine Kompromisse. D</w:t>
      </w:r>
      <w:r w:rsidR="00F5105E" w:rsidRPr="00932878">
        <w:t xml:space="preserve">aher </w:t>
      </w:r>
      <w:r w:rsidR="003C0571" w:rsidRPr="00932878">
        <w:t xml:space="preserve">ist jedes WC im Haus ein </w:t>
      </w:r>
      <w:proofErr w:type="spellStart"/>
      <w:r w:rsidR="003C0571" w:rsidRPr="00932878">
        <w:t>AquaClean</w:t>
      </w:r>
      <w:proofErr w:type="spellEnd"/>
      <w:r w:rsidR="003C0571" w:rsidRPr="00932878">
        <w:t xml:space="preserve"> Sela Dusch-WC.</w:t>
      </w:r>
    </w:p>
    <w:p w14:paraId="0780A1A7" w14:textId="7167DC9F" w:rsidR="002C6AF8" w:rsidRPr="00932878" w:rsidRDefault="003C0571" w:rsidP="002C6AF8">
      <w:pPr>
        <w:rPr>
          <w:b/>
          <w:bCs/>
        </w:rPr>
      </w:pPr>
      <w:r w:rsidRPr="00932878">
        <w:rPr>
          <w:b/>
          <w:bCs/>
        </w:rPr>
        <w:t>Gästebad für alle</w:t>
      </w:r>
      <w:r w:rsidRPr="00932878">
        <w:br/>
      </w:r>
      <w:r w:rsidR="002C6AF8" w:rsidRPr="00932878">
        <w:rPr>
          <w:bCs/>
        </w:rPr>
        <w:t xml:space="preserve">Das Gästebad der Familie </w:t>
      </w:r>
      <w:proofErr w:type="spellStart"/>
      <w:r w:rsidR="58266DC1" w:rsidRPr="00932878">
        <w:t>Qadir</w:t>
      </w:r>
      <w:proofErr w:type="spellEnd"/>
      <w:r w:rsidR="00FD085E" w:rsidRPr="00932878">
        <w:rPr>
          <w:bCs/>
        </w:rPr>
        <w:t xml:space="preserve"> </w:t>
      </w:r>
      <w:r w:rsidR="0017567B" w:rsidRPr="00932878">
        <w:rPr>
          <w:bCs/>
        </w:rPr>
        <w:t xml:space="preserve">ist </w:t>
      </w:r>
      <w:r w:rsidR="000A1CF8" w:rsidRPr="00932878">
        <w:rPr>
          <w:bCs/>
        </w:rPr>
        <w:t xml:space="preserve">ein Highlight </w:t>
      </w:r>
      <w:r w:rsidR="00366BF0" w:rsidRPr="00932878">
        <w:rPr>
          <w:bCs/>
        </w:rPr>
        <w:t>– und wird von Besuchern und</w:t>
      </w:r>
      <w:r w:rsidR="002C6AF8" w:rsidRPr="00932878">
        <w:rPr>
          <w:bCs/>
        </w:rPr>
        <w:t xml:space="preserve"> Familienmitgliedern gleichermaßen geschätzt. Mit einem durchdachten Design und einem Hauch von Hotel-Feeling hat Büsra </w:t>
      </w:r>
      <w:proofErr w:type="spellStart"/>
      <w:r w:rsidR="58266DC1" w:rsidRPr="00932878">
        <w:t>Qadir</w:t>
      </w:r>
      <w:proofErr w:type="spellEnd"/>
      <w:r w:rsidR="002C6AF8" w:rsidRPr="00932878">
        <w:rPr>
          <w:bCs/>
        </w:rPr>
        <w:t xml:space="preserve"> einen Raum geschaffen, der einladend und stilvoll zugleich ist.</w:t>
      </w:r>
    </w:p>
    <w:p w14:paraId="0DDEF9DB" w14:textId="748F660F" w:rsidR="002C6AF8" w:rsidRPr="00932878" w:rsidRDefault="008E6523" w:rsidP="008A5BA1">
      <w:pPr>
        <w:rPr>
          <w:bCs/>
        </w:rPr>
      </w:pPr>
      <w:r w:rsidRPr="00932878">
        <w:rPr>
          <w:bCs/>
        </w:rPr>
        <w:t>Für die</w:t>
      </w:r>
      <w:r w:rsidR="002C6AF8" w:rsidRPr="00932878">
        <w:rPr>
          <w:bCs/>
        </w:rPr>
        <w:t xml:space="preserve"> Planung des Gästebades </w:t>
      </w:r>
      <w:r w:rsidR="008F1E44" w:rsidRPr="00932878">
        <w:rPr>
          <w:bCs/>
        </w:rPr>
        <w:t xml:space="preserve">haben Büsra und </w:t>
      </w:r>
      <w:proofErr w:type="spellStart"/>
      <w:r w:rsidR="008F1E44" w:rsidRPr="00932878">
        <w:rPr>
          <w:bCs/>
        </w:rPr>
        <w:t>Ehsaan</w:t>
      </w:r>
      <w:proofErr w:type="spellEnd"/>
      <w:r w:rsidR="008F1E44" w:rsidRPr="00932878">
        <w:rPr>
          <w:bCs/>
        </w:rPr>
        <w:t xml:space="preserve"> </w:t>
      </w:r>
      <w:proofErr w:type="spellStart"/>
      <w:r w:rsidR="008F1E44" w:rsidRPr="00932878">
        <w:rPr>
          <w:bCs/>
        </w:rPr>
        <w:t>Qadir</w:t>
      </w:r>
      <w:proofErr w:type="spellEnd"/>
      <w:r w:rsidRPr="00932878">
        <w:rPr>
          <w:bCs/>
        </w:rPr>
        <w:t xml:space="preserve"> die Prof</w:t>
      </w:r>
      <w:r w:rsidR="00DB23B9" w:rsidRPr="00932878">
        <w:rPr>
          <w:bCs/>
        </w:rPr>
        <w:t xml:space="preserve">essionelle </w:t>
      </w:r>
      <w:r w:rsidRPr="00932878">
        <w:rPr>
          <w:bCs/>
        </w:rPr>
        <w:t>Badplanung genutzt, die Geberit kostenlos für Endkunden über die Website anbietet</w:t>
      </w:r>
      <w:r w:rsidR="008F1E44" w:rsidRPr="00932878">
        <w:rPr>
          <w:bCs/>
        </w:rPr>
        <w:t>. Büsra hatte bereits eine konkrete Vorstellung im Kopf, bei de</w:t>
      </w:r>
      <w:r w:rsidR="00020E02" w:rsidRPr="00932878">
        <w:rPr>
          <w:bCs/>
        </w:rPr>
        <w:t xml:space="preserve">ren </w:t>
      </w:r>
      <w:r w:rsidR="008F1E44" w:rsidRPr="00932878">
        <w:rPr>
          <w:bCs/>
        </w:rPr>
        <w:t xml:space="preserve">Realisierung das Planungsteam </w:t>
      </w:r>
      <w:r w:rsidR="00D838B5" w:rsidRPr="00932878">
        <w:rPr>
          <w:bCs/>
        </w:rPr>
        <w:t>von Geberit mit seiner Expertise unt</w:t>
      </w:r>
      <w:r w:rsidR="008A5BA1" w:rsidRPr="00932878">
        <w:rPr>
          <w:bCs/>
        </w:rPr>
        <w:t xml:space="preserve">erstützte. </w:t>
      </w:r>
      <w:r w:rsidR="00377BBE" w:rsidRPr="00932878">
        <w:rPr>
          <w:bCs/>
        </w:rPr>
        <w:t xml:space="preserve">Die fachgerechte Montage und Umsetzung des Badezimmers übernahm anschließend </w:t>
      </w:r>
      <w:r w:rsidR="005F392A" w:rsidRPr="00932878">
        <w:rPr>
          <w:bCs/>
        </w:rPr>
        <w:t xml:space="preserve">ein qualifizierter </w:t>
      </w:r>
      <w:proofErr w:type="spellStart"/>
      <w:r w:rsidR="00D62F4A" w:rsidRPr="00932878">
        <w:rPr>
          <w:bCs/>
        </w:rPr>
        <w:t>Installateurbetrieb</w:t>
      </w:r>
      <w:proofErr w:type="spellEnd"/>
      <w:r w:rsidR="00377BBE" w:rsidRPr="00932878">
        <w:rPr>
          <w:bCs/>
        </w:rPr>
        <w:t xml:space="preserve">. </w:t>
      </w:r>
      <w:r w:rsidR="002C6AF8" w:rsidRPr="00932878">
        <w:rPr>
          <w:bCs/>
        </w:rPr>
        <w:t>Die Entscheidung für Geberit-Produkte fiel schnell</w:t>
      </w:r>
      <w:r w:rsidR="0025416D" w:rsidRPr="00932878">
        <w:rPr>
          <w:bCs/>
        </w:rPr>
        <w:t xml:space="preserve"> „D</w:t>
      </w:r>
      <w:r w:rsidR="002C6AF8" w:rsidRPr="00932878">
        <w:rPr>
          <w:bCs/>
        </w:rPr>
        <w:t xml:space="preserve">ie Marke </w:t>
      </w:r>
      <w:r w:rsidR="0025416D" w:rsidRPr="00932878">
        <w:rPr>
          <w:bCs/>
        </w:rPr>
        <w:t xml:space="preserve">Geberit </w:t>
      </w:r>
      <w:r w:rsidR="002C6AF8" w:rsidRPr="00932878">
        <w:rPr>
          <w:bCs/>
        </w:rPr>
        <w:t>steht</w:t>
      </w:r>
      <w:r w:rsidR="008A5BA1" w:rsidRPr="00932878">
        <w:rPr>
          <w:bCs/>
        </w:rPr>
        <w:t xml:space="preserve"> für mich</w:t>
      </w:r>
      <w:r w:rsidR="002C6AF8" w:rsidRPr="00932878">
        <w:rPr>
          <w:bCs/>
        </w:rPr>
        <w:t xml:space="preserve"> für </w:t>
      </w:r>
      <w:r w:rsidR="005F392A" w:rsidRPr="00932878">
        <w:rPr>
          <w:bCs/>
        </w:rPr>
        <w:t xml:space="preserve">einen </w:t>
      </w:r>
      <w:r w:rsidR="002C6AF8" w:rsidRPr="00932878">
        <w:rPr>
          <w:bCs/>
        </w:rPr>
        <w:t>hohen Bekanntheitsgrad</w:t>
      </w:r>
      <w:r w:rsidR="005F392A" w:rsidRPr="00932878">
        <w:rPr>
          <w:bCs/>
        </w:rPr>
        <w:t xml:space="preserve"> und</w:t>
      </w:r>
      <w:r w:rsidR="008A5BA1" w:rsidRPr="00932878">
        <w:rPr>
          <w:bCs/>
        </w:rPr>
        <w:t xml:space="preserve"> </w:t>
      </w:r>
      <w:r w:rsidR="002C6AF8" w:rsidRPr="00932878">
        <w:rPr>
          <w:bCs/>
        </w:rPr>
        <w:t xml:space="preserve">exzellenten Ruf sowie </w:t>
      </w:r>
      <w:r w:rsidR="005F392A" w:rsidRPr="00932878">
        <w:rPr>
          <w:bCs/>
        </w:rPr>
        <w:t>zeitlose, qualitativ hochwertige und langlebige Produktlösungen</w:t>
      </w:r>
      <w:r w:rsidR="0025416D" w:rsidRPr="00932878">
        <w:rPr>
          <w:bCs/>
        </w:rPr>
        <w:t>“</w:t>
      </w:r>
      <w:r w:rsidR="005F392A" w:rsidRPr="00932878">
        <w:rPr>
          <w:bCs/>
        </w:rPr>
        <w:t>,</w:t>
      </w:r>
      <w:r w:rsidR="0025416D" w:rsidRPr="00932878">
        <w:rPr>
          <w:bCs/>
        </w:rPr>
        <w:t xml:space="preserve"> </w:t>
      </w:r>
      <w:r w:rsidR="000F2E3D" w:rsidRPr="00932878">
        <w:rPr>
          <w:bCs/>
        </w:rPr>
        <w:t>berichtet die Hausherrin</w:t>
      </w:r>
      <w:r w:rsidR="002C6AF8" w:rsidRPr="00932878">
        <w:rPr>
          <w:bCs/>
        </w:rPr>
        <w:t>.</w:t>
      </w:r>
      <w:r w:rsidR="009620E3" w:rsidRPr="00932878">
        <w:rPr>
          <w:bCs/>
        </w:rPr>
        <w:t xml:space="preserve"> </w:t>
      </w:r>
      <w:r w:rsidR="003D7E9A" w:rsidRPr="00932878">
        <w:rPr>
          <w:bCs/>
        </w:rPr>
        <w:t>„Der warme Eiche Farbton des Badmöbels erdet den Raum und bringt eine behagliche Atmosphäre, die durch die ausdrucksstarken Marmorakzente und</w:t>
      </w:r>
      <w:r w:rsidR="005F392A" w:rsidRPr="00932878">
        <w:rPr>
          <w:bCs/>
        </w:rPr>
        <w:t xml:space="preserve"> </w:t>
      </w:r>
      <w:r w:rsidR="003D7E9A" w:rsidRPr="00932878">
        <w:rPr>
          <w:bCs/>
        </w:rPr>
        <w:t xml:space="preserve">die weißen, klaren Keramiken harmonisch ergänzt wird“, erzählt sie. Um den außergewöhnlichen Look zu unterstreichen hat Büsra </w:t>
      </w:r>
      <w:proofErr w:type="spellStart"/>
      <w:r w:rsidR="003D7E9A" w:rsidRPr="00932878">
        <w:rPr>
          <w:bCs/>
        </w:rPr>
        <w:t>Qadir</w:t>
      </w:r>
      <w:proofErr w:type="spellEnd"/>
      <w:r w:rsidR="003D7E9A" w:rsidRPr="00932878">
        <w:rPr>
          <w:bCs/>
        </w:rPr>
        <w:t xml:space="preserve"> hier großflächig mit Farben und Materialien experimentiert. </w:t>
      </w:r>
      <w:r w:rsidR="002C6AF8" w:rsidRPr="00932878">
        <w:rPr>
          <w:bCs/>
        </w:rPr>
        <w:t xml:space="preserve">Im Herzen des Gästebades steht </w:t>
      </w:r>
      <w:r w:rsidR="00C63CC8" w:rsidRPr="00932878">
        <w:rPr>
          <w:bCs/>
        </w:rPr>
        <w:t>die</w:t>
      </w:r>
      <w:r w:rsidR="002C6AF8" w:rsidRPr="00932878">
        <w:rPr>
          <w:bCs/>
        </w:rPr>
        <w:t xml:space="preserve"> zeitlose Waschtisch</w:t>
      </w:r>
      <w:r w:rsidR="00C63CC8" w:rsidRPr="00932878">
        <w:rPr>
          <w:bCs/>
        </w:rPr>
        <w:t>kombination</w:t>
      </w:r>
      <w:r w:rsidR="002C6AF8" w:rsidRPr="00932878">
        <w:rPr>
          <w:bCs/>
        </w:rPr>
        <w:t xml:space="preserve"> der Serie </w:t>
      </w:r>
      <w:r w:rsidR="009A5E8D" w:rsidRPr="00932878">
        <w:rPr>
          <w:bCs/>
        </w:rPr>
        <w:t xml:space="preserve">Geberit </w:t>
      </w:r>
      <w:r w:rsidR="002C6AF8" w:rsidRPr="00932878">
        <w:rPr>
          <w:bCs/>
        </w:rPr>
        <w:t>ONE</w:t>
      </w:r>
      <w:r w:rsidR="00C63CC8" w:rsidRPr="00932878">
        <w:rPr>
          <w:bCs/>
        </w:rPr>
        <w:t xml:space="preserve">. </w:t>
      </w:r>
      <w:r w:rsidR="00741DC8" w:rsidRPr="00932878">
        <w:rPr>
          <w:bCs/>
        </w:rPr>
        <w:t xml:space="preserve">Ein Aufsatzbecken in Schalenform setzt nicht nur visuelle Akzente, sondern ist auch praktisch in der </w:t>
      </w:r>
      <w:r w:rsidR="00D4525C" w:rsidRPr="00932878">
        <w:rPr>
          <w:bCs/>
        </w:rPr>
        <w:t xml:space="preserve">Handhabung. Durch den innovativen </w:t>
      </w:r>
      <w:proofErr w:type="spellStart"/>
      <w:r w:rsidR="00D4525C" w:rsidRPr="00932878">
        <w:rPr>
          <w:bCs/>
        </w:rPr>
        <w:t>CleanDrain</w:t>
      </w:r>
      <w:proofErr w:type="spellEnd"/>
      <w:r w:rsidR="00D4525C" w:rsidRPr="00932878">
        <w:rPr>
          <w:bCs/>
        </w:rPr>
        <w:t xml:space="preserve"> Ablauf mit entnehmbarem Kammeinsatz, ist der Waschtisch einfach zu reinigen. </w:t>
      </w:r>
      <w:r w:rsidR="00C63CC8" w:rsidRPr="00932878">
        <w:rPr>
          <w:bCs/>
        </w:rPr>
        <w:t>Der Waschtischunterschrank</w:t>
      </w:r>
      <w:r w:rsidR="009053D3" w:rsidRPr="00932878">
        <w:rPr>
          <w:bCs/>
        </w:rPr>
        <w:t xml:space="preserve"> in der Farbe Eiche Melamin Holzstruktur</w:t>
      </w:r>
      <w:r w:rsidR="009A5E8D" w:rsidRPr="00932878">
        <w:rPr>
          <w:bCs/>
        </w:rPr>
        <w:t xml:space="preserve"> </w:t>
      </w:r>
      <w:r w:rsidR="00741DC8" w:rsidRPr="00932878">
        <w:rPr>
          <w:bCs/>
        </w:rPr>
        <w:lastRenderedPageBreak/>
        <w:t>aus der gleichen Serie</w:t>
      </w:r>
      <w:r w:rsidR="00C63CC8" w:rsidRPr="00932878">
        <w:rPr>
          <w:bCs/>
        </w:rPr>
        <w:t xml:space="preserve"> hat d</w:t>
      </w:r>
      <w:r w:rsidR="00CA2AE6" w:rsidRPr="00932878">
        <w:rPr>
          <w:bCs/>
        </w:rPr>
        <w:t>urchdachte Details, wie Schubladeneinsätze im Unterschrank</w:t>
      </w:r>
      <w:r w:rsidR="00741DC8" w:rsidRPr="00932878">
        <w:rPr>
          <w:bCs/>
        </w:rPr>
        <w:t>. Sie</w:t>
      </w:r>
      <w:r w:rsidR="00C63CC8" w:rsidRPr="00932878">
        <w:rPr>
          <w:bCs/>
        </w:rPr>
        <w:t xml:space="preserve"> </w:t>
      </w:r>
      <w:r w:rsidR="00CA2AE6" w:rsidRPr="00932878">
        <w:rPr>
          <w:bCs/>
        </w:rPr>
        <w:t>sorgen</w:t>
      </w:r>
      <w:r w:rsidR="00741DC8" w:rsidRPr="00932878">
        <w:rPr>
          <w:bCs/>
        </w:rPr>
        <w:t xml:space="preserve"> dafür</w:t>
      </w:r>
      <w:r w:rsidR="00CA2AE6" w:rsidRPr="00932878">
        <w:rPr>
          <w:bCs/>
        </w:rPr>
        <w:t>, dass alles griffbereit ist</w:t>
      </w:r>
      <w:r w:rsidR="002C6AF8" w:rsidRPr="00932878">
        <w:rPr>
          <w:bCs/>
        </w:rPr>
        <w:t xml:space="preserve">. Armaturen aus gebürstetem Nickel verleihen dem Raum eine elegante Note, während </w:t>
      </w:r>
      <w:r w:rsidR="00EE3A04" w:rsidRPr="00932878">
        <w:rPr>
          <w:bCs/>
        </w:rPr>
        <w:t>der</w:t>
      </w:r>
      <w:r w:rsidR="00793381" w:rsidRPr="00932878">
        <w:rPr>
          <w:bCs/>
        </w:rPr>
        <w:t xml:space="preserve"> Geberit</w:t>
      </w:r>
      <w:r w:rsidR="002C6AF8" w:rsidRPr="00932878">
        <w:rPr>
          <w:bCs/>
        </w:rPr>
        <w:t xml:space="preserve"> </w:t>
      </w:r>
      <w:r w:rsidR="00793381" w:rsidRPr="00932878">
        <w:t>Option Round Lichtspiegel</w:t>
      </w:r>
      <w:r w:rsidR="002C6AF8" w:rsidRPr="00932878">
        <w:rPr>
          <w:bCs/>
        </w:rPr>
        <w:t xml:space="preserve"> mit direkter und indirekter Beleuchtung für das begehrte Hotel-Feeling </w:t>
      </w:r>
      <w:r w:rsidR="00CA2AE6" w:rsidRPr="00932878">
        <w:rPr>
          <w:bCs/>
        </w:rPr>
        <w:t xml:space="preserve">und ein angenehmes Ambiente </w:t>
      </w:r>
      <w:r w:rsidR="002C6AF8" w:rsidRPr="00932878">
        <w:rPr>
          <w:bCs/>
        </w:rPr>
        <w:t xml:space="preserve">sorgt. </w:t>
      </w:r>
      <w:r w:rsidR="00025A1E" w:rsidRPr="00932878">
        <w:rPr>
          <w:bCs/>
        </w:rPr>
        <w:t xml:space="preserve">Besonderes Augenmerk wurde im Gästebad auf die </w:t>
      </w:r>
      <w:r w:rsidR="008144E5" w:rsidRPr="00932878">
        <w:rPr>
          <w:bCs/>
        </w:rPr>
        <w:t xml:space="preserve">Verbindung von </w:t>
      </w:r>
      <w:r w:rsidR="00025A1E" w:rsidRPr="00932878">
        <w:rPr>
          <w:bCs/>
        </w:rPr>
        <w:t xml:space="preserve">Funktionalität und Komfort gelegt. Die Geberit </w:t>
      </w:r>
      <w:proofErr w:type="spellStart"/>
      <w:r w:rsidR="00025A1E" w:rsidRPr="00932878">
        <w:rPr>
          <w:bCs/>
        </w:rPr>
        <w:t>Setaplano</w:t>
      </w:r>
      <w:proofErr w:type="spellEnd"/>
      <w:r w:rsidR="00A9320C" w:rsidRPr="00932878">
        <w:rPr>
          <w:bCs/>
        </w:rPr>
        <w:t xml:space="preserve"> Duschfläche</w:t>
      </w:r>
      <w:r w:rsidR="00025A1E" w:rsidRPr="00932878">
        <w:rPr>
          <w:bCs/>
        </w:rPr>
        <w:t xml:space="preserve"> in weiß matt ist nicht nur ästhetisch ansprechend, sondern auch leicht zu reinigen. Sie bietet einen nahtlosen Übergang</w:t>
      </w:r>
      <w:r w:rsidR="00A9320C" w:rsidRPr="00932878">
        <w:rPr>
          <w:bCs/>
        </w:rPr>
        <w:t xml:space="preserve"> zu den Fliesen</w:t>
      </w:r>
      <w:r w:rsidR="00025A1E" w:rsidRPr="00932878">
        <w:rPr>
          <w:bCs/>
        </w:rPr>
        <w:t xml:space="preserve">, was die Planung </w:t>
      </w:r>
      <w:r w:rsidR="0F47E167" w:rsidRPr="00932878">
        <w:t>erleichterte,</w:t>
      </w:r>
      <w:r w:rsidR="00025A1E" w:rsidRPr="00932878">
        <w:rPr>
          <w:bCs/>
        </w:rPr>
        <w:t xml:space="preserve"> und die Installation vereinfachte. Die fugenlose Gestaltung </w:t>
      </w:r>
      <w:r w:rsidR="000A0590" w:rsidRPr="00932878">
        <w:rPr>
          <w:bCs/>
        </w:rPr>
        <w:t xml:space="preserve">der Duschfläche </w:t>
      </w:r>
      <w:r w:rsidR="0027782C" w:rsidRPr="00932878">
        <w:rPr>
          <w:bCs/>
        </w:rPr>
        <w:t xml:space="preserve">ist einfach sauber zu halten </w:t>
      </w:r>
      <w:r w:rsidR="00025A1E" w:rsidRPr="00932878">
        <w:rPr>
          <w:bCs/>
        </w:rPr>
        <w:t xml:space="preserve">– </w:t>
      </w:r>
      <w:r w:rsidR="00441FCA" w:rsidRPr="00932878">
        <w:rPr>
          <w:bCs/>
        </w:rPr>
        <w:t xml:space="preserve">für Büsra </w:t>
      </w:r>
      <w:proofErr w:type="spellStart"/>
      <w:r w:rsidR="58266DC1" w:rsidRPr="00932878">
        <w:t>Qadir</w:t>
      </w:r>
      <w:proofErr w:type="spellEnd"/>
      <w:r w:rsidR="00441FCA" w:rsidRPr="00932878">
        <w:rPr>
          <w:bCs/>
        </w:rPr>
        <w:t xml:space="preserve"> </w:t>
      </w:r>
      <w:r w:rsidR="00025A1E" w:rsidRPr="00932878">
        <w:rPr>
          <w:bCs/>
        </w:rPr>
        <w:t>ein echter Vorteil</w:t>
      </w:r>
      <w:r w:rsidR="00441FCA" w:rsidRPr="00932878">
        <w:rPr>
          <w:bCs/>
        </w:rPr>
        <w:t>, wenn man gerne</w:t>
      </w:r>
      <w:r w:rsidR="00025A1E" w:rsidRPr="00932878">
        <w:rPr>
          <w:bCs/>
        </w:rPr>
        <w:t xml:space="preserve"> Gäste</w:t>
      </w:r>
      <w:r w:rsidR="00441FCA" w:rsidRPr="00932878">
        <w:rPr>
          <w:bCs/>
        </w:rPr>
        <w:t xml:space="preserve"> empfängt</w:t>
      </w:r>
      <w:r w:rsidR="00025A1E" w:rsidRPr="00932878">
        <w:rPr>
          <w:bCs/>
        </w:rPr>
        <w:t xml:space="preserve">. Ein Plus an Komfort und Hygiene bietet auch hier ein Geberit </w:t>
      </w:r>
      <w:proofErr w:type="spellStart"/>
      <w:r w:rsidR="00025A1E" w:rsidRPr="00932878">
        <w:rPr>
          <w:bCs/>
        </w:rPr>
        <w:t>AquaClean</w:t>
      </w:r>
      <w:proofErr w:type="spellEnd"/>
      <w:r w:rsidR="00025A1E" w:rsidRPr="00932878">
        <w:rPr>
          <w:bCs/>
        </w:rPr>
        <w:t xml:space="preserve"> Sela Dusch-WC.</w:t>
      </w:r>
      <w:r w:rsidR="00E61972" w:rsidRPr="00932878">
        <w:rPr>
          <w:bCs/>
        </w:rPr>
        <w:t xml:space="preserve"> </w:t>
      </w:r>
    </w:p>
    <w:p w14:paraId="2C7C1340" w14:textId="59DC442F" w:rsidR="002C6AF8" w:rsidRPr="00932878" w:rsidRDefault="002C6AF8" w:rsidP="002C6AF8">
      <w:pPr>
        <w:rPr>
          <w:bCs/>
        </w:rPr>
      </w:pPr>
      <w:r w:rsidRPr="00932878">
        <w:rPr>
          <w:bCs/>
        </w:rPr>
        <w:t xml:space="preserve">Das </w:t>
      </w:r>
      <w:r w:rsidR="004F41E7" w:rsidRPr="00932878">
        <w:rPr>
          <w:bCs/>
        </w:rPr>
        <w:t>Gästebad</w:t>
      </w:r>
      <w:r w:rsidRPr="00932878">
        <w:rPr>
          <w:bCs/>
        </w:rPr>
        <w:t xml:space="preserve"> ist nicht nur ein Ort der Hygiene, sondern ein Rückzugsort voller Stil und Komfort. Für die </w:t>
      </w:r>
      <w:r w:rsidR="00461939" w:rsidRPr="00932878">
        <w:rPr>
          <w:bCs/>
        </w:rPr>
        <w:t>Familie</w:t>
      </w:r>
      <w:r w:rsidRPr="00932878">
        <w:rPr>
          <w:bCs/>
        </w:rPr>
        <w:t xml:space="preserve"> ist ihr “Gästebad” ein </w:t>
      </w:r>
      <w:r w:rsidR="00E457E9" w:rsidRPr="00932878">
        <w:rPr>
          <w:bCs/>
        </w:rPr>
        <w:t>Lebensraum</w:t>
      </w:r>
      <w:r w:rsidRPr="00932878">
        <w:rPr>
          <w:bCs/>
        </w:rPr>
        <w:t>, in dem sowohl die Familie als auch die Gäste sich wohlfühlen und entspannen können.</w:t>
      </w:r>
    </w:p>
    <w:p w14:paraId="3C56DA39" w14:textId="305AD425" w:rsidR="00461939" w:rsidRPr="00932878" w:rsidRDefault="00F02CB9" w:rsidP="00BB0DA5">
      <w:pPr>
        <w:rPr>
          <w:bCs/>
        </w:rPr>
      </w:pPr>
      <w:r w:rsidRPr="00932878">
        <w:rPr>
          <w:b/>
          <w:bCs/>
        </w:rPr>
        <w:t>Gäste-WC wird m</w:t>
      </w:r>
      <w:r w:rsidR="00983B6A" w:rsidRPr="00932878">
        <w:rPr>
          <w:b/>
          <w:bCs/>
        </w:rPr>
        <w:t>oderner Powder</w:t>
      </w:r>
      <w:r w:rsidR="00836189" w:rsidRPr="00932878">
        <w:rPr>
          <w:b/>
          <w:bCs/>
        </w:rPr>
        <w:t>-R</w:t>
      </w:r>
      <w:r w:rsidR="00983B6A" w:rsidRPr="00932878">
        <w:rPr>
          <w:b/>
          <w:bCs/>
        </w:rPr>
        <w:t>oom</w:t>
      </w:r>
      <w:r w:rsidR="00983B6A" w:rsidRPr="00932878">
        <w:br/>
      </w:r>
      <w:r w:rsidRPr="00932878">
        <w:rPr>
          <w:bCs/>
        </w:rPr>
        <w:t>Für d</w:t>
      </w:r>
      <w:r w:rsidR="00406FD4" w:rsidRPr="00932878">
        <w:rPr>
          <w:bCs/>
        </w:rPr>
        <w:t>ie Gestaltung des</w:t>
      </w:r>
      <w:r w:rsidRPr="00932878">
        <w:rPr>
          <w:bCs/>
        </w:rPr>
        <w:t xml:space="preserve"> Gäste-W</w:t>
      </w:r>
      <w:r w:rsidR="00406FD4" w:rsidRPr="00932878">
        <w:rPr>
          <w:bCs/>
        </w:rPr>
        <w:t xml:space="preserve">Cs hatte Büsra </w:t>
      </w:r>
      <w:proofErr w:type="spellStart"/>
      <w:r w:rsidR="58266DC1" w:rsidRPr="00932878">
        <w:t>Qadir</w:t>
      </w:r>
      <w:proofErr w:type="spellEnd"/>
      <w:r w:rsidR="00406FD4" w:rsidRPr="00932878">
        <w:rPr>
          <w:bCs/>
        </w:rPr>
        <w:t xml:space="preserve"> eine bestimmte Atmosphäre i</w:t>
      </w:r>
      <w:r w:rsidR="00BC1247" w:rsidRPr="00932878">
        <w:rPr>
          <w:bCs/>
        </w:rPr>
        <w:t xml:space="preserve">m Kopf. Auf dieser Basis ist ein </w:t>
      </w:r>
      <w:r w:rsidR="00CD494E" w:rsidRPr="00932878">
        <w:rPr>
          <w:bCs/>
        </w:rPr>
        <w:t>moderner Powder</w:t>
      </w:r>
      <w:r w:rsidR="00836189" w:rsidRPr="00932878">
        <w:rPr>
          <w:bCs/>
        </w:rPr>
        <w:t>-R</w:t>
      </w:r>
      <w:r w:rsidR="00CD494E" w:rsidRPr="00932878">
        <w:rPr>
          <w:bCs/>
        </w:rPr>
        <w:t>oom</w:t>
      </w:r>
      <w:r w:rsidR="00BC1247" w:rsidRPr="00932878">
        <w:rPr>
          <w:bCs/>
        </w:rPr>
        <w:t xml:space="preserve"> entstanden, der von </w:t>
      </w:r>
      <w:r w:rsidR="00230162" w:rsidRPr="00932878">
        <w:rPr>
          <w:bCs/>
        </w:rPr>
        <w:t>hochwertigen Materialien und stimmige</w:t>
      </w:r>
      <w:r w:rsidR="00FA1825" w:rsidRPr="00932878">
        <w:rPr>
          <w:bCs/>
        </w:rPr>
        <w:t>n</w:t>
      </w:r>
      <w:r w:rsidR="00230162" w:rsidRPr="00932878">
        <w:rPr>
          <w:bCs/>
        </w:rPr>
        <w:t xml:space="preserve"> Farben geprägt</w:t>
      </w:r>
      <w:r w:rsidR="00BC1247" w:rsidRPr="00932878">
        <w:rPr>
          <w:bCs/>
        </w:rPr>
        <w:t xml:space="preserve"> ist</w:t>
      </w:r>
      <w:r w:rsidR="00230162" w:rsidRPr="00932878">
        <w:rPr>
          <w:bCs/>
        </w:rPr>
        <w:t xml:space="preserve">. </w:t>
      </w:r>
    </w:p>
    <w:p w14:paraId="28E44387" w14:textId="32A86D9D" w:rsidR="00BB0DA5" w:rsidRPr="00932878" w:rsidRDefault="00230162" w:rsidP="00BB0DA5">
      <w:pPr>
        <w:rPr>
          <w:bCs/>
        </w:rPr>
      </w:pPr>
      <w:r w:rsidRPr="00932878">
        <w:rPr>
          <w:bCs/>
        </w:rPr>
        <w:t xml:space="preserve">Die </w:t>
      </w:r>
      <w:r w:rsidR="0038080A" w:rsidRPr="00932878">
        <w:rPr>
          <w:bCs/>
        </w:rPr>
        <w:t>sanfte und organische Form</w:t>
      </w:r>
      <w:r w:rsidRPr="00932878">
        <w:rPr>
          <w:bCs/>
        </w:rPr>
        <w:t xml:space="preserve"> </w:t>
      </w:r>
      <w:r w:rsidR="007B5F36" w:rsidRPr="00932878">
        <w:rPr>
          <w:bCs/>
        </w:rPr>
        <w:t xml:space="preserve">des Option Oval Lichtspiegels von Geberit </w:t>
      </w:r>
      <w:r w:rsidR="0038080A" w:rsidRPr="00932878">
        <w:rPr>
          <w:bCs/>
        </w:rPr>
        <w:t>mit</w:t>
      </w:r>
      <w:r w:rsidR="007B5F36" w:rsidRPr="00932878">
        <w:rPr>
          <w:bCs/>
        </w:rPr>
        <w:t xml:space="preserve"> indirekte</w:t>
      </w:r>
      <w:r w:rsidR="0038080A" w:rsidRPr="00932878">
        <w:rPr>
          <w:bCs/>
        </w:rPr>
        <w:t>r</w:t>
      </w:r>
      <w:r w:rsidR="007B5F36" w:rsidRPr="00932878">
        <w:rPr>
          <w:bCs/>
        </w:rPr>
        <w:t xml:space="preserve"> Beleuchtung, schaff</w:t>
      </w:r>
      <w:r w:rsidR="0038080A" w:rsidRPr="00932878">
        <w:rPr>
          <w:bCs/>
        </w:rPr>
        <w:t>t</w:t>
      </w:r>
      <w:r w:rsidR="007B5F36" w:rsidRPr="00932878">
        <w:rPr>
          <w:bCs/>
        </w:rPr>
        <w:t xml:space="preserve"> eine besondere Atmosphäre, die sowohl intim als auch einladend ist.</w:t>
      </w:r>
      <w:r w:rsidR="0036366C" w:rsidRPr="00932878">
        <w:rPr>
          <w:bCs/>
        </w:rPr>
        <w:t xml:space="preserve"> Es entsteht ein </w:t>
      </w:r>
      <w:r w:rsidRPr="00932878">
        <w:rPr>
          <w:bCs/>
        </w:rPr>
        <w:t>Spiel vo</w:t>
      </w:r>
      <w:r w:rsidR="0038080A" w:rsidRPr="00932878">
        <w:rPr>
          <w:bCs/>
        </w:rPr>
        <w:t>n</w:t>
      </w:r>
      <w:r w:rsidRPr="00932878">
        <w:rPr>
          <w:bCs/>
        </w:rPr>
        <w:t xml:space="preserve"> Schatten und Licht, das </w:t>
      </w:r>
      <w:r w:rsidR="0036366C" w:rsidRPr="00932878">
        <w:rPr>
          <w:bCs/>
        </w:rPr>
        <w:t>im</w:t>
      </w:r>
      <w:r w:rsidRPr="00932878">
        <w:rPr>
          <w:bCs/>
        </w:rPr>
        <w:t xml:space="preserve"> </w:t>
      </w:r>
      <w:r w:rsidRPr="00932878">
        <w:t>R</w:t>
      </w:r>
      <w:r w:rsidR="1345C8F0" w:rsidRPr="00932878">
        <w:t>aum</w:t>
      </w:r>
      <w:r w:rsidRPr="00932878">
        <w:rPr>
          <w:bCs/>
        </w:rPr>
        <w:t xml:space="preserve"> eine </w:t>
      </w:r>
      <w:r w:rsidR="00802044" w:rsidRPr="00932878">
        <w:rPr>
          <w:bCs/>
        </w:rPr>
        <w:t>gemütliche</w:t>
      </w:r>
      <w:r w:rsidR="0036366C" w:rsidRPr="00932878">
        <w:rPr>
          <w:bCs/>
        </w:rPr>
        <w:t xml:space="preserve"> </w:t>
      </w:r>
      <w:r w:rsidRPr="00932878">
        <w:rPr>
          <w:bCs/>
        </w:rPr>
        <w:t>Stimmung erzeugt.</w:t>
      </w:r>
      <w:r w:rsidR="007F7281" w:rsidRPr="00932878">
        <w:rPr>
          <w:bCs/>
        </w:rPr>
        <w:t xml:space="preserve"> Auch hier </w:t>
      </w:r>
      <w:r w:rsidR="00BD3100" w:rsidRPr="00932878">
        <w:rPr>
          <w:bCs/>
        </w:rPr>
        <w:t xml:space="preserve">erwartet die </w:t>
      </w:r>
      <w:r w:rsidR="006A4F3D" w:rsidRPr="00932878">
        <w:rPr>
          <w:bCs/>
        </w:rPr>
        <w:t>Besucherinnen und Besucher</w:t>
      </w:r>
      <w:r w:rsidR="007F7281" w:rsidRPr="00932878">
        <w:rPr>
          <w:bCs/>
        </w:rPr>
        <w:t xml:space="preserve"> </w:t>
      </w:r>
      <w:r w:rsidR="00BD3100" w:rsidRPr="00932878">
        <w:rPr>
          <w:bCs/>
        </w:rPr>
        <w:t xml:space="preserve">ein </w:t>
      </w:r>
      <w:proofErr w:type="spellStart"/>
      <w:r w:rsidR="00BD3100" w:rsidRPr="00932878">
        <w:rPr>
          <w:bCs/>
        </w:rPr>
        <w:t>AquaClean</w:t>
      </w:r>
      <w:proofErr w:type="spellEnd"/>
      <w:r w:rsidR="00BD3100" w:rsidRPr="00932878">
        <w:rPr>
          <w:bCs/>
        </w:rPr>
        <w:t xml:space="preserve"> Sela Dusch-WC</w:t>
      </w:r>
      <w:r w:rsidR="005831F1" w:rsidRPr="00932878">
        <w:rPr>
          <w:bCs/>
        </w:rPr>
        <w:t>.</w:t>
      </w:r>
      <w:r w:rsidR="005831F1" w:rsidRPr="00932878">
        <w:rPr>
          <w:sz w:val="18"/>
          <w:szCs w:val="18"/>
        </w:rPr>
        <w:t xml:space="preserve"> </w:t>
      </w:r>
      <w:r w:rsidR="005831F1" w:rsidRPr="00932878">
        <w:rPr>
          <w:bCs/>
        </w:rPr>
        <w:t>Passend zu den anderen Accessoires im Raum wurde die Sigma70 Betätigungsplatte in Messing ausgewählt.</w:t>
      </w:r>
      <w:r w:rsidR="00BD3100" w:rsidRPr="00932878">
        <w:rPr>
          <w:bCs/>
        </w:rPr>
        <w:t xml:space="preserve"> </w:t>
      </w:r>
      <w:r w:rsidR="005831F1" w:rsidRPr="00932878">
        <w:rPr>
          <w:bCs/>
        </w:rPr>
        <w:t>Der</w:t>
      </w:r>
      <w:r w:rsidRPr="00932878">
        <w:rPr>
          <w:bCs/>
        </w:rPr>
        <w:t xml:space="preserve"> </w:t>
      </w:r>
      <w:r w:rsidR="007F218F" w:rsidRPr="00932878">
        <w:rPr>
          <w:bCs/>
        </w:rPr>
        <w:t xml:space="preserve">Geberit </w:t>
      </w:r>
      <w:proofErr w:type="spellStart"/>
      <w:r w:rsidRPr="00932878">
        <w:rPr>
          <w:bCs/>
        </w:rPr>
        <w:t>iCon</w:t>
      </w:r>
      <w:proofErr w:type="spellEnd"/>
      <w:r w:rsidRPr="00932878">
        <w:rPr>
          <w:bCs/>
        </w:rPr>
        <w:t xml:space="preserve"> </w:t>
      </w:r>
      <w:r w:rsidR="005831F1" w:rsidRPr="00932878">
        <w:rPr>
          <w:bCs/>
        </w:rPr>
        <w:t>L</w:t>
      </w:r>
      <w:r w:rsidRPr="00932878">
        <w:rPr>
          <w:bCs/>
        </w:rPr>
        <w:t xml:space="preserve">ight </w:t>
      </w:r>
      <w:r w:rsidR="005831F1" w:rsidRPr="00932878">
        <w:rPr>
          <w:bCs/>
        </w:rPr>
        <w:t>Waschtisch</w:t>
      </w:r>
      <w:r w:rsidRPr="00932878">
        <w:rPr>
          <w:bCs/>
        </w:rPr>
        <w:t xml:space="preserve">, ebenfalls in Weiß mit einer praktischen Ablage, wurde gepaart mit einem Unterschrank </w:t>
      </w:r>
      <w:r w:rsidR="007F218F" w:rsidRPr="00932878">
        <w:rPr>
          <w:bCs/>
        </w:rPr>
        <w:t xml:space="preserve">der Serie </w:t>
      </w:r>
      <w:r w:rsidR="00EE7FD1" w:rsidRPr="00932878">
        <w:rPr>
          <w:bCs/>
        </w:rPr>
        <w:t>in</w:t>
      </w:r>
      <w:r w:rsidRPr="00932878">
        <w:rPr>
          <w:bCs/>
        </w:rPr>
        <w:t xml:space="preserve"> Nussbaum Hickory</w:t>
      </w:r>
      <w:r w:rsidR="00695953" w:rsidRPr="00932878">
        <w:rPr>
          <w:bCs/>
        </w:rPr>
        <w:t xml:space="preserve"> mit einem Griff in der Farbe Lava</w:t>
      </w:r>
      <w:r w:rsidRPr="00932878">
        <w:rPr>
          <w:bCs/>
        </w:rPr>
        <w:t xml:space="preserve">. Die dunkle Holzoptik </w:t>
      </w:r>
      <w:r w:rsidR="008D18F0" w:rsidRPr="00932878">
        <w:rPr>
          <w:bCs/>
        </w:rPr>
        <w:t>nimmt Holz als bestimmendes Gestaltungselement im Haus au</w:t>
      </w:r>
      <w:r w:rsidR="000478A2" w:rsidRPr="00932878">
        <w:rPr>
          <w:bCs/>
        </w:rPr>
        <w:t>f</w:t>
      </w:r>
      <w:r w:rsidR="006D4766" w:rsidRPr="00932878">
        <w:rPr>
          <w:bCs/>
        </w:rPr>
        <w:t xml:space="preserve"> </w:t>
      </w:r>
      <w:r w:rsidRPr="00932878">
        <w:rPr>
          <w:bCs/>
        </w:rPr>
        <w:t>und schafft eine stilvolle Verbindung.</w:t>
      </w:r>
      <w:r w:rsidR="00BB0DA5" w:rsidRPr="00932878">
        <w:rPr>
          <w:bCs/>
        </w:rPr>
        <w:t xml:space="preserve"> Trotz der kompakten Größe des Raumes wurde beim Design an alles gedacht. Der kleine Unterschrank bietet</w:t>
      </w:r>
      <w:r w:rsidR="001D2185" w:rsidRPr="00932878">
        <w:rPr>
          <w:bCs/>
        </w:rPr>
        <w:t xml:space="preserve"> laut der Familie</w:t>
      </w:r>
      <w:r w:rsidR="00BB0DA5" w:rsidRPr="00932878">
        <w:rPr>
          <w:bCs/>
        </w:rPr>
        <w:t xml:space="preserve"> erstaunlich viel Stauraum, um die Notwendigkeiten des Alltags stilvoll zu verstauen, ohne den Raum überladen wirken zu lassen. </w:t>
      </w:r>
      <w:r w:rsidR="009A4001" w:rsidRPr="00932878">
        <w:rPr>
          <w:bCs/>
        </w:rPr>
        <w:t>Seine</w:t>
      </w:r>
      <w:r w:rsidR="00A37E7E" w:rsidRPr="00932878">
        <w:rPr>
          <w:bCs/>
        </w:rPr>
        <w:t xml:space="preserve"> </w:t>
      </w:r>
      <w:r w:rsidR="009A4001" w:rsidRPr="00932878">
        <w:rPr>
          <w:bCs/>
        </w:rPr>
        <w:t>besondere Atmosphäre</w:t>
      </w:r>
      <w:r w:rsidR="003B4328" w:rsidRPr="00932878">
        <w:rPr>
          <w:bCs/>
        </w:rPr>
        <w:t xml:space="preserve"> </w:t>
      </w:r>
      <w:r w:rsidR="009A4001" w:rsidRPr="00932878">
        <w:rPr>
          <w:bCs/>
        </w:rPr>
        <w:t>macht</w:t>
      </w:r>
      <w:r w:rsidR="003B4328" w:rsidRPr="00932878">
        <w:rPr>
          <w:bCs/>
        </w:rPr>
        <w:t xml:space="preserve"> das Gäste-WC nicht nur zum gelegentlichen Besuchsraum, sondern zum </w:t>
      </w:r>
      <w:r w:rsidR="000319DF" w:rsidRPr="00932878">
        <w:t>gern</w:t>
      </w:r>
      <w:r w:rsidR="66A95F81" w:rsidRPr="00932878">
        <w:t>e</w:t>
      </w:r>
      <w:r w:rsidR="000319DF" w:rsidRPr="00932878">
        <w:rPr>
          <w:bCs/>
        </w:rPr>
        <w:t xml:space="preserve"> genut</w:t>
      </w:r>
      <w:r w:rsidR="00EC7840" w:rsidRPr="00932878">
        <w:rPr>
          <w:bCs/>
        </w:rPr>
        <w:t xml:space="preserve">zten zentralen </w:t>
      </w:r>
      <w:r w:rsidR="000B2CDB" w:rsidRPr="00932878">
        <w:rPr>
          <w:bCs/>
        </w:rPr>
        <w:t>Rückzugsort</w:t>
      </w:r>
      <w:r w:rsidR="003B4328" w:rsidRPr="00932878">
        <w:rPr>
          <w:bCs/>
        </w:rPr>
        <w:t>.</w:t>
      </w:r>
    </w:p>
    <w:p w14:paraId="1609A36D" w14:textId="7DA55A06" w:rsidR="003825DB" w:rsidRPr="00932878" w:rsidRDefault="00F64A54" w:rsidP="00D4525C">
      <w:pPr>
        <w:rPr>
          <w:bCs/>
        </w:rPr>
      </w:pPr>
      <w:r w:rsidRPr="00932878">
        <w:rPr>
          <w:bCs/>
        </w:rPr>
        <w:t>Trotz andauernder Arbeiten im und am Haus ist die</w:t>
      </w:r>
      <w:r w:rsidR="00230162" w:rsidRPr="00932878">
        <w:rPr>
          <w:bCs/>
        </w:rPr>
        <w:t xml:space="preserve"> Familie </w:t>
      </w:r>
      <w:proofErr w:type="spellStart"/>
      <w:r w:rsidR="58266DC1" w:rsidRPr="00932878">
        <w:t>Qadir</w:t>
      </w:r>
      <w:proofErr w:type="spellEnd"/>
      <w:r w:rsidR="00230162" w:rsidRPr="00932878">
        <w:rPr>
          <w:bCs/>
        </w:rPr>
        <w:t xml:space="preserve"> </w:t>
      </w:r>
      <w:r w:rsidRPr="00932878">
        <w:rPr>
          <w:bCs/>
        </w:rPr>
        <w:t xml:space="preserve">in ihrem persönlichen Wohntraum angekommen. </w:t>
      </w:r>
      <w:r w:rsidR="009257E8" w:rsidRPr="00932878">
        <w:rPr>
          <w:bCs/>
        </w:rPr>
        <w:t>Mit der Entscheidung für Produkte von Geberit sind die Hauseigentümer zufrieden: „</w:t>
      </w:r>
      <w:proofErr w:type="gramStart"/>
      <w:r w:rsidR="009257E8" w:rsidRPr="00932878">
        <w:rPr>
          <w:bCs/>
        </w:rPr>
        <w:t>Tolles</w:t>
      </w:r>
      <w:proofErr w:type="gramEnd"/>
      <w:r w:rsidR="009257E8" w:rsidRPr="00932878">
        <w:rPr>
          <w:bCs/>
        </w:rPr>
        <w:t xml:space="preserve"> </w:t>
      </w:r>
      <w:r w:rsidR="00230162" w:rsidRPr="00932878">
        <w:rPr>
          <w:bCs/>
        </w:rPr>
        <w:t xml:space="preserve">Design und </w:t>
      </w:r>
      <w:r w:rsidR="008F0B7B" w:rsidRPr="00932878">
        <w:rPr>
          <w:bCs/>
        </w:rPr>
        <w:t xml:space="preserve">eine gelungene </w:t>
      </w:r>
      <w:r w:rsidR="00230162" w:rsidRPr="00932878">
        <w:rPr>
          <w:bCs/>
        </w:rPr>
        <w:t xml:space="preserve">technische Umsetzung </w:t>
      </w:r>
      <w:r w:rsidR="009257E8" w:rsidRPr="00932878">
        <w:rPr>
          <w:bCs/>
        </w:rPr>
        <w:t xml:space="preserve">können </w:t>
      </w:r>
      <w:r w:rsidR="00230162" w:rsidRPr="00932878">
        <w:rPr>
          <w:bCs/>
        </w:rPr>
        <w:t xml:space="preserve">Hand in Hand gehen. </w:t>
      </w:r>
      <w:r w:rsidR="00AD2581" w:rsidRPr="00932878">
        <w:rPr>
          <w:bCs/>
        </w:rPr>
        <w:t xml:space="preserve">Mit </w:t>
      </w:r>
      <w:r w:rsidR="00445056" w:rsidRPr="00932878">
        <w:rPr>
          <w:bCs/>
        </w:rPr>
        <w:t xml:space="preserve">den </w:t>
      </w:r>
      <w:r w:rsidR="00230162" w:rsidRPr="00932878">
        <w:rPr>
          <w:bCs/>
        </w:rPr>
        <w:t>Produkte</w:t>
      </w:r>
      <w:r w:rsidR="00445056" w:rsidRPr="00932878">
        <w:rPr>
          <w:bCs/>
        </w:rPr>
        <w:t xml:space="preserve">n von Geberit konnten wir </w:t>
      </w:r>
      <w:r w:rsidR="008F0B7B" w:rsidRPr="00932878">
        <w:rPr>
          <w:bCs/>
        </w:rPr>
        <w:t xml:space="preserve">alle </w:t>
      </w:r>
      <w:r w:rsidR="00445056" w:rsidRPr="00932878">
        <w:rPr>
          <w:bCs/>
        </w:rPr>
        <w:t xml:space="preserve">Badezimmer </w:t>
      </w:r>
      <w:r w:rsidR="00365FB6" w:rsidRPr="00932878">
        <w:rPr>
          <w:bCs/>
        </w:rPr>
        <w:t xml:space="preserve">in unserem persönlichen Fusion Living Stil </w:t>
      </w:r>
      <w:r w:rsidR="00445056" w:rsidRPr="00932878">
        <w:rPr>
          <w:bCs/>
        </w:rPr>
        <w:t>gestalten, die</w:t>
      </w:r>
      <w:r w:rsidR="00230162" w:rsidRPr="00932878">
        <w:rPr>
          <w:bCs/>
        </w:rPr>
        <w:t xml:space="preserve"> zeig</w:t>
      </w:r>
      <w:r w:rsidR="00445056" w:rsidRPr="00932878">
        <w:rPr>
          <w:bCs/>
        </w:rPr>
        <w:t>en</w:t>
      </w:r>
      <w:r w:rsidR="00230162" w:rsidRPr="00932878">
        <w:rPr>
          <w:bCs/>
        </w:rPr>
        <w:t>, dass modernes Wohnen nicht nur schön</w:t>
      </w:r>
      <w:r w:rsidR="00365FB6" w:rsidRPr="00932878">
        <w:rPr>
          <w:bCs/>
        </w:rPr>
        <w:t xml:space="preserve"> ist</w:t>
      </w:r>
      <w:r w:rsidR="00230162" w:rsidRPr="00932878">
        <w:rPr>
          <w:bCs/>
        </w:rPr>
        <w:t xml:space="preserve">, sondern </w:t>
      </w:r>
      <w:r w:rsidR="00365FB6" w:rsidRPr="00932878">
        <w:rPr>
          <w:bCs/>
        </w:rPr>
        <w:t>sich auch als praktisch im Alltag bewährt</w:t>
      </w:r>
      <w:r w:rsidR="00230162" w:rsidRPr="00932878">
        <w:rPr>
          <w:bCs/>
        </w:rPr>
        <w:t>.</w:t>
      </w:r>
      <w:r w:rsidR="00445056" w:rsidRPr="00932878">
        <w:rPr>
          <w:bCs/>
        </w:rPr>
        <w:t>“</w:t>
      </w:r>
      <w:r w:rsidR="003825DB" w:rsidRPr="00932878">
        <w:rPr>
          <w:b/>
          <w:bCs/>
        </w:rPr>
        <w:br w:type="page"/>
      </w:r>
    </w:p>
    <w:p w14:paraId="5E3F3316" w14:textId="297203D4" w:rsidR="001D7E9A" w:rsidRPr="00932878" w:rsidRDefault="001D7E9A" w:rsidP="003E0DC5">
      <w:pPr>
        <w:rPr>
          <w:b/>
          <w:bCs/>
        </w:rPr>
      </w:pPr>
      <w:r w:rsidRPr="00932878">
        <w:rPr>
          <w:b/>
          <w:bCs/>
        </w:rPr>
        <w:lastRenderedPageBreak/>
        <w:t>Bildmaterial</w:t>
      </w:r>
    </w:p>
    <w:tbl>
      <w:tblPr>
        <w:tblStyle w:val="Tabellenraster"/>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17"/>
        <w:gridCol w:w="6237"/>
      </w:tblGrid>
      <w:tr w:rsidR="009D5594" w:rsidRPr="00932878" w14:paraId="28636B4C" w14:textId="77777777" w:rsidTr="001B147B">
        <w:trPr>
          <w:trHeight w:val="2892"/>
        </w:trPr>
        <w:tc>
          <w:tcPr>
            <w:tcW w:w="1666" w:type="pct"/>
          </w:tcPr>
          <w:p w14:paraId="59AF3ED8" w14:textId="109D0818" w:rsidR="003B6D48" w:rsidRPr="00932878" w:rsidRDefault="1D040A7B" w:rsidP="001D65E0">
            <w:r w:rsidRPr="00932878">
              <w:rPr>
                <w:noProof/>
              </w:rPr>
              <w:drawing>
                <wp:anchor distT="0" distB="0" distL="114300" distR="114300" simplePos="0" relativeHeight="251658253" behindDoc="1" locked="0" layoutInCell="1" allowOverlap="1" wp14:anchorId="3D9643C2" wp14:editId="1AF7DD79">
                  <wp:simplePos x="0" y="0"/>
                  <wp:positionH relativeFrom="column">
                    <wp:posOffset>-62230</wp:posOffset>
                  </wp:positionH>
                  <wp:positionV relativeFrom="paragraph">
                    <wp:posOffset>106680</wp:posOffset>
                  </wp:positionV>
                  <wp:extent cx="1346200" cy="1795145"/>
                  <wp:effectExtent l="0" t="0" r="0" b="0"/>
                  <wp:wrapTight wrapText="bothSides">
                    <wp:wrapPolygon edited="0">
                      <wp:start x="0" y="0"/>
                      <wp:lineTo x="0" y="21394"/>
                      <wp:lineTo x="21396" y="21394"/>
                      <wp:lineTo x="21396" y="0"/>
                      <wp:lineTo x="0" y="0"/>
                    </wp:wrapPolygon>
                  </wp:wrapTight>
                  <wp:docPr id="1438373471"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8373471" name=""/>
                          <pic:cNvPicPr/>
                        </pic:nvPicPr>
                        <pic:blipFill>
                          <a:blip r:embed="rId11" cstate="screen">
                            <a:extLst>
                              <a:ext uri="{28A0092B-C50C-407E-A947-70E740481C1C}">
                                <a14:useLocalDpi xmlns:a14="http://schemas.microsoft.com/office/drawing/2010/main"/>
                              </a:ext>
                            </a:extLst>
                          </a:blip>
                          <a:stretch>
                            <a:fillRect/>
                          </a:stretch>
                        </pic:blipFill>
                        <pic:spPr>
                          <a:xfrm>
                            <a:off x="0" y="0"/>
                            <a:ext cx="1346200" cy="1795145"/>
                          </a:xfrm>
                          <a:prstGeom prst="rect">
                            <a:avLst/>
                          </a:prstGeom>
                        </pic:spPr>
                      </pic:pic>
                    </a:graphicData>
                  </a:graphic>
                  <wp14:sizeRelH relativeFrom="margin">
                    <wp14:pctWidth>0</wp14:pctWidth>
                  </wp14:sizeRelH>
                  <wp14:sizeRelV relativeFrom="margin">
                    <wp14:pctHeight>0</wp14:pctHeight>
                  </wp14:sizeRelV>
                </wp:anchor>
              </w:drawing>
            </w:r>
          </w:p>
        </w:tc>
        <w:tc>
          <w:tcPr>
            <w:tcW w:w="3334" w:type="pct"/>
          </w:tcPr>
          <w:p w14:paraId="330AC594" w14:textId="3AD9D7AD" w:rsidR="003B6D48" w:rsidRPr="00932878" w:rsidRDefault="003B6D48" w:rsidP="006B9C3B">
            <w:pPr>
              <w:spacing w:after="0"/>
              <w:rPr>
                <w:b/>
                <w:bCs/>
              </w:rPr>
            </w:pPr>
            <w:r w:rsidRPr="00932878">
              <w:rPr>
                <w:b/>
                <w:bCs/>
              </w:rPr>
              <w:t>[Geberit_Referenz_</w:t>
            </w:r>
            <w:r w:rsidR="003C504F" w:rsidRPr="00932878">
              <w:rPr>
                <w:b/>
                <w:bCs/>
              </w:rPr>
              <w:t>Qadir</w:t>
            </w:r>
            <w:r w:rsidRPr="00932878">
              <w:rPr>
                <w:b/>
                <w:bCs/>
              </w:rPr>
              <w:t>_</w:t>
            </w:r>
            <w:r w:rsidR="00D62F4A" w:rsidRPr="00932878">
              <w:rPr>
                <w:b/>
                <w:bCs/>
              </w:rPr>
              <w:t>Außenansicht</w:t>
            </w:r>
            <w:r w:rsidRPr="00932878">
              <w:rPr>
                <w:b/>
                <w:bCs/>
              </w:rPr>
              <w:t>.jpg] </w:t>
            </w:r>
          </w:p>
          <w:p w14:paraId="0076AFD1" w14:textId="77777777" w:rsidR="003B6D48" w:rsidRPr="00932878" w:rsidRDefault="00C03FD2" w:rsidP="001D65E0">
            <w:pPr>
              <w:spacing w:after="0"/>
            </w:pPr>
            <w:r w:rsidRPr="00932878">
              <w:t xml:space="preserve">Im Künstlerdorf Worpswede in Niedersachsen haben Büsra </w:t>
            </w:r>
            <w:proofErr w:type="spellStart"/>
            <w:r w:rsidRPr="00932878">
              <w:t>Qadir</w:t>
            </w:r>
            <w:proofErr w:type="spellEnd"/>
            <w:r w:rsidRPr="00932878">
              <w:t xml:space="preserve"> und ihre Familie eine </w:t>
            </w:r>
            <w:r w:rsidR="005A02C9" w:rsidRPr="00932878">
              <w:t>V</w:t>
            </w:r>
            <w:r w:rsidRPr="00932878">
              <w:t>illa von 1887 aus ihrem Dornröschenschlaf erweckt. In allen Badezimmern setzte sie dabei auf die Reinigung mit Wasser</w:t>
            </w:r>
            <w:r w:rsidR="000B2CDB" w:rsidRPr="00932878">
              <w:t xml:space="preserve"> durch</w:t>
            </w:r>
            <w:r w:rsidRPr="00932878">
              <w:t xml:space="preserve"> Geberit </w:t>
            </w:r>
            <w:proofErr w:type="spellStart"/>
            <w:r w:rsidRPr="00932878">
              <w:t>AquaClean</w:t>
            </w:r>
            <w:proofErr w:type="spellEnd"/>
            <w:r w:rsidRPr="00932878">
              <w:t xml:space="preserve"> Dusch-WCs.</w:t>
            </w:r>
            <w:r w:rsidR="003B6D48" w:rsidRPr="00932878">
              <w:br/>
              <w:t xml:space="preserve">Foto: </w:t>
            </w:r>
            <w:r w:rsidR="003C504F" w:rsidRPr="00932878">
              <w:t xml:space="preserve">Büsra </w:t>
            </w:r>
            <w:proofErr w:type="spellStart"/>
            <w:r w:rsidR="003C504F" w:rsidRPr="00932878">
              <w:t>Qadir</w:t>
            </w:r>
            <w:proofErr w:type="spellEnd"/>
          </w:p>
          <w:p w14:paraId="3F4A81D4" w14:textId="13443638" w:rsidR="00507A84" w:rsidRPr="00932878" w:rsidRDefault="00507A84" w:rsidP="001D65E0">
            <w:pPr>
              <w:spacing w:after="0"/>
            </w:pPr>
          </w:p>
        </w:tc>
      </w:tr>
      <w:tr w:rsidR="009D5594" w:rsidRPr="00932878" w14:paraId="5AF24734" w14:textId="77777777" w:rsidTr="001B147B">
        <w:trPr>
          <w:trHeight w:val="2892"/>
        </w:trPr>
        <w:tc>
          <w:tcPr>
            <w:tcW w:w="1666" w:type="pct"/>
          </w:tcPr>
          <w:p w14:paraId="1B204677" w14:textId="65B56E39" w:rsidR="00507A84" w:rsidRPr="00932878" w:rsidRDefault="00366BF0" w:rsidP="001D65E0">
            <w:pPr>
              <w:rPr>
                <w:noProof/>
              </w:rPr>
            </w:pPr>
            <w:r w:rsidRPr="00932878">
              <w:rPr>
                <w:noProof/>
              </w:rPr>
              <w:drawing>
                <wp:anchor distT="0" distB="0" distL="114300" distR="114300" simplePos="0" relativeHeight="251658247" behindDoc="1" locked="0" layoutInCell="1" allowOverlap="1" wp14:anchorId="7C5271C5" wp14:editId="6DEF936E">
                  <wp:simplePos x="0" y="0"/>
                  <wp:positionH relativeFrom="column">
                    <wp:posOffset>-62230</wp:posOffset>
                  </wp:positionH>
                  <wp:positionV relativeFrom="paragraph">
                    <wp:posOffset>55880</wp:posOffset>
                  </wp:positionV>
                  <wp:extent cx="1353185" cy="1804035"/>
                  <wp:effectExtent l="0" t="0" r="5715" b="0"/>
                  <wp:wrapTight wrapText="bothSides">
                    <wp:wrapPolygon edited="0">
                      <wp:start x="0" y="0"/>
                      <wp:lineTo x="0" y="21440"/>
                      <wp:lineTo x="21489" y="21440"/>
                      <wp:lineTo x="21489" y="0"/>
                      <wp:lineTo x="0" y="0"/>
                    </wp:wrapPolygon>
                  </wp:wrapTight>
                  <wp:docPr id="1613658236"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screen">
                            <a:extLst>
                              <a:ext uri="{28A0092B-C50C-407E-A947-70E740481C1C}">
                                <a14:useLocalDpi xmlns:a14="http://schemas.microsoft.com/office/drawing/2010/main"/>
                              </a:ext>
                            </a:extLst>
                          </a:blip>
                          <a:srcRect/>
                          <a:stretch>
                            <a:fillRect/>
                          </a:stretch>
                        </pic:blipFill>
                        <pic:spPr bwMode="auto">
                          <a:xfrm>
                            <a:off x="0" y="0"/>
                            <a:ext cx="1353185" cy="1804035"/>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3334" w:type="pct"/>
          </w:tcPr>
          <w:p w14:paraId="7186012C" w14:textId="016B05D5" w:rsidR="00507A84" w:rsidRPr="00932878" w:rsidRDefault="00507A84" w:rsidP="00507A84">
            <w:pPr>
              <w:spacing w:after="0"/>
              <w:rPr>
                <w:b/>
                <w:bCs/>
              </w:rPr>
            </w:pPr>
            <w:r w:rsidRPr="00932878">
              <w:rPr>
                <w:b/>
                <w:bCs/>
              </w:rPr>
              <w:t>[Geberit_Referenz_Qadir_</w:t>
            </w:r>
            <w:r w:rsidR="00366BF0" w:rsidRPr="00932878">
              <w:rPr>
                <w:b/>
                <w:bCs/>
              </w:rPr>
              <w:t>Eingang</w:t>
            </w:r>
            <w:r w:rsidRPr="00932878">
              <w:rPr>
                <w:b/>
                <w:bCs/>
              </w:rPr>
              <w:t>.jpg] </w:t>
            </w:r>
          </w:p>
          <w:p w14:paraId="3CE7F2F0" w14:textId="55963087" w:rsidR="00507A84" w:rsidRPr="00932878" w:rsidRDefault="00933853" w:rsidP="00507A84">
            <w:pPr>
              <w:spacing w:after="0"/>
            </w:pPr>
            <w:r w:rsidRPr="00932878">
              <w:t>Die Vision von</w:t>
            </w:r>
            <w:r w:rsidR="00507A84" w:rsidRPr="00932878">
              <w:t xml:space="preserve"> Büsra </w:t>
            </w:r>
            <w:proofErr w:type="spellStart"/>
            <w:r w:rsidR="00507A84" w:rsidRPr="00932878">
              <w:t>Qadir</w:t>
            </w:r>
            <w:proofErr w:type="spellEnd"/>
            <w:r w:rsidR="00507A84" w:rsidRPr="00932878">
              <w:t xml:space="preserve"> und ihre Familie</w:t>
            </w:r>
            <w:r w:rsidRPr="00932878">
              <w:t xml:space="preserve">: Eine Fusion aus Alt und Neu zu erschaffen, die von harmonischen Kombinationen getragen wird und modernen </w:t>
            </w:r>
            <w:r w:rsidR="005F392A" w:rsidRPr="00932878">
              <w:t>Komfort bietet.</w:t>
            </w:r>
            <w:r w:rsidR="00507A84" w:rsidRPr="00932878">
              <w:br/>
              <w:t xml:space="preserve">Foto: Büsra </w:t>
            </w:r>
            <w:proofErr w:type="spellStart"/>
            <w:r w:rsidR="00507A84" w:rsidRPr="00932878">
              <w:t>Qadir</w:t>
            </w:r>
            <w:proofErr w:type="spellEnd"/>
          </w:p>
          <w:p w14:paraId="403C0E02" w14:textId="77777777" w:rsidR="00507A84" w:rsidRPr="00932878" w:rsidRDefault="00507A84" w:rsidP="001D65E0">
            <w:pPr>
              <w:spacing w:after="0"/>
              <w:rPr>
                <w:b/>
                <w:bCs/>
              </w:rPr>
            </w:pPr>
          </w:p>
        </w:tc>
      </w:tr>
      <w:tr w:rsidR="005F392A" w:rsidRPr="00932878" w14:paraId="38A0B187" w14:textId="77777777" w:rsidTr="001B147B">
        <w:trPr>
          <w:trHeight w:val="2892"/>
        </w:trPr>
        <w:tc>
          <w:tcPr>
            <w:tcW w:w="1666" w:type="pct"/>
          </w:tcPr>
          <w:p w14:paraId="4912D54B" w14:textId="2B70F7A0" w:rsidR="005F392A" w:rsidRPr="00932878" w:rsidRDefault="00F42D25" w:rsidP="001D65E0">
            <w:pPr>
              <w:rPr>
                <w:noProof/>
              </w:rPr>
            </w:pPr>
            <w:r w:rsidRPr="00932878">
              <w:rPr>
                <w:noProof/>
              </w:rPr>
              <w:drawing>
                <wp:anchor distT="0" distB="0" distL="114300" distR="114300" simplePos="0" relativeHeight="251658256" behindDoc="1" locked="0" layoutInCell="1" allowOverlap="1" wp14:anchorId="27D87F02" wp14:editId="7C33E545">
                  <wp:simplePos x="0" y="0"/>
                  <wp:positionH relativeFrom="column">
                    <wp:posOffset>-65405</wp:posOffset>
                  </wp:positionH>
                  <wp:positionV relativeFrom="paragraph">
                    <wp:posOffset>72390</wp:posOffset>
                  </wp:positionV>
                  <wp:extent cx="1352550" cy="2028190"/>
                  <wp:effectExtent l="0" t="0" r="6350" b="3810"/>
                  <wp:wrapTight wrapText="bothSides">
                    <wp:wrapPolygon edited="0">
                      <wp:start x="0" y="0"/>
                      <wp:lineTo x="0" y="21505"/>
                      <wp:lineTo x="21499" y="21505"/>
                      <wp:lineTo x="21499" y="0"/>
                      <wp:lineTo x="0" y="0"/>
                    </wp:wrapPolygon>
                  </wp:wrapTight>
                  <wp:docPr id="130375859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3758597" name="Grafik 1"/>
                          <pic:cNvPicPr/>
                        </pic:nvPicPr>
                        <pic:blipFill>
                          <a:blip r:embed="rId13" cstate="screen">
                            <a:extLst>
                              <a:ext uri="{28A0092B-C50C-407E-A947-70E740481C1C}">
                                <a14:useLocalDpi xmlns:a14="http://schemas.microsoft.com/office/drawing/2010/main"/>
                              </a:ext>
                            </a:extLst>
                          </a:blip>
                          <a:stretch>
                            <a:fillRect/>
                          </a:stretch>
                        </pic:blipFill>
                        <pic:spPr>
                          <a:xfrm>
                            <a:off x="0" y="0"/>
                            <a:ext cx="1352550" cy="2028190"/>
                          </a:xfrm>
                          <a:prstGeom prst="rect">
                            <a:avLst/>
                          </a:prstGeom>
                        </pic:spPr>
                      </pic:pic>
                    </a:graphicData>
                  </a:graphic>
                  <wp14:sizeRelH relativeFrom="margin">
                    <wp14:pctWidth>0</wp14:pctWidth>
                  </wp14:sizeRelH>
                  <wp14:sizeRelV relativeFrom="margin">
                    <wp14:pctHeight>0</wp14:pctHeight>
                  </wp14:sizeRelV>
                </wp:anchor>
              </w:drawing>
            </w:r>
          </w:p>
        </w:tc>
        <w:tc>
          <w:tcPr>
            <w:tcW w:w="3334" w:type="pct"/>
          </w:tcPr>
          <w:p w14:paraId="728D7A7B" w14:textId="53FEF079" w:rsidR="005F392A" w:rsidRPr="00932878" w:rsidRDefault="00D62F4A" w:rsidP="00686934">
            <w:pPr>
              <w:rPr>
                <w:noProof/>
              </w:rPr>
            </w:pPr>
            <w:r w:rsidRPr="00932878">
              <w:rPr>
                <w:b/>
                <w:bCs/>
                <w:noProof/>
              </w:rPr>
              <w:t>[Geberit_Referenz_Qadir</w:t>
            </w:r>
            <w:r w:rsidR="0068373A" w:rsidRPr="00932878">
              <w:rPr>
                <w:b/>
                <w:bCs/>
                <w:noProof/>
              </w:rPr>
              <w:t>_Portrait</w:t>
            </w:r>
            <w:r w:rsidRPr="00932878">
              <w:rPr>
                <w:b/>
                <w:bCs/>
                <w:noProof/>
              </w:rPr>
              <w:t xml:space="preserve">.jpg] </w:t>
            </w:r>
            <w:r w:rsidR="00686934" w:rsidRPr="00932878">
              <w:rPr>
                <w:b/>
                <w:bCs/>
                <w:noProof/>
              </w:rPr>
              <w:br/>
            </w:r>
            <w:r w:rsidRPr="00932878">
              <w:rPr>
                <w:noProof/>
              </w:rPr>
              <w:t>Büsra Qadir heißt ihre Gäste willkommen in einem Zuhause, das Kultur und Komfort vereint – auch im Badezimmer.</w:t>
            </w:r>
            <w:r w:rsidRPr="00932878">
              <w:rPr>
                <w:noProof/>
              </w:rPr>
              <w:br/>
              <w:t>Foto: Büsra Qadir</w:t>
            </w:r>
          </w:p>
        </w:tc>
      </w:tr>
      <w:tr w:rsidR="00371A0E" w:rsidRPr="00932878" w14:paraId="5C791D81" w14:textId="77777777" w:rsidTr="001B147B">
        <w:trPr>
          <w:trHeight w:val="2892"/>
        </w:trPr>
        <w:tc>
          <w:tcPr>
            <w:tcW w:w="1666" w:type="pct"/>
          </w:tcPr>
          <w:p w14:paraId="68F62AB3" w14:textId="65C2BF56" w:rsidR="00371A0E" w:rsidRPr="00932878" w:rsidRDefault="00371A0E" w:rsidP="001D65E0">
            <w:pPr>
              <w:rPr>
                <w:noProof/>
              </w:rPr>
            </w:pPr>
            <w:r w:rsidRPr="00932878">
              <w:rPr>
                <w:noProof/>
              </w:rPr>
              <w:lastRenderedPageBreak/>
              <w:drawing>
                <wp:anchor distT="0" distB="0" distL="114300" distR="114300" simplePos="0" relativeHeight="251658255" behindDoc="1" locked="0" layoutInCell="1" allowOverlap="1" wp14:anchorId="7B332F83" wp14:editId="29109514">
                  <wp:simplePos x="0" y="0"/>
                  <wp:positionH relativeFrom="column">
                    <wp:posOffset>-65405</wp:posOffset>
                  </wp:positionH>
                  <wp:positionV relativeFrom="paragraph">
                    <wp:posOffset>68580</wp:posOffset>
                  </wp:positionV>
                  <wp:extent cx="1362075" cy="1816100"/>
                  <wp:effectExtent l="0" t="0" r="0" b="0"/>
                  <wp:wrapTight wrapText="bothSides">
                    <wp:wrapPolygon edited="0">
                      <wp:start x="0" y="0"/>
                      <wp:lineTo x="0" y="21449"/>
                      <wp:lineTo x="21348" y="21449"/>
                      <wp:lineTo x="21348" y="0"/>
                      <wp:lineTo x="0" y="0"/>
                    </wp:wrapPolygon>
                  </wp:wrapTight>
                  <wp:docPr id="157090663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0906638" name="Grafik 1"/>
                          <pic:cNvPicPr/>
                        </pic:nvPicPr>
                        <pic:blipFill>
                          <a:blip r:embed="rId14" cstate="screen">
                            <a:extLst>
                              <a:ext uri="{28A0092B-C50C-407E-A947-70E740481C1C}">
                                <a14:useLocalDpi xmlns:a14="http://schemas.microsoft.com/office/drawing/2010/main"/>
                              </a:ext>
                            </a:extLst>
                          </a:blip>
                          <a:stretch>
                            <a:fillRect/>
                          </a:stretch>
                        </pic:blipFill>
                        <pic:spPr>
                          <a:xfrm>
                            <a:off x="0" y="0"/>
                            <a:ext cx="1362075" cy="1816100"/>
                          </a:xfrm>
                          <a:prstGeom prst="rect">
                            <a:avLst/>
                          </a:prstGeom>
                        </pic:spPr>
                      </pic:pic>
                    </a:graphicData>
                  </a:graphic>
                  <wp14:sizeRelH relativeFrom="margin">
                    <wp14:pctWidth>0</wp14:pctWidth>
                  </wp14:sizeRelH>
                  <wp14:sizeRelV relativeFrom="margin">
                    <wp14:pctHeight>0</wp14:pctHeight>
                  </wp14:sizeRelV>
                </wp:anchor>
              </w:drawing>
            </w:r>
          </w:p>
        </w:tc>
        <w:tc>
          <w:tcPr>
            <w:tcW w:w="3334" w:type="pct"/>
          </w:tcPr>
          <w:p w14:paraId="46D109FE" w14:textId="6D709851" w:rsidR="00371A0E" w:rsidRPr="00932878" w:rsidRDefault="00371A0E" w:rsidP="00686934">
            <w:pPr>
              <w:rPr>
                <w:noProof/>
              </w:rPr>
            </w:pPr>
            <w:r w:rsidRPr="00932878">
              <w:rPr>
                <w:b/>
                <w:bCs/>
                <w:noProof/>
              </w:rPr>
              <w:t>[Geberit_Referenz_Qadir_</w:t>
            </w:r>
            <w:r w:rsidR="00C31767" w:rsidRPr="00932878">
              <w:rPr>
                <w:b/>
                <w:bCs/>
                <w:noProof/>
              </w:rPr>
              <w:t>P</w:t>
            </w:r>
            <w:r w:rsidR="009C27C9" w:rsidRPr="00932878">
              <w:rPr>
                <w:b/>
                <w:bCs/>
                <w:noProof/>
              </w:rPr>
              <w:t>erson</w:t>
            </w:r>
            <w:r w:rsidRPr="00932878">
              <w:rPr>
                <w:b/>
                <w:bCs/>
                <w:noProof/>
              </w:rPr>
              <w:t>.jpg] </w:t>
            </w:r>
            <w:r w:rsidR="00686934" w:rsidRPr="00932878">
              <w:rPr>
                <w:b/>
                <w:bCs/>
                <w:noProof/>
              </w:rPr>
              <w:br/>
            </w:r>
            <w:r w:rsidR="006B3762" w:rsidRPr="00932878">
              <w:t xml:space="preserve">Bei der Gestaltung der Einrichtung setzt Büsra </w:t>
            </w:r>
            <w:proofErr w:type="spellStart"/>
            <w:r w:rsidR="006B3762" w:rsidRPr="00932878">
              <w:t>Qadir</w:t>
            </w:r>
            <w:proofErr w:type="spellEnd"/>
            <w:r w:rsidR="006B3762" w:rsidRPr="00932878">
              <w:t xml:space="preserve"> auf „Fusion Living“. Das bedeutet für sie nicht nur die Verbindung von Alt und Neu, sondern auch die Kombination unterschiedlicher Kulturen, Stile und Farben.</w:t>
            </w:r>
            <w:r w:rsidRPr="00932878">
              <w:rPr>
                <w:noProof/>
              </w:rPr>
              <w:br/>
              <w:t>Foto: Büsra Qadir</w:t>
            </w:r>
          </w:p>
        </w:tc>
      </w:tr>
      <w:tr w:rsidR="009D5594" w:rsidRPr="00932878" w14:paraId="5540FDB0" w14:textId="77777777" w:rsidTr="001B147B">
        <w:trPr>
          <w:trHeight w:val="2892"/>
        </w:trPr>
        <w:tc>
          <w:tcPr>
            <w:tcW w:w="1666" w:type="pct"/>
          </w:tcPr>
          <w:p w14:paraId="348B1676" w14:textId="7F63D8FA" w:rsidR="00E73466" w:rsidRPr="00932878" w:rsidRDefault="00366BF0" w:rsidP="00E73466">
            <w:r w:rsidRPr="00932878">
              <w:rPr>
                <w:noProof/>
              </w:rPr>
              <w:drawing>
                <wp:anchor distT="0" distB="0" distL="114300" distR="114300" simplePos="0" relativeHeight="251658248" behindDoc="1" locked="0" layoutInCell="1" allowOverlap="1" wp14:anchorId="09F55D90" wp14:editId="4322CC9E">
                  <wp:simplePos x="0" y="0"/>
                  <wp:positionH relativeFrom="column">
                    <wp:posOffset>-65260</wp:posOffset>
                  </wp:positionH>
                  <wp:positionV relativeFrom="paragraph">
                    <wp:posOffset>75235</wp:posOffset>
                  </wp:positionV>
                  <wp:extent cx="1367790" cy="1823085"/>
                  <wp:effectExtent l="0" t="0" r="3810" b="5715"/>
                  <wp:wrapTight wrapText="bothSides">
                    <wp:wrapPolygon edited="0">
                      <wp:start x="0" y="0"/>
                      <wp:lineTo x="0" y="21517"/>
                      <wp:lineTo x="21460" y="21517"/>
                      <wp:lineTo x="21460" y="0"/>
                      <wp:lineTo x="0" y="0"/>
                    </wp:wrapPolygon>
                  </wp:wrapTight>
                  <wp:docPr id="2021880899"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screen">
                            <a:extLst>
                              <a:ext uri="{28A0092B-C50C-407E-A947-70E740481C1C}">
                                <a14:useLocalDpi xmlns:a14="http://schemas.microsoft.com/office/drawing/2010/main"/>
                              </a:ext>
                            </a:extLst>
                          </a:blip>
                          <a:srcRect/>
                          <a:stretch>
                            <a:fillRect/>
                          </a:stretch>
                        </pic:blipFill>
                        <pic:spPr bwMode="auto">
                          <a:xfrm>
                            <a:off x="0" y="0"/>
                            <a:ext cx="1367790" cy="1823085"/>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3334" w:type="pct"/>
          </w:tcPr>
          <w:p w14:paraId="7AE57187" w14:textId="146CC514" w:rsidR="00E73466" w:rsidRPr="00932878" w:rsidRDefault="00E73466" w:rsidP="00E73466">
            <w:pPr>
              <w:spacing w:after="0"/>
              <w:rPr>
                <w:b/>
                <w:bCs/>
              </w:rPr>
            </w:pPr>
            <w:r w:rsidRPr="00932878">
              <w:rPr>
                <w:b/>
                <w:bCs/>
              </w:rPr>
              <w:t>[Geberit_Referenz_Qadir_</w:t>
            </w:r>
            <w:r w:rsidR="00366BF0" w:rsidRPr="00932878">
              <w:rPr>
                <w:b/>
                <w:bCs/>
              </w:rPr>
              <w:t>Holzanbau</w:t>
            </w:r>
            <w:r w:rsidRPr="00932878">
              <w:rPr>
                <w:b/>
                <w:bCs/>
              </w:rPr>
              <w:t>.jpg] </w:t>
            </w:r>
          </w:p>
          <w:p w14:paraId="56E9752C" w14:textId="32FDA4F7" w:rsidR="00E73466" w:rsidRPr="00932878" w:rsidRDefault="00942CDE" w:rsidP="00E73466">
            <w:pPr>
              <w:spacing w:after="0"/>
            </w:pPr>
            <w:r w:rsidRPr="00932878">
              <w:t>Die</w:t>
            </w:r>
            <w:r w:rsidR="00C03FD2" w:rsidRPr="00932878">
              <w:t xml:space="preserve"> alte Bausubstanz</w:t>
            </w:r>
            <w:r w:rsidRPr="00932878">
              <w:t xml:space="preserve"> der Villa wurde</w:t>
            </w:r>
            <w:r w:rsidR="00C03FD2" w:rsidRPr="00932878">
              <w:t xml:space="preserve"> kernsaniert und durch einen modernen </w:t>
            </w:r>
            <w:r w:rsidRPr="00932878">
              <w:t>Holza</w:t>
            </w:r>
            <w:r w:rsidR="00C03FD2" w:rsidRPr="00932878">
              <w:t xml:space="preserve">nbau ergänzt. </w:t>
            </w:r>
            <w:r w:rsidR="00E73466" w:rsidRPr="00932878">
              <w:br/>
              <w:t xml:space="preserve">Foto: Büsra </w:t>
            </w:r>
            <w:proofErr w:type="spellStart"/>
            <w:r w:rsidR="00E73466" w:rsidRPr="00932878">
              <w:t>Qadir</w:t>
            </w:r>
            <w:proofErr w:type="spellEnd"/>
          </w:p>
        </w:tc>
      </w:tr>
      <w:tr w:rsidR="009D5594" w:rsidRPr="00932878" w14:paraId="45F37920" w14:textId="77777777" w:rsidTr="001B147B">
        <w:trPr>
          <w:trHeight w:val="2892"/>
        </w:trPr>
        <w:tc>
          <w:tcPr>
            <w:tcW w:w="1666" w:type="pct"/>
          </w:tcPr>
          <w:p w14:paraId="2EBD3491" w14:textId="18DA5222" w:rsidR="00A77057" w:rsidRPr="00932878" w:rsidRDefault="00B1077A" w:rsidP="00E73466">
            <w:r w:rsidRPr="00932878">
              <w:rPr>
                <w:noProof/>
              </w:rPr>
              <w:drawing>
                <wp:anchor distT="0" distB="0" distL="114300" distR="114300" simplePos="0" relativeHeight="251658240" behindDoc="0" locked="0" layoutInCell="1" allowOverlap="1" wp14:anchorId="0A8DB1B4" wp14:editId="3862D8C5">
                  <wp:simplePos x="0" y="0"/>
                  <wp:positionH relativeFrom="column">
                    <wp:posOffset>-65349</wp:posOffset>
                  </wp:positionH>
                  <wp:positionV relativeFrom="paragraph">
                    <wp:posOffset>72390</wp:posOffset>
                  </wp:positionV>
                  <wp:extent cx="1362219" cy="1800000"/>
                  <wp:effectExtent l="0" t="0" r="0" b="0"/>
                  <wp:wrapSquare wrapText="bothSides"/>
                  <wp:docPr id="48479173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4791739" name=""/>
                          <pic:cNvPicPr/>
                        </pic:nvPicPr>
                        <pic:blipFill>
                          <a:blip r:embed="rId16" cstate="screen">
                            <a:extLst>
                              <a:ext uri="{28A0092B-C50C-407E-A947-70E740481C1C}">
                                <a14:useLocalDpi xmlns:a14="http://schemas.microsoft.com/office/drawing/2010/main"/>
                              </a:ext>
                            </a:extLst>
                          </a:blip>
                          <a:stretch>
                            <a:fillRect/>
                          </a:stretch>
                        </pic:blipFill>
                        <pic:spPr>
                          <a:xfrm>
                            <a:off x="0" y="0"/>
                            <a:ext cx="1362219" cy="1800000"/>
                          </a:xfrm>
                          <a:prstGeom prst="rect">
                            <a:avLst/>
                          </a:prstGeom>
                        </pic:spPr>
                      </pic:pic>
                    </a:graphicData>
                  </a:graphic>
                  <wp14:sizeRelH relativeFrom="margin">
                    <wp14:pctWidth>0</wp14:pctWidth>
                  </wp14:sizeRelH>
                  <wp14:sizeRelV relativeFrom="margin">
                    <wp14:pctHeight>0</wp14:pctHeight>
                  </wp14:sizeRelV>
                </wp:anchor>
              </w:drawing>
            </w:r>
          </w:p>
        </w:tc>
        <w:tc>
          <w:tcPr>
            <w:tcW w:w="3334" w:type="pct"/>
          </w:tcPr>
          <w:p w14:paraId="3EB74EA2" w14:textId="035E71DB" w:rsidR="00A77057" w:rsidRPr="00FA4D58" w:rsidRDefault="00A77057" w:rsidP="00A77057">
            <w:pPr>
              <w:spacing w:after="0"/>
              <w:rPr>
                <w:b/>
                <w:bCs/>
              </w:rPr>
            </w:pPr>
            <w:r w:rsidRPr="00FA4D58">
              <w:rPr>
                <w:b/>
                <w:bCs/>
              </w:rPr>
              <w:t>[Geberit_Referenz_Qadir_</w:t>
            </w:r>
            <w:r w:rsidR="00D62F4A" w:rsidRPr="00FA4D58">
              <w:rPr>
                <w:b/>
                <w:bCs/>
              </w:rPr>
              <w:t>Gästebad</w:t>
            </w:r>
            <w:r w:rsidR="002F4A6E" w:rsidRPr="00FA4D58">
              <w:rPr>
                <w:b/>
                <w:bCs/>
              </w:rPr>
              <w:t>_1</w:t>
            </w:r>
            <w:r w:rsidRPr="00FA4D58">
              <w:rPr>
                <w:b/>
                <w:bCs/>
              </w:rPr>
              <w:t>.jpg] </w:t>
            </w:r>
          </w:p>
          <w:p w14:paraId="18929E8A" w14:textId="0E42A780" w:rsidR="00A77057" w:rsidRPr="00932878" w:rsidRDefault="00131EB8" w:rsidP="00A77057">
            <w:pPr>
              <w:spacing w:after="0"/>
            </w:pPr>
            <w:r w:rsidRPr="00FA4D58">
              <w:rPr>
                <w:bCs/>
                <w:lang w:bidi="en-US"/>
              </w:rPr>
              <w:t>Im Herzen des Gästebades steht d</w:t>
            </w:r>
            <w:r w:rsidR="005A02C9" w:rsidRPr="00FA4D58">
              <w:rPr>
                <w:bCs/>
                <w:lang w:bidi="en-US"/>
              </w:rPr>
              <w:t xml:space="preserve">ie </w:t>
            </w:r>
            <w:r w:rsidRPr="00FA4D58">
              <w:rPr>
                <w:bCs/>
                <w:lang w:bidi="en-US"/>
              </w:rPr>
              <w:t>zeitlose</w:t>
            </w:r>
            <w:r w:rsidR="00A10468" w:rsidRPr="00FA4D58">
              <w:rPr>
                <w:bCs/>
                <w:lang w:bidi="en-US"/>
              </w:rPr>
              <w:t xml:space="preserve"> </w:t>
            </w:r>
            <w:r w:rsidRPr="00FA4D58">
              <w:rPr>
                <w:bCs/>
                <w:lang w:bidi="en-US"/>
              </w:rPr>
              <w:t>Waschtisch</w:t>
            </w:r>
            <w:r w:rsidR="005A02C9" w:rsidRPr="00FA4D58">
              <w:rPr>
                <w:bCs/>
                <w:lang w:bidi="en-US"/>
              </w:rPr>
              <w:t>kombination</w:t>
            </w:r>
            <w:r w:rsidRPr="00FA4D58">
              <w:rPr>
                <w:bCs/>
                <w:lang w:bidi="en-US"/>
              </w:rPr>
              <w:t xml:space="preserve"> der Serie </w:t>
            </w:r>
            <w:r w:rsidRPr="00FA4D58">
              <w:rPr>
                <w:bCs/>
              </w:rPr>
              <w:t xml:space="preserve">Geberit </w:t>
            </w:r>
            <w:r w:rsidRPr="00FA4D58">
              <w:rPr>
                <w:bCs/>
                <w:lang w:bidi="en-US"/>
              </w:rPr>
              <w:t>ONE</w:t>
            </w:r>
            <w:r w:rsidR="00394A13" w:rsidRPr="00FA4D58">
              <w:rPr>
                <w:bCs/>
                <w:lang w:bidi="en-US"/>
              </w:rPr>
              <w:t xml:space="preserve">. </w:t>
            </w:r>
            <w:r w:rsidR="00A77057" w:rsidRPr="00FA4D58">
              <w:br/>
              <w:t xml:space="preserve">Foto: Büsra </w:t>
            </w:r>
            <w:proofErr w:type="spellStart"/>
            <w:r w:rsidR="00A77057" w:rsidRPr="00FA4D58">
              <w:t>Qadir</w:t>
            </w:r>
            <w:proofErr w:type="spellEnd"/>
          </w:p>
          <w:p w14:paraId="0C1446DA" w14:textId="77777777" w:rsidR="00D62F4A" w:rsidRPr="00932878" w:rsidRDefault="00D62F4A" w:rsidP="00A77057">
            <w:pPr>
              <w:spacing w:after="0"/>
            </w:pPr>
          </w:p>
          <w:p w14:paraId="2B96742C" w14:textId="7DCBECB1" w:rsidR="00D62F4A" w:rsidRPr="00932878" w:rsidRDefault="00D62F4A" w:rsidP="00A77057">
            <w:pPr>
              <w:spacing w:after="0"/>
            </w:pPr>
          </w:p>
        </w:tc>
      </w:tr>
      <w:tr w:rsidR="00F77412" w:rsidRPr="00932878" w14:paraId="7FE883D9" w14:textId="77777777" w:rsidTr="001B147B">
        <w:trPr>
          <w:trHeight w:val="2892"/>
        </w:trPr>
        <w:tc>
          <w:tcPr>
            <w:tcW w:w="1666" w:type="pct"/>
          </w:tcPr>
          <w:p w14:paraId="165DE282" w14:textId="77777777" w:rsidR="00F77412" w:rsidRPr="00932878" w:rsidRDefault="00F77412" w:rsidP="005B4AD0">
            <w:pPr>
              <w:rPr>
                <w:noProof/>
              </w:rPr>
            </w:pPr>
            <w:r w:rsidRPr="00932878">
              <w:rPr>
                <w:noProof/>
              </w:rPr>
              <w:drawing>
                <wp:anchor distT="0" distB="0" distL="114300" distR="114300" simplePos="0" relativeHeight="251660305" behindDoc="1" locked="0" layoutInCell="1" allowOverlap="1" wp14:anchorId="16172999" wp14:editId="3D0FE794">
                  <wp:simplePos x="0" y="0"/>
                  <wp:positionH relativeFrom="column">
                    <wp:posOffset>-59690</wp:posOffset>
                  </wp:positionH>
                  <wp:positionV relativeFrom="paragraph">
                    <wp:posOffset>74295</wp:posOffset>
                  </wp:positionV>
                  <wp:extent cx="1347470" cy="1797050"/>
                  <wp:effectExtent l="0" t="0" r="0" b="6350"/>
                  <wp:wrapTight wrapText="bothSides">
                    <wp:wrapPolygon edited="0">
                      <wp:start x="0" y="0"/>
                      <wp:lineTo x="0" y="21524"/>
                      <wp:lineTo x="21376" y="21524"/>
                      <wp:lineTo x="21376" y="0"/>
                      <wp:lineTo x="0" y="0"/>
                    </wp:wrapPolygon>
                  </wp:wrapTight>
                  <wp:docPr id="6" name="Bild 6" descr="Ein Bild, das Wand, Im Haus, Waschbecken, Installationszubehör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Bild 6" descr="Ein Bild, das Wand, Im Haus, Waschbecken, Installationszubehör enthält.&#10;&#10;KI-generierte Inhalte können fehlerhaft sein."/>
                          <pic:cNvPicPr>
                            <a:picLocks noChangeAspect="1" noChangeArrowheads="1"/>
                          </pic:cNvPicPr>
                        </pic:nvPicPr>
                        <pic:blipFill>
                          <a:blip r:embed="rId17" cstate="screen">
                            <a:extLst>
                              <a:ext uri="{28A0092B-C50C-407E-A947-70E740481C1C}">
                                <a14:useLocalDpi xmlns:a14="http://schemas.microsoft.com/office/drawing/2010/main"/>
                              </a:ext>
                            </a:extLst>
                          </a:blip>
                          <a:stretch>
                            <a:fillRect/>
                          </a:stretch>
                        </pic:blipFill>
                        <pic:spPr bwMode="auto">
                          <a:xfrm>
                            <a:off x="0" y="0"/>
                            <a:ext cx="1347470" cy="1797050"/>
                          </a:xfrm>
                          <a:prstGeom prst="rect">
                            <a:avLst/>
                          </a:prstGeom>
                          <a:noFill/>
                          <a:ln>
                            <a:noFill/>
                          </a:ln>
                        </pic:spPr>
                      </pic:pic>
                    </a:graphicData>
                  </a:graphic>
                </wp:anchor>
              </w:drawing>
            </w:r>
          </w:p>
        </w:tc>
        <w:tc>
          <w:tcPr>
            <w:tcW w:w="3334" w:type="pct"/>
          </w:tcPr>
          <w:p w14:paraId="2AC74196" w14:textId="7C1BBFBD" w:rsidR="00F77412" w:rsidRPr="00FA4D58" w:rsidRDefault="00F77412" w:rsidP="005B4AD0">
            <w:pPr>
              <w:spacing w:after="0"/>
              <w:rPr>
                <w:b/>
                <w:bCs/>
              </w:rPr>
            </w:pPr>
            <w:r w:rsidRPr="00FA4D58">
              <w:rPr>
                <w:b/>
                <w:bCs/>
              </w:rPr>
              <w:t>[Geberit_Referenz_Qadir_</w:t>
            </w:r>
            <w:r w:rsidR="002B25B6" w:rsidRPr="00FA4D58">
              <w:rPr>
                <w:b/>
                <w:bCs/>
              </w:rPr>
              <w:t>Gästebad_2</w:t>
            </w:r>
            <w:r w:rsidRPr="00FA4D58">
              <w:rPr>
                <w:b/>
                <w:bCs/>
              </w:rPr>
              <w:t xml:space="preserve">.jpg]  </w:t>
            </w:r>
          </w:p>
          <w:p w14:paraId="4DDBCC50" w14:textId="0439F394" w:rsidR="002B25B6" w:rsidRPr="00FA4D58" w:rsidRDefault="00A10468" w:rsidP="005B4AD0">
            <w:pPr>
              <w:spacing w:after="0"/>
              <w:rPr>
                <w:bCs/>
                <w:lang w:bidi="en-US"/>
              </w:rPr>
            </w:pPr>
            <w:r w:rsidRPr="00FA4D58">
              <w:rPr>
                <w:bCs/>
              </w:rPr>
              <w:t>Ein</w:t>
            </w:r>
            <w:r w:rsidRPr="00FA4D58">
              <w:rPr>
                <w:bCs/>
                <w:lang w:bidi="en-US"/>
              </w:rPr>
              <w:t xml:space="preserve"> Aufsatzbecken </w:t>
            </w:r>
            <w:r w:rsidRPr="00FA4D58">
              <w:rPr>
                <w:bCs/>
              </w:rPr>
              <w:t xml:space="preserve">in Schalenform </w:t>
            </w:r>
            <w:r w:rsidRPr="00FA4D58">
              <w:rPr>
                <w:bCs/>
                <w:lang w:bidi="en-US"/>
              </w:rPr>
              <w:t>setzt im Gästebad einen gestalterischen Akzent auf dem Unterschrank in der Farbe Eiche</w:t>
            </w:r>
            <w:r w:rsidR="002B25B6" w:rsidRPr="00FA4D58">
              <w:rPr>
                <w:bCs/>
                <w:lang w:bidi="en-US"/>
              </w:rPr>
              <w:t xml:space="preserve"> </w:t>
            </w:r>
            <w:r w:rsidRPr="00FA4D58">
              <w:rPr>
                <w:bCs/>
                <w:lang w:bidi="en-US"/>
              </w:rPr>
              <w:t>Melamin Holzstruktur.</w:t>
            </w:r>
          </w:p>
          <w:p w14:paraId="63243A96" w14:textId="540E90F4" w:rsidR="00F77412" w:rsidRPr="00932878" w:rsidRDefault="00F77412" w:rsidP="005B4AD0">
            <w:pPr>
              <w:spacing w:after="0"/>
              <w:rPr>
                <w:b/>
                <w:bCs/>
              </w:rPr>
            </w:pPr>
            <w:r w:rsidRPr="00FA4D58">
              <w:t xml:space="preserve">Foto: Büsra </w:t>
            </w:r>
            <w:proofErr w:type="spellStart"/>
            <w:r w:rsidRPr="00FA4D58">
              <w:t>Qadir</w:t>
            </w:r>
            <w:proofErr w:type="spellEnd"/>
          </w:p>
        </w:tc>
      </w:tr>
      <w:tr w:rsidR="00BF2E49" w:rsidRPr="00932878" w14:paraId="7F826C30" w14:textId="77777777" w:rsidTr="001B147B">
        <w:trPr>
          <w:trHeight w:val="2892"/>
        </w:trPr>
        <w:tc>
          <w:tcPr>
            <w:tcW w:w="1666" w:type="pct"/>
          </w:tcPr>
          <w:p w14:paraId="53E359B4" w14:textId="2CA5D0C3" w:rsidR="00BF2E49" w:rsidRPr="00932878" w:rsidRDefault="0079536C" w:rsidP="00E73466">
            <w:pPr>
              <w:rPr>
                <w:noProof/>
              </w:rPr>
            </w:pPr>
            <w:r w:rsidRPr="00932878">
              <w:rPr>
                <w:noProof/>
              </w:rPr>
              <w:lastRenderedPageBreak/>
              <w:drawing>
                <wp:anchor distT="0" distB="0" distL="114300" distR="114300" simplePos="0" relativeHeight="251658257" behindDoc="0" locked="0" layoutInCell="1" allowOverlap="1" wp14:anchorId="70468AD9" wp14:editId="3AD27F1A">
                  <wp:simplePos x="0" y="0"/>
                  <wp:positionH relativeFrom="column">
                    <wp:posOffset>-62230</wp:posOffset>
                  </wp:positionH>
                  <wp:positionV relativeFrom="paragraph">
                    <wp:posOffset>71120</wp:posOffset>
                  </wp:positionV>
                  <wp:extent cx="1817370" cy="1362075"/>
                  <wp:effectExtent l="0" t="0" r="0" b="0"/>
                  <wp:wrapSquare wrapText="bothSides"/>
                  <wp:docPr id="211412218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4122183" name="Grafik 1"/>
                          <pic:cNvPicPr/>
                        </pic:nvPicPr>
                        <pic:blipFill>
                          <a:blip r:embed="rId18" cstate="screen">
                            <a:extLst>
                              <a:ext uri="{28A0092B-C50C-407E-A947-70E740481C1C}">
                                <a14:useLocalDpi xmlns:a14="http://schemas.microsoft.com/office/drawing/2010/main"/>
                              </a:ext>
                            </a:extLst>
                          </a:blip>
                          <a:stretch>
                            <a:fillRect/>
                          </a:stretch>
                        </pic:blipFill>
                        <pic:spPr>
                          <a:xfrm>
                            <a:off x="0" y="0"/>
                            <a:ext cx="1817370" cy="1362075"/>
                          </a:xfrm>
                          <a:prstGeom prst="rect">
                            <a:avLst/>
                          </a:prstGeom>
                        </pic:spPr>
                      </pic:pic>
                    </a:graphicData>
                  </a:graphic>
                  <wp14:sizeRelH relativeFrom="margin">
                    <wp14:pctWidth>0</wp14:pctWidth>
                  </wp14:sizeRelH>
                  <wp14:sizeRelV relativeFrom="margin">
                    <wp14:pctHeight>0</wp14:pctHeight>
                  </wp14:sizeRelV>
                </wp:anchor>
              </w:drawing>
            </w:r>
          </w:p>
        </w:tc>
        <w:tc>
          <w:tcPr>
            <w:tcW w:w="3334" w:type="pct"/>
          </w:tcPr>
          <w:p w14:paraId="54E24084" w14:textId="0ADDC8F7" w:rsidR="002F4A6E" w:rsidRPr="00B2270F" w:rsidRDefault="002F4A6E" w:rsidP="002F4A6E">
            <w:pPr>
              <w:spacing w:after="0"/>
              <w:rPr>
                <w:b/>
                <w:bCs/>
              </w:rPr>
            </w:pPr>
            <w:r w:rsidRPr="00B2270F">
              <w:rPr>
                <w:b/>
                <w:bCs/>
              </w:rPr>
              <w:t>[Geberit_Referenz_Qadir_Gästebad_</w:t>
            </w:r>
            <w:r w:rsidR="002B25B6">
              <w:rPr>
                <w:b/>
                <w:bCs/>
              </w:rPr>
              <w:t>3</w:t>
            </w:r>
            <w:r w:rsidRPr="00B2270F">
              <w:rPr>
                <w:b/>
                <w:bCs/>
              </w:rPr>
              <w:t>.jpg] </w:t>
            </w:r>
          </w:p>
          <w:p w14:paraId="39786936" w14:textId="77777777" w:rsidR="00BF2E49" w:rsidRPr="00B2270F" w:rsidRDefault="002F4A6E" w:rsidP="005F392A">
            <w:pPr>
              <w:spacing w:after="0"/>
              <w:rPr>
                <w:bCs/>
              </w:rPr>
            </w:pPr>
            <w:r w:rsidRPr="00B2270F">
              <w:rPr>
                <w:bCs/>
              </w:rPr>
              <w:t xml:space="preserve">Im Gästebad sorgt der Geberit </w:t>
            </w:r>
            <w:r w:rsidRPr="00B2270F">
              <w:t>Option Round Lichtspiegel</w:t>
            </w:r>
            <w:r w:rsidRPr="00B2270F">
              <w:rPr>
                <w:bCs/>
              </w:rPr>
              <w:t xml:space="preserve"> mit direkter und indirekter Beleuchtung für ein gewisses Hotel-Feeling.</w:t>
            </w:r>
          </w:p>
          <w:p w14:paraId="53F52B13" w14:textId="5B691F12" w:rsidR="006D4393" w:rsidRPr="006D4393" w:rsidRDefault="006D4393" w:rsidP="005F392A">
            <w:pPr>
              <w:spacing w:after="0"/>
              <w:rPr>
                <w:b/>
                <w:bCs/>
                <w:highlight w:val="yellow"/>
              </w:rPr>
            </w:pPr>
            <w:r w:rsidRPr="00B2270F">
              <w:t xml:space="preserve">Foto: Büsra </w:t>
            </w:r>
            <w:proofErr w:type="spellStart"/>
            <w:r w:rsidRPr="00B2270F">
              <w:t>Qadir</w:t>
            </w:r>
            <w:proofErr w:type="spellEnd"/>
          </w:p>
        </w:tc>
      </w:tr>
      <w:tr w:rsidR="009D5594" w:rsidRPr="00932878" w14:paraId="4ACF10DE" w14:textId="77777777" w:rsidTr="001B147B">
        <w:trPr>
          <w:trHeight w:val="2892"/>
        </w:trPr>
        <w:tc>
          <w:tcPr>
            <w:tcW w:w="1666" w:type="pct"/>
          </w:tcPr>
          <w:p w14:paraId="27E2A66E" w14:textId="5D364BFD" w:rsidR="00BF7CF6" w:rsidRPr="00932878" w:rsidRDefault="005F392A" w:rsidP="00E73466">
            <w:r w:rsidRPr="00932878">
              <w:rPr>
                <w:noProof/>
              </w:rPr>
              <w:drawing>
                <wp:anchor distT="0" distB="0" distL="114300" distR="114300" simplePos="0" relativeHeight="251658250" behindDoc="1" locked="0" layoutInCell="1" allowOverlap="1" wp14:anchorId="5B3C4370" wp14:editId="321C6E59">
                  <wp:simplePos x="0" y="0"/>
                  <wp:positionH relativeFrom="column">
                    <wp:posOffset>-65405</wp:posOffset>
                  </wp:positionH>
                  <wp:positionV relativeFrom="paragraph">
                    <wp:posOffset>69127</wp:posOffset>
                  </wp:positionV>
                  <wp:extent cx="1800000" cy="1350096"/>
                  <wp:effectExtent l="0" t="0" r="0" b="2540"/>
                  <wp:wrapTight wrapText="bothSides">
                    <wp:wrapPolygon edited="0">
                      <wp:start x="0" y="0"/>
                      <wp:lineTo x="0" y="21336"/>
                      <wp:lineTo x="21265" y="21336"/>
                      <wp:lineTo x="21265" y="0"/>
                      <wp:lineTo x="0" y="0"/>
                    </wp:wrapPolygon>
                  </wp:wrapTight>
                  <wp:docPr id="229189670" name="Grafik 3" descr="Ein Bild, das Wand, Im Haus, Installationszubehör, Verlassen enthält.&#10;&#10;KI-generierte Inhalte können fehlerhaft sein., Bi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in Bild, das Wand, Im Haus, Installationszubehör, Verlassen enthält.&#10;&#10;KI-generierte Inhalte können fehlerhaft sein., Bild"/>
                          <pic:cNvPicPr>
                            <a:picLocks noChangeAspect="1" noChangeArrowheads="1"/>
                          </pic:cNvPicPr>
                        </pic:nvPicPr>
                        <pic:blipFill>
                          <a:blip r:embed="rId19" cstate="screen">
                            <a:extLst>
                              <a:ext uri="{28A0092B-C50C-407E-A947-70E740481C1C}">
                                <a14:useLocalDpi xmlns:a14="http://schemas.microsoft.com/office/drawing/2010/main"/>
                              </a:ext>
                            </a:extLst>
                          </a:blip>
                          <a:srcRect/>
                          <a:stretch>
                            <a:fillRect/>
                          </a:stretch>
                        </pic:blipFill>
                        <pic:spPr bwMode="auto">
                          <a:xfrm>
                            <a:off x="0" y="0"/>
                            <a:ext cx="1800000" cy="1350096"/>
                          </a:xfrm>
                          <a:prstGeom prst="rect">
                            <a:avLst/>
                          </a:prstGeom>
                          <a:noFill/>
                          <a:ln>
                            <a:noFill/>
                          </a:ln>
                        </pic:spPr>
                      </pic:pic>
                    </a:graphicData>
                  </a:graphic>
                </wp:anchor>
              </w:drawing>
            </w:r>
          </w:p>
        </w:tc>
        <w:tc>
          <w:tcPr>
            <w:tcW w:w="3334" w:type="pct"/>
          </w:tcPr>
          <w:p w14:paraId="4F78B550" w14:textId="57B40179" w:rsidR="00BF7CF6" w:rsidRPr="00932878" w:rsidRDefault="00BF7CF6" w:rsidP="00BF7CF6">
            <w:pPr>
              <w:spacing w:after="0"/>
              <w:rPr>
                <w:b/>
                <w:bCs/>
              </w:rPr>
            </w:pPr>
            <w:r w:rsidRPr="00932878">
              <w:rPr>
                <w:b/>
                <w:bCs/>
              </w:rPr>
              <w:t>[Geberit_Referenz_Qadir_</w:t>
            </w:r>
            <w:r w:rsidR="00854201" w:rsidRPr="00932878">
              <w:rPr>
                <w:b/>
                <w:bCs/>
              </w:rPr>
              <w:t>Setaplano</w:t>
            </w:r>
            <w:r w:rsidRPr="00932878">
              <w:rPr>
                <w:b/>
                <w:bCs/>
              </w:rPr>
              <w:t>.jpg] </w:t>
            </w:r>
          </w:p>
          <w:p w14:paraId="45EBD553" w14:textId="77777777" w:rsidR="00D62F4A" w:rsidRPr="00932878" w:rsidRDefault="00D62F4A" w:rsidP="00D62F4A">
            <w:pPr>
              <w:spacing w:after="0"/>
              <w:rPr>
                <w:bCs/>
                <w:lang w:bidi="en-US"/>
              </w:rPr>
            </w:pPr>
            <w:r w:rsidRPr="00932878">
              <w:rPr>
                <w:bCs/>
                <w:lang w:bidi="en-US"/>
              </w:rPr>
              <w:t xml:space="preserve">Die fugenlose Gestaltung der Duschfläche Geberit </w:t>
            </w:r>
            <w:proofErr w:type="spellStart"/>
            <w:r w:rsidRPr="00932878">
              <w:rPr>
                <w:bCs/>
                <w:lang w:bidi="en-US"/>
              </w:rPr>
              <w:t>Setaplano</w:t>
            </w:r>
            <w:proofErr w:type="spellEnd"/>
            <w:r w:rsidRPr="00932878">
              <w:rPr>
                <w:bCs/>
                <w:lang w:bidi="en-US"/>
              </w:rPr>
              <w:t xml:space="preserve"> aus hochwertigem Mineralwerkstoff ist einfach sauber zu halten – für Büsra </w:t>
            </w:r>
            <w:proofErr w:type="spellStart"/>
            <w:r w:rsidRPr="00932878">
              <w:rPr>
                <w:bCs/>
                <w:lang w:bidi="en-US"/>
              </w:rPr>
              <w:t>Qadir</w:t>
            </w:r>
            <w:proofErr w:type="spellEnd"/>
            <w:r w:rsidRPr="00932878">
              <w:rPr>
                <w:bCs/>
                <w:lang w:bidi="en-US"/>
              </w:rPr>
              <w:t xml:space="preserve"> ein echter Vorteil, wenn man gerne Gäste empfängt. </w:t>
            </w:r>
          </w:p>
          <w:p w14:paraId="3D178827" w14:textId="0363B3FD" w:rsidR="00BF7CF6" w:rsidRPr="00932878" w:rsidRDefault="00D62F4A" w:rsidP="00D62F4A">
            <w:pPr>
              <w:spacing w:after="0"/>
              <w:rPr>
                <w:b/>
                <w:bCs/>
              </w:rPr>
            </w:pPr>
            <w:r w:rsidRPr="00932878">
              <w:rPr>
                <w:bCs/>
                <w:lang w:bidi="en-US"/>
              </w:rPr>
              <w:t xml:space="preserve">Foto: Büsra </w:t>
            </w:r>
            <w:proofErr w:type="spellStart"/>
            <w:r w:rsidRPr="00932878">
              <w:rPr>
                <w:bCs/>
                <w:lang w:bidi="en-US"/>
              </w:rPr>
              <w:t>Qadir</w:t>
            </w:r>
            <w:proofErr w:type="spellEnd"/>
          </w:p>
        </w:tc>
      </w:tr>
      <w:tr w:rsidR="009D5594" w:rsidRPr="00932878" w14:paraId="28A0A94F" w14:textId="77777777" w:rsidTr="001B147B">
        <w:trPr>
          <w:trHeight w:val="2892"/>
        </w:trPr>
        <w:tc>
          <w:tcPr>
            <w:tcW w:w="1666" w:type="pct"/>
          </w:tcPr>
          <w:p w14:paraId="1D75CB4F" w14:textId="1C4CA3D6" w:rsidR="00CF188B" w:rsidRPr="00932878" w:rsidRDefault="00CF188B" w:rsidP="00CF188B">
            <w:r w:rsidRPr="00932878">
              <w:rPr>
                <w:noProof/>
              </w:rPr>
              <w:drawing>
                <wp:anchor distT="0" distB="0" distL="114300" distR="114300" simplePos="0" relativeHeight="251658241" behindDoc="0" locked="0" layoutInCell="1" allowOverlap="1" wp14:anchorId="43360702" wp14:editId="4542E372">
                  <wp:simplePos x="0" y="0"/>
                  <wp:positionH relativeFrom="column">
                    <wp:posOffset>-65405</wp:posOffset>
                  </wp:positionH>
                  <wp:positionV relativeFrom="paragraph">
                    <wp:posOffset>52054</wp:posOffset>
                  </wp:positionV>
                  <wp:extent cx="1336427" cy="1800000"/>
                  <wp:effectExtent l="0" t="0" r="0" b="0"/>
                  <wp:wrapSquare wrapText="bothSides"/>
                  <wp:docPr id="53681171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6811713" name=""/>
                          <pic:cNvPicPr/>
                        </pic:nvPicPr>
                        <pic:blipFill>
                          <a:blip r:embed="rId20" cstate="screen">
                            <a:extLst>
                              <a:ext uri="{28A0092B-C50C-407E-A947-70E740481C1C}">
                                <a14:useLocalDpi xmlns:a14="http://schemas.microsoft.com/office/drawing/2010/main"/>
                              </a:ext>
                            </a:extLst>
                          </a:blip>
                          <a:stretch>
                            <a:fillRect/>
                          </a:stretch>
                        </pic:blipFill>
                        <pic:spPr>
                          <a:xfrm>
                            <a:off x="0" y="0"/>
                            <a:ext cx="1336427" cy="1800000"/>
                          </a:xfrm>
                          <a:prstGeom prst="rect">
                            <a:avLst/>
                          </a:prstGeom>
                        </pic:spPr>
                      </pic:pic>
                    </a:graphicData>
                  </a:graphic>
                  <wp14:sizeRelH relativeFrom="margin">
                    <wp14:pctWidth>0</wp14:pctWidth>
                  </wp14:sizeRelH>
                  <wp14:sizeRelV relativeFrom="margin">
                    <wp14:pctHeight>0</wp14:pctHeight>
                  </wp14:sizeRelV>
                </wp:anchor>
              </w:drawing>
            </w:r>
          </w:p>
        </w:tc>
        <w:tc>
          <w:tcPr>
            <w:tcW w:w="3334" w:type="pct"/>
          </w:tcPr>
          <w:p w14:paraId="2A5B8273" w14:textId="1E41F048" w:rsidR="00CF188B" w:rsidRPr="00932878" w:rsidRDefault="00CF188B" w:rsidP="00CF188B">
            <w:pPr>
              <w:spacing w:after="0"/>
              <w:rPr>
                <w:b/>
                <w:bCs/>
              </w:rPr>
            </w:pPr>
            <w:r w:rsidRPr="00932878">
              <w:rPr>
                <w:b/>
                <w:bCs/>
              </w:rPr>
              <w:t>[Geberit_Referenz_Qadir_</w:t>
            </w:r>
            <w:r w:rsidR="002B25B6">
              <w:rPr>
                <w:b/>
                <w:bCs/>
              </w:rPr>
              <w:t>AquaClean_</w:t>
            </w:r>
            <w:r w:rsidR="00D62F4A" w:rsidRPr="00932878">
              <w:rPr>
                <w:b/>
                <w:bCs/>
              </w:rPr>
              <w:t>Sela</w:t>
            </w:r>
            <w:r w:rsidRPr="00932878">
              <w:rPr>
                <w:b/>
                <w:bCs/>
              </w:rPr>
              <w:t>.jpg] </w:t>
            </w:r>
          </w:p>
          <w:p w14:paraId="4B056280" w14:textId="7E26F828" w:rsidR="00CF188B" w:rsidRPr="00932878" w:rsidRDefault="00CF188B" w:rsidP="00CF188B">
            <w:pPr>
              <w:spacing w:after="0"/>
            </w:pPr>
            <w:r w:rsidRPr="00932878">
              <w:t xml:space="preserve">Als Highlight in allen drei Bädern nennt Büsra </w:t>
            </w:r>
            <w:proofErr w:type="spellStart"/>
            <w:r w:rsidRPr="00932878">
              <w:t>Qadir</w:t>
            </w:r>
            <w:proofErr w:type="spellEnd"/>
            <w:r w:rsidRPr="00932878">
              <w:t xml:space="preserve"> das Dusch-WC Geberit </w:t>
            </w:r>
            <w:proofErr w:type="spellStart"/>
            <w:r w:rsidRPr="00932878">
              <w:t>AquaClean</w:t>
            </w:r>
            <w:proofErr w:type="spellEnd"/>
            <w:r w:rsidRPr="00932878">
              <w:t xml:space="preserve"> Sela, das die Funktion einer Toilette komfortabel mit den Reinigungsmöglichkeiten eines Bidets vereint.</w:t>
            </w:r>
            <w:r w:rsidR="009053D3" w:rsidRPr="00932878">
              <w:t xml:space="preserve"> Hier in der Kombination mit der Betätigungsplatte Sigma70 in weiß matt.</w:t>
            </w:r>
            <w:r w:rsidRPr="00932878">
              <w:br/>
              <w:t xml:space="preserve">Foto: Büsra </w:t>
            </w:r>
            <w:proofErr w:type="spellStart"/>
            <w:r w:rsidRPr="00932878">
              <w:t>Qadir</w:t>
            </w:r>
            <w:proofErr w:type="spellEnd"/>
          </w:p>
        </w:tc>
      </w:tr>
      <w:tr w:rsidR="009D5594" w:rsidRPr="00932878" w14:paraId="59AF91B3" w14:textId="77777777" w:rsidTr="001B147B">
        <w:trPr>
          <w:trHeight w:val="1023"/>
        </w:trPr>
        <w:tc>
          <w:tcPr>
            <w:tcW w:w="1666" w:type="pct"/>
          </w:tcPr>
          <w:p w14:paraId="5E2C0BAB" w14:textId="176406E9" w:rsidR="00CF188B" w:rsidRPr="00932878" w:rsidRDefault="00CF188B" w:rsidP="00CF188B">
            <w:pPr>
              <w:rPr>
                <w:noProof/>
              </w:rPr>
            </w:pPr>
            <w:r w:rsidRPr="00932878">
              <w:rPr>
                <w:noProof/>
              </w:rPr>
              <w:drawing>
                <wp:anchor distT="0" distB="0" distL="114300" distR="114300" simplePos="0" relativeHeight="251658242" behindDoc="0" locked="0" layoutInCell="1" allowOverlap="1" wp14:anchorId="187CAFB3" wp14:editId="0CCA3AEA">
                  <wp:simplePos x="0" y="0"/>
                  <wp:positionH relativeFrom="column">
                    <wp:posOffset>-64438</wp:posOffset>
                  </wp:positionH>
                  <wp:positionV relativeFrom="paragraph">
                    <wp:posOffset>88426</wp:posOffset>
                  </wp:positionV>
                  <wp:extent cx="1800000" cy="970045"/>
                  <wp:effectExtent l="0" t="0" r="0" b="1905"/>
                  <wp:wrapSquare wrapText="bothSides"/>
                  <wp:docPr id="36342392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3423925" name=""/>
                          <pic:cNvPicPr/>
                        </pic:nvPicPr>
                        <pic:blipFill>
                          <a:blip r:embed="rId21" cstate="screen">
                            <a:extLst>
                              <a:ext uri="{28A0092B-C50C-407E-A947-70E740481C1C}">
                                <a14:useLocalDpi xmlns:a14="http://schemas.microsoft.com/office/drawing/2010/main"/>
                              </a:ext>
                            </a:extLst>
                          </a:blip>
                          <a:stretch>
                            <a:fillRect/>
                          </a:stretch>
                        </pic:blipFill>
                        <pic:spPr>
                          <a:xfrm>
                            <a:off x="0" y="0"/>
                            <a:ext cx="1800000" cy="970045"/>
                          </a:xfrm>
                          <a:prstGeom prst="rect">
                            <a:avLst/>
                          </a:prstGeom>
                        </pic:spPr>
                      </pic:pic>
                    </a:graphicData>
                  </a:graphic>
                  <wp14:sizeRelH relativeFrom="margin">
                    <wp14:pctWidth>0</wp14:pctWidth>
                  </wp14:sizeRelH>
                  <wp14:sizeRelV relativeFrom="margin">
                    <wp14:pctHeight>0</wp14:pctHeight>
                  </wp14:sizeRelV>
                </wp:anchor>
              </w:drawing>
            </w:r>
          </w:p>
        </w:tc>
        <w:tc>
          <w:tcPr>
            <w:tcW w:w="3334" w:type="pct"/>
          </w:tcPr>
          <w:p w14:paraId="78E5B84E" w14:textId="6ECC560C" w:rsidR="00CF188B" w:rsidRPr="00932878" w:rsidRDefault="00CF188B" w:rsidP="00CF188B">
            <w:pPr>
              <w:spacing w:after="0"/>
              <w:rPr>
                <w:b/>
                <w:bCs/>
              </w:rPr>
            </w:pPr>
            <w:r w:rsidRPr="00932878">
              <w:rPr>
                <w:b/>
                <w:bCs/>
              </w:rPr>
              <w:t>[Geberit_Referenz_Qadir_</w:t>
            </w:r>
            <w:r w:rsidR="00D62F4A" w:rsidRPr="00932878">
              <w:rPr>
                <w:b/>
                <w:bCs/>
              </w:rPr>
              <w:t>Planung</w:t>
            </w:r>
            <w:r w:rsidR="002B25B6">
              <w:rPr>
                <w:b/>
                <w:bCs/>
              </w:rPr>
              <w:t>_1</w:t>
            </w:r>
            <w:r w:rsidRPr="00932878">
              <w:rPr>
                <w:b/>
                <w:bCs/>
              </w:rPr>
              <w:t>.jpg] </w:t>
            </w:r>
          </w:p>
          <w:p w14:paraId="5AC88552" w14:textId="75637003" w:rsidR="00CF188B" w:rsidRPr="00932878" w:rsidRDefault="00CF188B" w:rsidP="00377BBE">
            <w:pPr>
              <w:rPr>
                <w:bCs/>
              </w:rPr>
            </w:pPr>
            <w:r w:rsidRPr="00932878">
              <w:rPr>
                <w:bCs/>
              </w:rPr>
              <w:t xml:space="preserve">Für die Planung des Gästebades haben Büsra und </w:t>
            </w:r>
            <w:proofErr w:type="spellStart"/>
            <w:r w:rsidRPr="00932878">
              <w:rPr>
                <w:bCs/>
              </w:rPr>
              <w:t>Ehsaan</w:t>
            </w:r>
            <w:proofErr w:type="spellEnd"/>
            <w:r w:rsidRPr="00932878">
              <w:rPr>
                <w:bCs/>
              </w:rPr>
              <w:t xml:space="preserve"> </w:t>
            </w:r>
            <w:proofErr w:type="spellStart"/>
            <w:r w:rsidRPr="00932878">
              <w:rPr>
                <w:bCs/>
              </w:rPr>
              <w:t>Qadir</w:t>
            </w:r>
            <w:proofErr w:type="spellEnd"/>
            <w:r w:rsidRPr="00932878">
              <w:rPr>
                <w:bCs/>
                <w:lang w:bidi="en-US"/>
              </w:rPr>
              <w:t xml:space="preserve"> die Professionelle Badplanung genutzt, die Geberit kostenlos für Endkunden über die Website anbietet</w:t>
            </w:r>
            <w:r w:rsidRPr="00932878">
              <w:rPr>
                <w:bCs/>
              </w:rPr>
              <w:t>. Sie hatten bereits eine konkrete Vorstellung im Kopf, bei de</w:t>
            </w:r>
            <w:r w:rsidR="00C70CD3" w:rsidRPr="00932878">
              <w:rPr>
                <w:bCs/>
              </w:rPr>
              <w:t>ren</w:t>
            </w:r>
            <w:r w:rsidRPr="00932878">
              <w:rPr>
                <w:bCs/>
              </w:rPr>
              <w:t xml:space="preserve"> Realisierung das Planungsteam mit seiner Expertise unterstützte.</w:t>
            </w:r>
            <w:r w:rsidR="00377BBE" w:rsidRPr="00932878">
              <w:t xml:space="preserve"> </w:t>
            </w:r>
            <w:r w:rsidR="00377BBE" w:rsidRPr="00932878">
              <w:rPr>
                <w:bCs/>
              </w:rPr>
              <w:t xml:space="preserve">Die fachgerechte Montage und Realisierung des Bades erfolgte anschließend durch </w:t>
            </w:r>
            <w:r w:rsidR="005F392A" w:rsidRPr="00932878">
              <w:rPr>
                <w:bCs/>
              </w:rPr>
              <w:t xml:space="preserve">einen </w:t>
            </w:r>
            <w:proofErr w:type="spellStart"/>
            <w:r w:rsidR="005F392A" w:rsidRPr="00932878">
              <w:rPr>
                <w:bCs/>
              </w:rPr>
              <w:t>Installateurbetrieb</w:t>
            </w:r>
            <w:proofErr w:type="spellEnd"/>
            <w:r w:rsidR="005F392A" w:rsidRPr="00932878">
              <w:rPr>
                <w:bCs/>
              </w:rPr>
              <w:t>.</w:t>
            </w:r>
            <w:r w:rsidRPr="00932878">
              <w:br/>
            </w:r>
            <w:r w:rsidR="00D4525C" w:rsidRPr="00932878">
              <w:t>3D Planung: Geberit</w:t>
            </w:r>
          </w:p>
        </w:tc>
      </w:tr>
      <w:tr w:rsidR="009D5594" w:rsidRPr="00932878" w14:paraId="4F151C8A" w14:textId="77777777" w:rsidTr="001B147B">
        <w:trPr>
          <w:trHeight w:val="2412"/>
        </w:trPr>
        <w:tc>
          <w:tcPr>
            <w:tcW w:w="1666" w:type="pct"/>
          </w:tcPr>
          <w:p w14:paraId="50F0798A" w14:textId="7369CD17" w:rsidR="00CF188B" w:rsidRPr="00932878" w:rsidRDefault="00CF188B" w:rsidP="00CF188B">
            <w:pPr>
              <w:rPr>
                <w:noProof/>
              </w:rPr>
            </w:pPr>
            <w:r w:rsidRPr="00932878">
              <w:rPr>
                <w:noProof/>
              </w:rPr>
              <w:lastRenderedPageBreak/>
              <w:drawing>
                <wp:anchor distT="0" distB="0" distL="114300" distR="114300" simplePos="0" relativeHeight="251658246" behindDoc="0" locked="0" layoutInCell="1" allowOverlap="1" wp14:anchorId="3CEDF141" wp14:editId="3A0FD77A">
                  <wp:simplePos x="0" y="0"/>
                  <wp:positionH relativeFrom="column">
                    <wp:posOffset>-67561</wp:posOffset>
                  </wp:positionH>
                  <wp:positionV relativeFrom="paragraph">
                    <wp:posOffset>87086</wp:posOffset>
                  </wp:positionV>
                  <wp:extent cx="1800000" cy="1423663"/>
                  <wp:effectExtent l="0" t="0" r="0" b="5715"/>
                  <wp:wrapSquare wrapText="bothSides"/>
                  <wp:docPr id="54253855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2538558" name=""/>
                          <pic:cNvPicPr/>
                        </pic:nvPicPr>
                        <pic:blipFill>
                          <a:blip r:embed="rId22" cstate="screen">
                            <a:extLst>
                              <a:ext uri="{28A0092B-C50C-407E-A947-70E740481C1C}">
                                <a14:useLocalDpi xmlns:a14="http://schemas.microsoft.com/office/drawing/2010/main"/>
                              </a:ext>
                            </a:extLst>
                          </a:blip>
                          <a:stretch>
                            <a:fillRect/>
                          </a:stretch>
                        </pic:blipFill>
                        <pic:spPr>
                          <a:xfrm>
                            <a:off x="0" y="0"/>
                            <a:ext cx="1800000" cy="1423663"/>
                          </a:xfrm>
                          <a:prstGeom prst="rect">
                            <a:avLst/>
                          </a:prstGeom>
                        </pic:spPr>
                      </pic:pic>
                    </a:graphicData>
                  </a:graphic>
                  <wp14:sizeRelH relativeFrom="margin">
                    <wp14:pctWidth>0</wp14:pctWidth>
                  </wp14:sizeRelH>
                  <wp14:sizeRelV relativeFrom="margin">
                    <wp14:pctHeight>0</wp14:pctHeight>
                  </wp14:sizeRelV>
                </wp:anchor>
              </w:drawing>
            </w:r>
          </w:p>
        </w:tc>
        <w:tc>
          <w:tcPr>
            <w:tcW w:w="3334" w:type="pct"/>
          </w:tcPr>
          <w:p w14:paraId="7CEAF8FB" w14:textId="10BF41F6" w:rsidR="00CF188B" w:rsidRPr="00932878" w:rsidRDefault="00CF188B" w:rsidP="00CF188B">
            <w:pPr>
              <w:spacing w:after="0"/>
              <w:rPr>
                <w:b/>
                <w:bCs/>
              </w:rPr>
            </w:pPr>
            <w:r w:rsidRPr="00932878">
              <w:rPr>
                <w:b/>
                <w:bCs/>
              </w:rPr>
              <w:t>[Geberit_Referenz_Qadir_</w:t>
            </w:r>
            <w:r w:rsidR="00D62F4A" w:rsidRPr="00932878">
              <w:rPr>
                <w:b/>
                <w:bCs/>
              </w:rPr>
              <w:t>Planung_2</w:t>
            </w:r>
            <w:r w:rsidRPr="00932878">
              <w:rPr>
                <w:b/>
                <w:bCs/>
              </w:rPr>
              <w:t>.jpg] </w:t>
            </w:r>
          </w:p>
          <w:p w14:paraId="734FA4E2" w14:textId="79B9A6CA" w:rsidR="00CF188B" w:rsidRPr="00932878" w:rsidRDefault="00CF188B" w:rsidP="00CF188B">
            <w:pPr>
              <w:spacing w:after="0"/>
              <w:rPr>
                <w:bCs/>
                <w:lang w:bidi="en-US"/>
              </w:rPr>
            </w:pPr>
            <w:r w:rsidRPr="00932878">
              <w:rPr>
                <w:bCs/>
              </w:rPr>
              <w:t>Die</w:t>
            </w:r>
            <w:r w:rsidRPr="00932878">
              <w:rPr>
                <w:bCs/>
                <w:lang w:bidi="en-US"/>
              </w:rPr>
              <w:t xml:space="preserve"> Professionelle Badplanung von Geberit liefert anhand der gegebenen Räumlichkeiten und der individuellen Kundenwünsche virtuelle 3D-Grundrisse und notwendigen Planungsunterlagen.</w:t>
            </w:r>
          </w:p>
          <w:p w14:paraId="3473872A" w14:textId="2D5CC4F8" w:rsidR="00CF188B" w:rsidRPr="00932878" w:rsidRDefault="00D4525C" w:rsidP="00CF188B">
            <w:pPr>
              <w:spacing w:after="0"/>
              <w:rPr>
                <w:b/>
                <w:bCs/>
              </w:rPr>
            </w:pPr>
            <w:r w:rsidRPr="00932878">
              <w:t>3D Planung: Geberit</w:t>
            </w:r>
          </w:p>
        </w:tc>
      </w:tr>
      <w:tr w:rsidR="009D5594" w:rsidRPr="00932878" w14:paraId="12BABF60" w14:textId="77777777" w:rsidTr="001B147B">
        <w:trPr>
          <w:trHeight w:val="2892"/>
        </w:trPr>
        <w:tc>
          <w:tcPr>
            <w:tcW w:w="1666" w:type="pct"/>
          </w:tcPr>
          <w:p w14:paraId="4957717C" w14:textId="1D3F8397" w:rsidR="00CF188B" w:rsidRPr="00932878" w:rsidRDefault="00CF188B" w:rsidP="00CF188B">
            <w:r w:rsidRPr="00932878">
              <w:rPr>
                <w:noProof/>
              </w:rPr>
              <w:drawing>
                <wp:anchor distT="0" distB="0" distL="114300" distR="114300" simplePos="0" relativeHeight="251658244" behindDoc="0" locked="0" layoutInCell="1" allowOverlap="1" wp14:anchorId="28A7F167" wp14:editId="6206CDBE">
                  <wp:simplePos x="0" y="0"/>
                  <wp:positionH relativeFrom="column">
                    <wp:posOffset>-65405</wp:posOffset>
                  </wp:positionH>
                  <wp:positionV relativeFrom="paragraph">
                    <wp:posOffset>70919</wp:posOffset>
                  </wp:positionV>
                  <wp:extent cx="1349375" cy="1799590"/>
                  <wp:effectExtent l="0" t="0" r="3175" b="0"/>
                  <wp:wrapSquare wrapText="bothSides"/>
                  <wp:docPr id="1591593299" name="Grafik 2" descr="Ein Bild, das Wand, Im Haus, Waschbecken, Badezimm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1593299" name="Grafik 2" descr="Ein Bild, das Wand, Im Haus, Waschbecken, Badezimmer enthält.&#10;&#10;Automatisch generierte Beschreibung"/>
                          <pic:cNvPicPr/>
                        </pic:nvPicPr>
                        <pic:blipFill>
                          <a:blip r:embed="rId23" cstate="screen">
                            <a:extLst>
                              <a:ext uri="{28A0092B-C50C-407E-A947-70E740481C1C}">
                                <a14:useLocalDpi xmlns:a14="http://schemas.microsoft.com/office/drawing/2010/main"/>
                              </a:ext>
                            </a:extLst>
                          </a:blip>
                          <a:stretch>
                            <a:fillRect/>
                          </a:stretch>
                        </pic:blipFill>
                        <pic:spPr>
                          <a:xfrm>
                            <a:off x="0" y="0"/>
                            <a:ext cx="1349375" cy="1799590"/>
                          </a:xfrm>
                          <a:prstGeom prst="rect">
                            <a:avLst/>
                          </a:prstGeom>
                        </pic:spPr>
                      </pic:pic>
                    </a:graphicData>
                  </a:graphic>
                  <wp14:sizeRelH relativeFrom="page">
                    <wp14:pctWidth>0</wp14:pctWidth>
                  </wp14:sizeRelH>
                  <wp14:sizeRelV relativeFrom="page">
                    <wp14:pctHeight>0</wp14:pctHeight>
                  </wp14:sizeRelV>
                </wp:anchor>
              </w:drawing>
            </w:r>
          </w:p>
        </w:tc>
        <w:tc>
          <w:tcPr>
            <w:tcW w:w="3334" w:type="pct"/>
          </w:tcPr>
          <w:p w14:paraId="5B6E17C7" w14:textId="5DE2FDD0" w:rsidR="00CF188B" w:rsidRPr="00932878" w:rsidRDefault="00CF188B" w:rsidP="00CF188B">
            <w:pPr>
              <w:spacing w:after="0"/>
              <w:rPr>
                <w:b/>
                <w:bCs/>
              </w:rPr>
            </w:pPr>
            <w:r w:rsidRPr="00932878">
              <w:rPr>
                <w:b/>
                <w:bCs/>
              </w:rPr>
              <w:t>[Geberit_Referenz_Qadir_</w:t>
            </w:r>
            <w:r w:rsidR="00D62F4A" w:rsidRPr="00932878">
              <w:rPr>
                <w:b/>
                <w:bCs/>
              </w:rPr>
              <w:t>Option</w:t>
            </w:r>
            <w:r w:rsidRPr="00932878">
              <w:rPr>
                <w:b/>
                <w:bCs/>
              </w:rPr>
              <w:t>.jpg] </w:t>
            </w:r>
          </w:p>
          <w:p w14:paraId="3AA97A04" w14:textId="7AA79388" w:rsidR="00CF188B" w:rsidRPr="00932878" w:rsidRDefault="00CF188B" w:rsidP="00CF188B">
            <w:pPr>
              <w:spacing w:after="0"/>
              <w:rPr>
                <w:b/>
                <w:bCs/>
              </w:rPr>
            </w:pPr>
            <w:r w:rsidRPr="00932878">
              <w:rPr>
                <w:bCs/>
                <w:lang w:bidi="en-US"/>
              </w:rPr>
              <w:t xml:space="preserve">Die sanften, organischen Linien des </w:t>
            </w:r>
            <w:r w:rsidRPr="00932878">
              <w:rPr>
                <w:bCs/>
              </w:rPr>
              <w:t xml:space="preserve">Option Oval Lichtspiegels von Geberit und die indirekte Beleuchtung </w:t>
            </w:r>
            <w:r w:rsidRPr="00932878">
              <w:rPr>
                <w:bCs/>
                <w:lang w:bidi="en-US"/>
              </w:rPr>
              <w:t>schaffen eine besondere Atmosphäre, die sowohl intim als auch einladend ist.</w:t>
            </w:r>
            <w:r w:rsidRPr="00932878">
              <w:br/>
              <w:t xml:space="preserve">Foto: Büsra </w:t>
            </w:r>
            <w:proofErr w:type="spellStart"/>
            <w:r w:rsidRPr="00932878">
              <w:t>Qadir</w:t>
            </w:r>
            <w:proofErr w:type="spellEnd"/>
          </w:p>
        </w:tc>
      </w:tr>
      <w:tr w:rsidR="009D5594" w:rsidRPr="00932878" w14:paraId="7BC00CC1" w14:textId="77777777" w:rsidTr="001B147B">
        <w:trPr>
          <w:trHeight w:val="2892"/>
        </w:trPr>
        <w:tc>
          <w:tcPr>
            <w:tcW w:w="1666" w:type="pct"/>
          </w:tcPr>
          <w:p w14:paraId="725C3B0A" w14:textId="6140CD05" w:rsidR="00CF188B" w:rsidRPr="00932878" w:rsidRDefault="00CF188B" w:rsidP="00CF188B">
            <w:r w:rsidRPr="00932878">
              <w:rPr>
                <w:noProof/>
              </w:rPr>
              <w:drawing>
                <wp:anchor distT="0" distB="0" distL="114300" distR="114300" simplePos="0" relativeHeight="251658243" behindDoc="0" locked="0" layoutInCell="1" allowOverlap="1" wp14:anchorId="73603690" wp14:editId="3B0C4D85">
                  <wp:simplePos x="0" y="0"/>
                  <wp:positionH relativeFrom="column">
                    <wp:posOffset>-68580</wp:posOffset>
                  </wp:positionH>
                  <wp:positionV relativeFrom="paragraph">
                    <wp:posOffset>69215</wp:posOffset>
                  </wp:positionV>
                  <wp:extent cx="1349375" cy="1799590"/>
                  <wp:effectExtent l="0" t="0" r="3175" b="0"/>
                  <wp:wrapSquare wrapText="bothSides"/>
                  <wp:docPr id="1081175383" name="Grafik 1" descr="Ein Bild, das Wand, Im Haus, Badezimmer, Spieg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1175383" name="Grafik 1" descr="Ein Bild, das Wand, Im Haus, Badezimmer, Spiegel enthält.&#10;&#10;Automatisch generierte Beschreibung"/>
                          <pic:cNvPicPr/>
                        </pic:nvPicPr>
                        <pic:blipFill>
                          <a:blip r:embed="rId24" cstate="screen">
                            <a:extLst>
                              <a:ext uri="{28A0092B-C50C-407E-A947-70E740481C1C}">
                                <a14:useLocalDpi xmlns:a14="http://schemas.microsoft.com/office/drawing/2010/main"/>
                              </a:ext>
                            </a:extLst>
                          </a:blip>
                          <a:stretch>
                            <a:fillRect/>
                          </a:stretch>
                        </pic:blipFill>
                        <pic:spPr>
                          <a:xfrm>
                            <a:off x="0" y="0"/>
                            <a:ext cx="1349375" cy="1799590"/>
                          </a:xfrm>
                          <a:prstGeom prst="rect">
                            <a:avLst/>
                          </a:prstGeom>
                        </pic:spPr>
                      </pic:pic>
                    </a:graphicData>
                  </a:graphic>
                  <wp14:sizeRelH relativeFrom="margin">
                    <wp14:pctWidth>0</wp14:pctWidth>
                  </wp14:sizeRelH>
                  <wp14:sizeRelV relativeFrom="margin">
                    <wp14:pctHeight>0</wp14:pctHeight>
                  </wp14:sizeRelV>
                </wp:anchor>
              </w:drawing>
            </w:r>
          </w:p>
        </w:tc>
        <w:tc>
          <w:tcPr>
            <w:tcW w:w="3334" w:type="pct"/>
          </w:tcPr>
          <w:p w14:paraId="5751DBA7" w14:textId="2996322B" w:rsidR="00CF188B" w:rsidRPr="00932878" w:rsidRDefault="00CF188B" w:rsidP="00CF188B">
            <w:pPr>
              <w:spacing w:after="0"/>
              <w:rPr>
                <w:b/>
                <w:bCs/>
              </w:rPr>
            </w:pPr>
            <w:r w:rsidRPr="00932878">
              <w:rPr>
                <w:b/>
                <w:bCs/>
              </w:rPr>
              <w:t>[Geberit_Referenz_Qadir_</w:t>
            </w:r>
            <w:r w:rsidR="00D62F4A" w:rsidRPr="00932878">
              <w:rPr>
                <w:b/>
                <w:bCs/>
              </w:rPr>
              <w:t>iCon</w:t>
            </w:r>
            <w:r w:rsidRPr="00932878">
              <w:rPr>
                <w:b/>
                <w:bCs/>
              </w:rPr>
              <w:t>.jpg] </w:t>
            </w:r>
          </w:p>
          <w:p w14:paraId="3ABF1027" w14:textId="149D0BBD" w:rsidR="00CF188B" w:rsidRPr="00932878" w:rsidRDefault="00CF188B" w:rsidP="00CF188B">
            <w:pPr>
              <w:spacing w:after="0"/>
            </w:pPr>
            <w:r w:rsidRPr="00932878">
              <w:rPr>
                <w:bCs/>
                <w:lang w:bidi="en-US"/>
              </w:rPr>
              <w:t xml:space="preserve">Holzelemente ziehen sich als Gestaltungselement </w:t>
            </w:r>
            <w:r w:rsidR="005F392A" w:rsidRPr="00932878">
              <w:rPr>
                <w:bCs/>
                <w:lang w:bidi="en-US"/>
              </w:rPr>
              <w:t>durch das</w:t>
            </w:r>
            <w:r w:rsidRPr="00932878">
              <w:rPr>
                <w:bCs/>
                <w:lang w:bidi="en-US"/>
              </w:rPr>
              <w:t xml:space="preserve"> ganze Haus. Der Unt</w:t>
            </w:r>
            <w:r w:rsidR="005F392A" w:rsidRPr="00932878">
              <w:rPr>
                <w:bCs/>
                <w:lang w:bidi="en-US"/>
              </w:rPr>
              <w:t>e</w:t>
            </w:r>
            <w:r w:rsidRPr="00932878">
              <w:rPr>
                <w:bCs/>
                <w:lang w:bidi="en-US"/>
              </w:rPr>
              <w:t xml:space="preserve">rschrank </w:t>
            </w:r>
            <w:r w:rsidRPr="00932878">
              <w:rPr>
                <w:bCs/>
              </w:rPr>
              <w:t xml:space="preserve">der Geberit </w:t>
            </w:r>
            <w:proofErr w:type="spellStart"/>
            <w:r w:rsidRPr="00932878">
              <w:rPr>
                <w:bCs/>
              </w:rPr>
              <w:t>iCon</w:t>
            </w:r>
            <w:proofErr w:type="spellEnd"/>
            <w:r w:rsidRPr="00932878">
              <w:rPr>
                <w:bCs/>
              </w:rPr>
              <w:t xml:space="preserve"> Serie </w:t>
            </w:r>
            <w:r w:rsidRPr="00932878">
              <w:rPr>
                <w:bCs/>
                <w:lang w:bidi="en-US"/>
              </w:rPr>
              <w:t>in Nussbaum Hickory</w:t>
            </w:r>
            <w:r w:rsidRPr="00932878">
              <w:rPr>
                <w:bCs/>
              </w:rPr>
              <w:t xml:space="preserve"> greift </w:t>
            </w:r>
            <w:r w:rsidR="00D4525C" w:rsidRPr="00932878">
              <w:rPr>
                <w:bCs/>
              </w:rPr>
              <w:t xml:space="preserve">dieses Designelement </w:t>
            </w:r>
            <w:r w:rsidRPr="00932878">
              <w:rPr>
                <w:bCs/>
              </w:rPr>
              <w:t xml:space="preserve">auf </w:t>
            </w:r>
            <w:r w:rsidRPr="00932878">
              <w:rPr>
                <w:bCs/>
                <w:lang w:bidi="en-US"/>
              </w:rPr>
              <w:t xml:space="preserve">und schafft eine stilvolle Verbindung </w:t>
            </w:r>
            <w:r w:rsidR="00D4525C" w:rsidRPr="00932878">
              <w:rPr>
                <w:bCs/>
                <w:lang w:bidi="en-US"/>
              </w:rPr>
              <w:t>zwischen den Räumen.</w:t>
            </w:r>
            <w:r w:rsidRPr="00932878">
              <w:br/>
              <w:t xml:space="preserve">Foto: Büsra </w:t>
            </w:r>
            <w:proofErr w:type="spellStart"/>
            <w:r w:rsidRPr="00932878">
              <w:t>Qadir</w:t>
            </w:r>
            <w:proofErr w:type="spellEnd"/>
          </w:p>
          <w:p w14:paraId="5608F90B" w14:textId="77777777" w:rsidR="00CF188B" w:rsidRPr="00932878" w:rsidRDefault="00CF188B" w:rsidP="00CF188B">
            <w:pPr>
              <w:spacing w:after="0"/>
              <w:rPr>
                <w:sz w:val="16"/>
                <w:szCs w:val="16"/>
              </w:rPr>
            </w:pPr>
          </w:p>
          <w:p w14:paraId="0D30C4A1" w14:textId="77777777" w:rsidR="00CF188B" w:rsidRPr="00932878" w:rsidRDefault="00CF188B" w:rsidP="00CF188B">
            <w:pPr>
              <w:spacing w:after="0"/>
              <w:rPr>
                <w:sz w:val="16"/>
                <w:szCs w:val="16"/>
              </w:rPr>
            </w:pPr>
          </w:p>
          <w:p w14:paraId="7A647A98" w14:textId="7F78678D" w:rsidR="00CF188B" w:rsidRPr="00932878" w:rsidRDefault="00CF188B" w:rsidP="00CF188B">
            <w:pPr>
              <w:spacing w:after="0"/>
              <w:rPr>
                <w:b/>
                <w:bCs/>
              </w:rPr>
            </w:pPr>
          </w:p>
        </w:tc>
      </w:tr>
      <w:tr w:rsidR="009D5594" w:rsidRPr="00932878" w14:paraId="0A9460CF" w14:textId="77777777" w:rsidTr="001B147B">
        <w:trPr>
          <w:trHeight w:val="2892"/>
        </w:trPr>
        <w:tc>
          <w:tcPr>
            <w:tcW w:w="1666" w:type="pct"/>
          </w:tcPr>
          <w:p w14:paraId="11B64BEA" w14:textId="4DF12525" w:rsidR="00CF188B" w:rsidRPr="00932878" w:rsidRDefault="00CF188B" w:rsidP="00CF188B">
            <w:r w:rsidRPr="00932878">
              <w:rPr>
                <w:noProof/>
              </w:rPr>
              <w:drawing>
                <wp:anchor distT="0" distB="0" distL="114300" distR="114300" simplePos="0" relativeHeight="251658245" behindDoc="0" locked="0" layoutInCell="1" allowOverlap="1" wp14:anchorId="372AD30F" wp14:editId="48A69E1B">
                  <wp:simplePos x="0" y="0"/>
                  <wp:positionH relativeFrom="column">
                    <wp:posOffset>-64135</wp:posOffset>
                  </wp:positionH>
                  <wp:positionV relativeFrom="paragraph">
                    <wp:posOffset>69360</wp:posOffset>
                  </wp:positionV>
                  <wp:extent cx="1349375" cy="1772285"/>
                  <wp:effectExtent l="0" t="0" r="0" b="5715"/>
                  <wp:wrapSquare wrapText="bothSides"/>
                  <wp:docPr id="68973444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9734444" name=""/>
                          <pic:cNvPicPr/>
                        </pic:nvPicPr>
                        <pic:blipFill>
                          <a:blip r:embed="rId25" cstate="screen">
                            <a:extLst>
                              <a:ext uri="{28A0092B-C50C-407E-A947-70E740481C1C}">
                                <a14:useLocalDpi xmlns:a14="http://schemas.microsoft.com/office/drawing/2010/main"/>
                              </a:ext>
                            </a:extLst>
                          </a:blip>
                          <a:stretch>
                            <a:fillRect/>
                          </a:stretch>
                        </pic:blipFill>
                        <pic:spPr>
                          <a:xfrm>
                            <a:off x="0" y="0"/>
                            <a:ext cx="1349375" cy="1772285"/>
                          </a:xfrm>
                          <a:prstGeom prst="rect">
                            <a:avLst/>
                          </a:prstGeom>
                        </pic:spPr>
                      </pic:pic>
                    </a:graphicData>
                  </a:graphic>
                  <wp14:sizeRelH relativeFrom="margin">
                    <wp14:pctWidth>0</wp14:pctWidth>
                  </wp14:sizeRelH>
                  <wp14:sizeRelV relativeFrom="margin">
                    <wp14:pctHeight>0</wp14:pctHeight>
                  </wp14:sizeRelV>
                </wp:anchor>
              </w:drawing>
            </w:r>
          </w:p>
        </w:tc>
        <w:tc>
          <w:tcPr>
            <w:tcW w:w="3334" w:type="pct"/>
          </w:tcPr>
          <w:p w14:paraId="198B16F8" w14:textId="0CE00853" w:rsidR="00CF188B" w:rsidRPr="00932878" w:rsidRDefault="00CF188B" w:rsidP="00CF188B">
            <w:pPr>
              <w:spacing w:after="0"/>
              <w:rPr>
                <w:b/>
                <w:bCs/>
              </w:rPr>
            </w:pPr>
            <w:r w:rsidRPr="00932878">
              <w:rPr>
                <w:b/>
                <w:bCs/>
              </w:rPr>
              <w:t>[Geberit_Referenz_Qadir_</w:t>
            </w:r>
            <w:r w:rsidR="00D62F4A" w:rsidRPr="00932878">
              <w:rPr>
                <w:b/>
                <w:bCs/>
              </w:rPr>
              <w:t>Gäste-WC</w:t>
            </w:r>
            <w:r w:rsidRPr="00932878">
              <w:rPr>
                <w:b/>
                <w:bCs/>
              </w:rPr>
              <w:t>.jpg] </w:t>
            </w:r>
          </w:p>
          <w:p w14:paraId="07FCDC19" w14:textId="3944B658" w:rsidR="00CF188B" w:rsidRPr="00932878" w:rsidRDefault="00D4525C" w:rsidP="00CF188B">
            <w:pPr>
              <w:spacing w:after="0"/>
              <w:rPr>
                <w:b/>
                <w:bCs/>
              </w:rPr>
            </w:pPr>
            <w:r w:rsidRPr="00932878">
              <w:t xml:space="preserve">Im Gäste-WC, das Büsra </w:t>
            </w:r>
            <w:proofErr w:type="spellStart"/>
            <w:r w:rsidRPr="00932878">
              <w:t>Qadir</w:t>
            </w:r>
            <w:proofErr w:type="spellEnd"/>
            <w:r w:rsidRPr="00932878">
              <w:t xml:space="preserve"> liebevoll „Powder-Room” nennt, erwartet die Besucherinnen und Besucher ein </w:t>
            </w:r>
            <w:proofErr w:type="spellStart"/>
            <w:r w:rsidRPr="00932878">
              <w:t>AquaClean</w:t>
            </w:r>
            <w:proofErr w:type="spellEnd"/>
            <w:r w:rsidRPr="00932878">
              <w:t xml:space="preserve"> Sela Dusch-WC. Passend zu den anderen Accessoires im Raum wurde die Betätigungsplatte Sigma70 in Messing ausgewählt.</w:t>
            </w:r>
            <w:r w:rsidR="00CF188B" w:rsidRPr="00932878">
              <w:br/>
              <w:t xml:space="preserve">Foto: Büsra </w:t>
            </w:r>
            <w:proofErr w:type="spellStart"/>
            <w:r w:rsidR="00CF188B" w:rsidRPr="00932878">
              <w:t>Qadir</w:t>
            </w:r>
            <w:proofErr w:type="spellEnd"/>
          </w:p>
        </w:tc>
      </w:tr>
      <w:tr w:rsidR="00D62F4A" w:rsidRPr="00932878" w14:paraId="275AFD61" w14:textId="77777777" w:rsidTr="001B147B">
        <w:trPr>
          <w:trHeight w:val="2892"/>
        </w:trPr>
        <w:tc>
          <w:tcPr>
            <w:tcW w:w="1666" w:type="pct"/>
          </w:tcPr>
          <w:p w14:paraId="0F1489B7" w14:textId="4CBB2EA3" w:rsidR="00D62F4A" w:rsidRPr="00932878" w:rsidRDefault="009D5594" w:rsidP="00D62F4A">
            <w:pPr>
              <w:rPr>
                <w:noProof/>
              </w:rPr>
            </w:pPr>
            <w:r w:rsidRPr="00932878">
              <w:rPr>
                <w:noProof/>
              </w:rPr>
              <w:lastRenderedPageBreak/>
              <w:drawing>
                <wp:anchor distT="0" distB="0" distL="114300" distR="114300" simplePos="0" relativeHeight="251658252" behindDoc="1" locked="0" layoutInCell="1" allowOverlap="1" wp14:anchorId="43F8FB1B" wp14:editId="564FA62B">
                  <wp:simplePos x="0" y="0"/>
                  <wp:positionH relativeFrom="column">
                    <wp:posOffset>-64135</wp:posOffset>
                  </wp:positionH>
                  <wp:positionV relativeFrom="paragraph">
                    <wp:posOffset>69215</wp:posOffset>
                  </wp:positionV>
                  <wp:extent cx="1356995" cy="1359535"/>
                  <wp:effectExtent l="0" t="0" r="1905" b="0"/>
                  <wp:wrapTight wrapText="bothSides">
                    <wp:wrapPolygon edited="0">
                      <wp:start x="0" y="0"/>
                      <wp:lineTo x="0" y="21388"/>
                      <wp:lineTo x="21428" y="21388"/>
                      <wp:lineTo x="21428" y="0"/>
                      <wp:lineTo x="0" y="0"/>
                    </wp:wrapPolygon>
                  </wp:wrapTight>
                  <wp:docPr id="166706805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7068059" name=""/>
                          <pic:cNvPicPr/>
                        </pic:nvPicPr>
                        <pic:blipFill>
                          <a:blip r:embed="rId26" cstate="screen">
                            <a:extLst>
                              <a:ext uri="{28A0092B-C50C-407E-A947-70E740481C1C}">
                                <a14:useLocalDpi xmlns:a14="http://schemas.microsoft.com/office/drawing/2010/main"/>
                              </a:ext>
                            </a:extLst>
                          </a:blip>
                          <a:stretch>
                            <a:fillRect/>
                          </a:stretch>
                        </pic:blipFill>
                        <pic:spPr>
                          <a:xfrm>
                            <a:off x="0" y="0"/>
                            <a:ext cx="1356995" cy="1359535"/>
                          </a:xfrm>
                          <a:prstGeom prst="rect">
                            <a:avLst/>
                          </a:prstGeom>
                        </pic:spPr>
                      </pic:pic>
                    </a:graphicData>
                  </a:graphic>
                  <wp14:sizeRelH relativeFrom="margin">
                    <wp14:pctWidth>0</wp14:pctWidth>
                  </wp14:sizeRelH>
                  <wp14:sizeRelV relativeFrom="margin">
                    <wp14:pctHeight>0</wp14:pctHeight>
                  </wp14:sizeRelV>
                </wp:anchor>
              </w:drawing>
            </w:r>
          </w:p>
        </w:tc>
        <w:tc>
          <w:tcPr>
            <w:tcW w:w="3334" w:type="pct"/>
          </w:tcPr>
          <w:p w14:paraId="191E7328" w14:textId="75FB078C" w:rsidR="00D62F4A" w:rsidRPr="00932878" w:rsidRDefault="00D62F4A" w:rsidP="00D62F4A">
            <w:pPr>
              <w:spacing w:after="0"/>
              <w:rPr>
                <w:b/>
                <w:bCs/>
              </w:rPr>
            </w:pPr>
            <w:r w:rsidRPr="00932878">
              <w:rPr>
                <w:b/>
                <w:bCs/>
              </w:rPr>
              <w:t>[Geberit_Referenz_Qadir_Duschstrahl.jpg] </w:t>
            </w:r>
          </w:p>
          <w:p w14:paraId="21F3F717" w14:textId="1C141215" w:rsidR="00D62F4A" w:rsidRPr="00932878" w:rsidRDefault="00C53657" w:rsidP="00D62F4A">
            <w:pPr>
              <w:spacing w:after="0"/>
            </w:pPr>
            <w:r w:rsidRPr="00932878">
              <w:t xml:space="preserve">Herzstück des Geberit </w:t>
            </w:r>
            <w:proofErr w:type="spellStart"/>
            <w:r w:rsidRPr="00932878">
              <w:t>AquaClean</w:t>
            </w:r>
            <w:proofErr w:type="spellEnd"/>
            <w:r w:rsidRPr="00932878">
              <w:t xml:space="preserve"> Sela ist die integrierte </w:t>
            </w:r>
            <w:proofErr w:type="spellStart"/>
            <w:r w:rsidRPr="00932878">
              <w:t>WhirlSpray</w:t>
            </w:r>
            <w:proofErr w:type="spellEnd"/>
            <w:r w:rsidRPr="00932878">
              <w:t>-Duschtechnologie</w:t>
            </w:r>
            <w:r w:rsidR="00D4525C" w:rsidRPr="00932878">
              <w:t>,</w:t>
            </w:r>
            <w:r w:rsidRPr="00932878">
              <w:t xml:space="preserve"> für eine gründliche und schonende Reinigung.</w:t>
            </w:r>
            <w:r w:rsidR="00D62F4A" w:rsidRPr="00932878">
              <w:br/>
              <w:t xml:space="preserve">Foto: </w:t>
            </w:r>
            <w:r w:rsidRPr="00932878">
              <w:t>Geberit</w:t>
            </w:r>
          </w:p>
        </w:tc>
      </w:tr>
      <w:tr w:rsidR="009D5594" w:rsidRPr="00932878" w14:paraId="16679717" w14:textId="77777777" w:rsidTr="001B147B">
        <w:trPr>
          <w:trHeight w:val="2892"/>
        </w:trPr>
        <w:tc>
          <w:tcPr>
            <w:tcW w:w="1666" w:type="pct"/>
          </w:tcPr>
          <w:p w14:paraId="29016280" w14:textId="61D8D825" w:rsidR="00CF188B" w:rsidRPr="00932878" w:rsidRDefault="00366BF0" w:rsidP="00CF188B">
            <w:r w:rsidRPr="00932878">
              <w:rPr>
                <w:noProof/>
              </w:rPr>
              <w:drawing>
                <wp:anchor distT="0" distB="0" distL="114300" distR="114300" simplePos="0" relativeHeight="251658249" behindDoc="1" locked="0" layoutInCell="1" allowOverlap="1" wp14:anchorId="6672F913" wp14:editId="302A0006">
                  <wp:simplePos x="0" y="0"/>
                  <wp:positionH relativeFrom="column">
                    <wp:posOffset>-64802</wp:posOffset>
                  </wp:positionH>
                  <wp:positionV relativeFrom="paragraph">
                    <wp:posOffset>57874</wp:posOffset>
                  </wp:positionV>
                  <wp:extent cx="1800000" cy="1349036"/>
                  <wp:effectExtent l="0" t="0" r="0" b="3810"/>
                  <wp:wrapTight wrapText="bothSides">
                    <wp:wrapPolygon edited="0">
                      <wp:start x="0" y="0"/>
                      <wp:lineTo x="0" y="21356"/>
                      <wp:lineTo x="21265" y="21356"/>
                      <wp:lineTo x="21265" y="0"/>
                      <wp:lineTo x="0" y="0"/>
                    </wp:wrapPolygon>
                  </wp:wrapTight>
                  <wp:docPr id="1483116522"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cstate="screen">
                            <a:extLst>
                              <a:ext uri="{28A0092B-C50C-407E-A947-70E740481C1C}">
                                <a14:useLocalDpi xmlns:a14="http://schemas.microsoft.com/office/drawing/2010/main"/>
                              </a:ext>
                            </a:extLst>
                          </a:blip>
                          <a:srcRect/>
                          <a:stretch>
                            <a:fillRect/>
                          </a:stretch>
                        </pic:blipFill>
                        <pic:spPr bwMode="auto">
                          <a:xfrm>
                            <a:off x="0" y="0"/>
                            <a:ext cx="1800000" cy="1349036"/>
                          </a:xfrm>
                          <a:prstGeom prst="rect">
                            <a:avLst/>
                          </a:prstGeom>
                          <a:noFill/>
                          <a:ln>
                            <a:noFill/>
                          </a:ln>
                        </pic:spPr>
                      </pic:pic>
                    </a:graphicData>
                  </a:graphic>
                </wp:anchor>
              </w:drawing>
            </w:r>
          </w:p>
        </w:tc>
        <w:tc>
          <w:tcPr>
            <w:tcW w:w="3334" w:type="pct"/>
          </w:tcPr>
          <w:p w14:paraId="352C9B13" w14:textId="1113C5CF" w:rsidR="00CF188B" w:rsidRPr="00932878" w:rsidRDefault="00CF188B" w:rsidP="00CF188B">
            <w:pPr>
              <w:spacing w:after="0"/>
              <w:rPr>
                <w:b/>
                <w:bCs/>
              </w:rPr>
            </w:pPr>
            <w:r w:rsidRPr="00932878">
              <w:rPr>
                <w:b/>
                <w:bCs/>
              </w:rPr>
              <w:t>[Geberit_Referenz_Qadir_</w:t>
            </w:r>
            <w:r w:rsidR="00366BF0" w:rsidRPr="00932878">
              <w:rPr>
                <w:b/>
                <w:bCs/>
              </w:rPr>
              <w:t>Masterbad</w:t>
            </w:r>
            <w:r w:rsidRPr="00932878">
              <w:rPr>
                <w:b/>
                <w:bCs/>
              </w:rPr>
              <w:t>.jpg] </w:t>
            </w:r>
          </w:p>
          <w:p w14:paraId="0B45F8D4" w14:textId="1C4ED79C" w:rsidR="00CF188B" w:rsidRPr="00932878" w:rsidRDefault="00CF188B" w:rsidP="00CF188B">
            <w:pPr>
              <w:spacing w:after="0"/>
              <w:rPr>
                <w:b/>
                <w:bCs/>
              </w:rPr>
            </w:pPr>
            <w:r w:rsidRPr="00932878">
              <w:t>Das Masterbad im Altbau trägt den Namen „beiges Bad“: Hier setzen die Eigentümer auf dezente Farben, ausdrucksstarke Gestaltungselemente und den Komfort eine</w:t>
            </w:r>
            <w:r w:rsidR="0017530B" w:rsidRPr="00932878">
              <w:t xml:space="preserve">s </w:t>
            </w:r>
            <w:r w:rsidRPr="00932878">
              <w:t xml:space="preserve">Geberit </w:t>
            </w:r>
            <w:proofErr w:type="spellStart"/>
            <w:r w:rsidRPr="00932878">
              <w:t>AquaClean</w:t>
            </w:r>
            <w:proofErr w:type="spellEnd"/>
            <w:r w:rsidRPr="00932878">
              <w:t xml:space="preserve"> Sela Dusch-WCs. </w:t>
            </w:r>
            <w:r w:rsidRPr="00932878">
              <w:br/>
              <w:t xml:space="preserve">Foto: Büsra </w:t>
            </w:r>
            <w:proofErr w:type="spellStart"/>
            <w:r w:rsidRPr="00932878">
              <w:t>Qadir</w:t>
            </w:r>
            <w:proofErr w:type="spellEnd"/>
          </w:p>
        </w:tc>
      </w:tr>
      <w:tr w:rsidR="009D5594" w:rsidRPr="00932878" w14:paraId="2F80918B" w14:textId="77777777" w:rsidTr="001B147B">
        <w:trPr>
          <w:trHeight w:val="2892"/>
        </w:trPr>
        <w:tc>
          <w:tcPr>
            <w:tcW w:w="1666" w:type="pct"/>
          </w:tcPr>
          <w:p w14:paraId="3DD33457" w14:textId="0BE04895" w:rsidR="00765567" w:rsidRPr="00932878" w:rsidRDefault="001D5413" w:rsidP="00CF188B">
            <w:pPr>
              <w:rPr>
                <w:noProof/>
              </w:rPr>
            </w:pPr>
            <w:r w:rsidRPr="00932878">
              <w:rPr>
                <w:noProof/>
              </w:rPr>
              <w:drawing>
                <wp:anchor distT="0" distB="0" distL="114300" distR="114300" simplePos="0" relativeHeight="251658254" behindDoc="1" locked="0" layoutInCell="1" allowOverlap="1" wp14:anchorId="63D715B4" wp14:editId="14D28F55">
                  <wp:simplePos x="0" y="0"/>
                  <wp:positionH relativeFrom="column">
                    <wp:posOffset>-64135</wp:posOffset>
                  </wp:positionH>
                  <wp:positionV relativeFrom="paragraph">
                    <wp:posOffset>83185</wp:posOffset>
                  </wp:positionV>
                  <wp:extent cx="1047115" cy="1567815"/>
                  <wp:effectExtent l="0" t="0" r="0" b="0"/>
                  <wp:wrapTight wrapText="bothSides">
                    <wp:wrapPolygon edited="0">
                      <wp:start x="0" y="0"/>
                      <wp:lineTo x="0" y="21346"/>
                      <wp:lineTo x="21220" y="21346"/>
                      <wp:lineTo x="21220" y="0"/>
                      <wp:lineTo x="0" y="0"/>
                    </wp:wrapPolygon>
                  </wp:wrapTight>
                  <wp:docPr id="156719534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7195346" name="Grafik 1"/>
                          <pic:cNvPicPr/>
                        </pic:nvPicPr>
                        <pic:blipFill>
                          <a:blip r:embed="rId28"/>
                          <a:stretch>
                            <a:fillRect/>
                          </a:stretch>
                        </pic:blipFill>
                        <pic:spPr>
                          <a:xfrm>
                            <a:off x="0" y="0"/>
                            <a:ext cx="1047115" cy="1567815"/>
                          </a:xfrm>
                          <a:prstGeom prst="rect">
                            <a:avLst/>
                          </a:prstGeom>
                        </pic:spPr>
                      </pic:pic>
                    </a:graphicData>
                  </a:graphic>
                  <wp14:sizeRelH relativeFrom="margin">
                    <wp14:pctWidth>0</wp14:pctWidth>
                  </wp14:sizeRelH>
                  <wp14:sizeRelV relativeFrom="margin">
                    <wp14:pctHeight>0</wp14:pctHeight>
                  </wp14:sizeRelV>
                </wp:anchor>
              </w:drawing>
            </w:r>
          </w:p>
          <w:p w14:paraId="0BF9D9EC" w14:textId="77777777" w:rsidR="00765567" w:rsidRPr="00932878" w:rsidRDefault="00765567" w:rsidP="00CF188B">
            <w:pPr>
              <w:rPr>
                <w:noProof/>
              </w:rPr>
            </w:pPr>
          </w:p>
          <w:p w14:paraId="61DEB25F" w14:textId="77777777" w:rsidR="00765567" w:rsidRPr="00932878" w:rsidRDefault="00765567" w:rsidP="00CF188B">
            <w:pPr>
              <w:rPr>
                <w:noProof/>
              </w:rPr>
            </w:pPr>
          </w:p>
          <w:p w14:paraId="0DAED25D" w14:textId="77777777" w:rsidR="00765567" w:rsidRPr="00932878" w:rsidRDefault="00765567" w:rsidP="00CF188B">
            <w:pPr>
              <w:rPr>
                <w:noProof/>
              </w:rPr>
            </w:pPr>
          </w:p>
          <w:p w14:paraId="11A5555A" w14:textId="0FE64A52" w:rsidR="00CF188B" w:rsidRPr="00932878" w:rsidRDefault="00CF188B" w:rsidP="00CF188B">
            <w:pPr>
              <w:rPr>
                <w:noProof/>
              </w:rPr>
            </w:pPr>
          </w:p>
        </w:tc>
        <w:tc>
          <w:tcPr>
            <w:tcW w:w="3334" w:type="pct"/>
          </w:tcPr>
          <w:p w14:paraId="63821B0A" w14:textId="141E38B5" w:rsidR="00CF188B" w:rsidRPr="00932878" w:rsidRDefault="00CF188B" w:rsidP="00CF188B">
            <w:pPr>
              <w:spacing w:after="0"/>
              <w:rPr>
                <w:b/>
                <w:bCs/>
              </w:rPr>
            </w:pPr>
            <w:r w:rsidRPr="00932878">
              <w:rPr>
                <w:b/>
                <w:bCs/>
              </w:rPr>
              <w:t>[Geberit_Referenz_Qadir_</w:t>
            </w:r>
            <w:r w:rsidR="00D62F4A" w:rsidRPr="00932878">
              <w:rPr>
                <w:b/>
                <w:bCs/>
              </w:rPr>
              <w:t>Wandablauf</w:t>
            </w:r>
            <w:r w:rsidRPr="00932878">
              <w:rPr>
                <w:b/>
                <w:bCs/>
              </w:rPr>
              <w:t>.jpg] </w:t>
            </w:r>
          </w:p>
          <w:p w14:paraId="0EC826AE" w14:textId="4465649E" w:rsidR="00CF188B" w:rsidRPr="00932878" w:rsidRDefault="00CF188B" w:rsidP="00CF188B">
            <w:pPr>
              <w:spacing w:after="0"/>
              <w:rPr>
                <w:b/>
                <w:bCs/>
              </w:rPr>
            </w:pPr>
            <w:r w:rsidRPr="00932878">
              <w:t>Ein dezenter Wandablauf von Geberit in der großzügigen Dusche sorgt für uneingeschränkte Bewegungsfreiheit.</w:t>
            </w:r>
            <w:r w:rsidRPr="00932878">
              <w:br/>
              <w:t xml:space="preserve">Foto: Büsra </w:t>
            </w:r>
            <w:proofErr w:type="spellStart"/>
            <w:r w:rsidRPr="00932878">
              <w:t>Qadir</w:t>
            </w:r>
            <w:proofErr w:type="spellEnd"/>
          </w:p>
        </w:tc>
      </w:tr>
    </w:tbl>
    <w:p w14:paraId="445FB8F4" w14:textId="3AE204D6" w:rsidR="00751B20" w:rsidRPr="00932878" w:rsidRDefault="00751B20" w:rsidP="00620504">
      <w:pPr>
        <w:pStyle w:val="Boilerpatebold"/>
      </w:pPr>
    </w:p>
    <w:p w14:paraId="400DFF55" w14:textId="77777777" w:rsidR="00620504" w:rsidRPr="00932878" w:rsidRDefault="00620504" w:rsidP="00620504">
      <w:pPr>
        <w:pStyle w:val="Boilerpatebold"/>
      </w:pPr>
    </w:p>
    <w:p w14:paraId="1A302942" w14:textId="77777777" w:rsidR="00CF0F01" w:rsidRPr="00932878" w:rsidRDefault="00CF0F01" w:rsidP="00CF0F01">
      <w:pPr>
        <w:spacing w:after="0" w:line="276" w:lineRule="auto"/>
        <w:rPr>
          <w:rStyle w:val="Fett"/>
          <w:b/>
          <w:szCs w:val="16"/>
        </w:rPr>
      </w:pPr>
      <w:r w:rsidRPr="00932878">
        <w:rPr>
          <w:rStyle w:val="Fett"/>
          <w:b/>
          <w:szCs w:val="16"/>
        </w:rPr>
        <w:t>Weitere Auskünfte erteilt:</w:t>
      </w:r>
    </w:p>
    <w:p w14:paraId="44AB8465" w14:textId="77777777" w:rsidR="00CF0F01" w:rsidRPr="00932878" w:rsidRDefault="00CF0F01" w:rsidP="00CF0F01">
      <w:pPr>
        <w:pStyle w:val="Boilerpatebold"/>
        <w:spacing w:line="276" w:lineRule="auto"/>
        <w:rPr>
          <w:rStyle w:val="Fett"/>
          <w:b w:val="0"/>
          <w:lang w:val="de-DE"/>
        </w:rPr>
      </w:pPr>
      <w:proofErr w:type="gramStart"/>
      <w:r w:rsidRPr="00932878">
        <w:rPr>
          <w:rStyle w:val="Fett"/>
          <w:b w:val="0"/>
          <w:lang w:val="de-DE"/>
        </w:rPr>
        <w:t>AM Kommunikation</w:t>
      </w:r>
      <w:proofErr w:type="gramEnd"/>
      <w:r w:rsidRPr="00932878">
        <w:rPr>
          <w:lang w:val="de-DE"/>
        </w:rPr>
        <w:br/>
      </w:r>
      <w:r w:rsidRPr="00932878">
        <w:rPr>
          <w:rStyle w:val="Fett"/>
          <w:b w:val="0"/>
          <w:lang w:val="de-DE"/>
        </w:rPr>
        <w:t>König-Karl-Straße 10, 70372 Stuttgart</w:t>
      </w:r>
      <w:r w:rsidRPr="00932878">
        <w:rPr>
          <w:lang w:val="de-DE"/>
        </w:rPr>
        <w:br/>
      </w:r>
      <w:r w:rsidRPr="00932878">
        <w:rPr>
          <w:rStyle w:val="Fett"/>
          <w:b w:val="0"/>
          <w:lang w:val="de-DE"/>
        </w:rPr>
        <w:t>Annibale Picicci</w:t>
      </w:r>
    </w:p>
    <w:p w14:paraId="0302F21C" w14:textId="77777777" w:rsidR="00CF0F01" w:rsidRPr="00932878" w:rsidRDefault="00CF0F01" w:rsidP="00CF0F01">
      <w:pPr>
        <w:pStyle w:val="Boilerpatebold"/>
        <w:spacing w:line="276" w:lineRule="auto"/>
        <w:rPr>
          <w:rStyle w:val="Fett"/>
          <w:b w:val="0"/>
        </w:rPr>
      </w:pPr>
      <w:r w:rsidRPr="00932878">
        <w:rPr>
          <w:rStyle w:val="Fett"/>
          <w:b w:val="0"/>
        </w:rPr>
        <w:t>Tel. +49 (0)711 92545-12</w:t>
      </w:r>
    </w:p>
    <w:p w14:paraId="230EC05D" w14:textId="77777777" w:rsidR="00CF0F01" w:rsidRPr="00932878" w:rsidRDefault="00CF0F01" w:rsidP="00CF0F01">
      <w:pPr>
        <w:pStyle w:val="Boilerpatebold"/>
        <w:spacing w:line="276" w:lineRule="auto"/>
        <w:rPr>
          <w:rStyle w:val="Fett"/>
          <w:b w:val="0"/>
          <w:szCs w:val="16"/>
        </w:rPr>
      </w:pPr>
      <w:r w:rsidRPr="00932878">
        <w:rPr>
          <w:rStyle w:val="Fett"/>
          <w:b w:val="0"/>
          <w:szCs w:val="16"/>
        </w:rPr>
        <w:t xml:space="preserve">Mail: presse.geberit@amkommunikation.de </w:t>
      </w:r>
    </w:p>
    <w:p w14:paraId="07F67F5D" w14:textId="748475B3" w:rsidR="00CF0F01" w:rsidRPr="00932878" w:rsidRDefault="00CF0F01" w:rsidP="00CF0F01">
      <w:pPr>
        <w:pStyle w:val="Boilerpatebold"/>
        <w:spacing w:line="276" w:lineRule="auto"/>
        <w:rPr>
          <w:rStyle w:val="Fett"/>
          <w:b w:val="0"/>
          <w:szCs w:val="16"/>
        </w:rPr>
      </w:pPr>
    </w:p>
    <w:p w14:paraId="1680D985" w14:textId="77777777" w:rsidR="00CF0F01" w:rsidRPr="00932878" w:rsidRDefault="00CF0F01" w:rsidP="00CF0F01">
      <w:pPr>
        <w:pStyle w:val="Boilerpatebold"/>
        <w:spacing w:line="276" w:lineRule="auto"/>
        <w:rPr>
          <w:rStyle w:val="Fett"/>
          <w:lang w:val="de-DE"/>
        </w:rPr>
      </w:pPr>
    </w:p>
    <w:p w14:paraId="682588C6" w14:textId="77777777" w:rsidR="00CF0F01" w:rsidRPr="00932878" w:rsidRDefault="00CF0F01" w:rsidP="00CF0F01">
      <w:pPr>
        <w:pStyle w:val="Boilerpatebold"/>
        <w:spacing w:line="276" w:lineRule="auto"/>
        <w:rPr>
          <w:rStyle w:val="Fett"/>
          <w:szCs w:val="16"/>
          <w:lang w:val="de-DE"/>
        </w:rPr>
      </w:pPr>
      <w:r w:rsidRPr="00932878">
        <w:rPr>
          <w:rStyle w:val="Fett"/>
          <w:lang w:val="de-DE"/>
        </w:rPr>
        <w:t>Über Geberit</w:t>
      </w:r>
    </w:p>
    <w:p w14:paraId="22A46640" w14:textId="48FD6B73" w:rsidR="00620504" w:rsidRPr="003C5A76" w:rsidRDefault="00CF0F01" w:rsidP="003C5A76">
      <w:pPr>
        <w:spacing w:line="276" w:lineRule="auto"/>
        <w:rPr>
          <w:sz w:val="16"/>
          <w:szCs w:val="16"/>
        </w:rPr>
      </w:pPr>
      <w:r w:rsidRPr="00932878">
        <w:rPr>
          <w:rFonts w:eastAsiaTheme="minorEastAsia"/>
          <w:sz w:val="16"/>
          <w:szCs w:val="16"/>
        </w:rPr>
        <w:t>Die weltweit tätige Geberit Gruppe ist europäische Marktführerin für Sanitärprodukte und feierte im Jahr 2024 ihr 150-jähriges Bestehen. Geberit verfügt in den meisten Ländern Europas über eine starke lokale Präsenz und kann sowohl auf dem Gebiet der Sanitärtechnik als auch im Bereich der Badezimmerkeramiken einzigartige Mehrwerte bieten. Die Fertigungskapazitäten umfassen 26 Produktionswerke, davon 4 in Übersee. Der Konzernhauptsitz befindet sich in Rapperswil-Jona in der Schweiz. Mit rund 11.000 Mitarbeitenden in über 50 Ländern erzielte Geberit 2024 einen Nettoumsatz von CHF 3,1 Milliarden. Die Geberit Aktien sind an der SIX Swiss Exchange kotiert und seit 2012 Bestandteil des SMI (Swiss Market Index).</w:t>
      </w:r>
    </w:p>
    <w:sectPr w:rsidR="00620504" w:rsidRPr="003C5A76" w:rsidSect="0024622E">
      <w:headerReference w:type="default" r:id="rId29"/>
      <w:footerReference w:type="default" r:id="rId30"/>
      <w:headerReference w:type="first" r:id="rId31"/>
      <w:type w:val="continuous"/>
      <w:pgSz w:w="11906" w:h="16838" w:code="9"/>
      <w:pgMar w:top="560" w:right="851" w:bottom="1659" w:left="1701" w:header="560" w:footer="560" w:gutter="0"/>
      <w:pgNumType w:start="1"/>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DF501F1" w14:textId="77777777" w:rsidR="00E56D9C" w:rsidRDefault="00E56D9C" w:rsidP="00C0638B">
      <w:r>
        <w:separator/>
      </w:r>
    </w:p>
  </w:endnote>
  <w:endnote w:type="continuationSeparator" w:id="0">
    <w:p w14:paraId="0759AA1D" w14:textId="77777777" w:rsidR="00E56D9C" w:rsidRDefault="00E56D9C" w:rsidP="00C0638B">
      <w:r>
        <w:continuationSeparator/>
      </w:r>
    </w:p>
  </w:endnote>
  <w:endnote w:type="continuationNotice" w:id="1">
    <w:p w14:paraId="4872FDCB" w14:textId="77777777" w:rsidR="00E56D9C" w:rsidRDefault="00E56D9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AktivGroteskGeberit-Regular">
    <w:altName w:val="Yu Gothic"/>
    <w:panose1 w:val="020B0604020202020204"/>
    <w:charset w:val="00"/>
    <w:family w:val="swiss"/>
    <w:notTrueType/>
    <w:pitch w:val="default"/>
    <w:sig w:usb0="00000003" w:usb1="00000000" w:usb2="00000000" w:usb3="00000000" w:csb0="00000001"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DC3A9A" w14:textId="0B712D2A" w:rsidR="009B6E20" w:rsidRDefault="009B6E20" w:rsidP="00C0638B">
    <w:pPr>
      <w:pStyle w:val="Fuzeile"/>
    </w:pPr>
    <w:r>
      <w:rPr>
        <w:snapToGrid w:val="0"/>
      </w:rPr>
      <w:fldChar w:fldCharType="begin"/>
    </w:r>
    <w:r>
      <w:rPr>
        <w:snapToGrid w:val="0"/>
      </w:rPr>
      <w:instrText xml:space="preserve"> PAGE </w:instrText>
    </w:r>
    <w:r>
      <w:rPr>
        <w:snapToGrid w:val="0"/>
      </w:rPr>
      <w:fldChar w:fldCharType="separate"/>
    </w:r>
    <w:r w:rsidR="00AE661F">
      <w:rPr>
        <w:noProof/>
        <w:snapToGrid w:val="0"/>
      </w:rPr>
      <w:t>3</w:t>
    </w:r>
    <w:r>
      <w:rPr>
        <w:snapToGrid w:val="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53020C2" w14:textId="77777777" w:rsidR="00E56D9C" w:rsidRDefault="00E56D9C" w:rsidP="00C0638B">
      <w:r>
        <w:separator/>
      </w:r>
    </w:p>
  </w:footnote>
  <w:footnote w:type="continuationSeparator" w:id="0">
    <w:p w14:paraId="7C8593F0" w14:textId="77777777" w:rsidR="00E56D9C" w:rsidRDefault="00E56D9C" w:rsidP="00C0638B">
      <w:r>
        <w:continuationSeparator/>
      </w:r>
    </w:p>
  </w:footnote>
  <w:footnote w:type="continuationNotice" w:id="1">
    <w:p w14:paraId="51FC5CCC" w14:textId="77777777" w:rsidR="00E56D9C" w:rsidRDefault="00E56D9C">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28FCB1" w14:textId="382F3289" w:rsidR="004631B4" w:rsidRDefault="004631B4" w:rsidP="004631B4">
    <w:pPr>
      <w:pStyle w:val="Kopfzeile"/>
    </w:pPr>
    <w:r>
      <w:t>MEDIENINFORMATION</w:t>
    </w:r>
  </w:p>
  <w:p w14:paraId="7A53CC57" w14:textId="77777777" w:rsidR="009B6E20" w:rsidRDefault="009B6E20" w:rsidP="00C0638B">
    <w:pPr>
      <w:pStyle w:val="Kopfzeile"/>
    </w:pPr>
  </w:p>
  <w:p w14:paraId="3939F970" w14:textId="77777777" w:rsidR="009B6E20" w:rsidRDefault="009B6E20" w:rsidP="00C0638B">
    <w:pPr>
      <w:pStyle w:val="Kopfzeile"/>
    </w:pPr>
  </w:p>
  <w:p w14:paraId="6BA002F4" w14:textId="77777777" w:rsidR="009B6E20" w:rsidRDefault="009B6E20" w:rsidP="00C0638B">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77247C" w14:textId="77777777" w:rsidR="00EB6E07" w:rsidRDefault="00EB6E07" w:rsidP="00EB6E07">
    <w:pPr>
      <w:pStyle w:val="Kopfzeile"/>
    </w:pPr>
    <w:r>
      <w:rPr>
        <w:noProof/>
      </w:rPr>
      <w:drawing>
        <wp:anchor distT="0" distB="0" distL="114300" distR="114300" simplePos="0" relativeHeight="251658240" behindDoc="0" locked="0" layoutInCell="1" allowOverlap="1" wp14:anchorId="6DBF843B" wp14:editId="6740CDCF">
          <wp:simplePos x="0" y="0"/>
          <wp:positionH relativeFrom="margin">
            <wp:align>right</wp:align>
          </wp:positionH>
          <wp:positionV relativeFrom="paragraph">
            <wp:posOffset>36939</wp:posOffset>
          </wp:positionV>
          <wp:extent cx="1206000" cy="176302"/>
          <wp:effectExtent l="0" t="0" r="0" b="0"/>
          <wp:wrapNone/>
          <wp:docPr id="1597477167" name="Grafik 2" descr="Ein Bild, das Text, Schrift, Grafiken, Grafik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in Bild, das Text, Schrift, Grafiken, Grafikdesign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000" cy="176302"/>
                  </a:xfrm>
                  <a:prstGeom prst="rect">
                    <a:avLst/>
                  </a:prstGeom>
                  <a:noFill/>
                  <a:ln>
                    <a:noFill/>
                  </a:ln>
                </pic:spPr>
              </pic:pic>
            </a:graphicData>
          </a:graphic>
          <wp14:sizeRelH relativeFrom="margin">
            <wp14:pctWidth>0</wp14:pctWidth>
          </wp14:sizeRelH>
          <wp14:sizeRelV relativeFrom="margin">
            <wp14:pctHeight>0</wp14:pctHeight>
          </wp14:sizeRelV>
        </wp:anchor>
      </w:drawing>
    </w:r>
    <w:r>
      <w:t>MEDIENINFORMATION</w:t>
    </w:r>
  </w:p>
</w:hdr>
</file>

<file path=word/intelligence2.xml><?xml version="1.0" encoding="utf-8"?>
<int2:intelligence xmlns:int2="http://schemas.microsoft.com/office/intelligence/2020/intelligence" xmlns:oel="http://schemas.microsoft.com/office/2019/extlst">
  <int2:observations>
    <int2:textHash int2:hashCode="oTtu8uf1AOEnb6" int2:id="0SWpXfXE">
      <int2:state int2:value="Rejected" int2:type="AugLoop_Text_Critique"/>
    </int2:textHash>
    <int2:textHash int2:hashCode="4xYEI5y22iu0A0" int2:id="2cOFsHUW">
      <int2:state int2:value="Rejected" int2:type="AugLoop_Text_Critique"/>
    </int2:textHash>
    <int2:textHash int2:hashCode="+JlbpYkbB+Moxg" int2:id="NHnGuLXb">
      <int2:state int2:value="Rejected" int2:type="AugLoop_Text_Critique"/>
    </int2:textHash>
    <int2:textHash int2:hashCode="ncfDtI6gTplaTd" int2:id="cGnSRnRk">
      <int2:state int2:value="Rejected" int2:type="AugLoop_Text_Critique"/>
    </int2:textHash>
    <int2:textHash int2:hashCode="CLnqjryng/b55d" int2:id="hZmapSyu">
      <int2:state int2:value="Rejected" int2:type="AugLoop_Text_Critique"/>
    </int2:textHash>
    <int2:textHash int2:hashCode="LJeTTi0+My5t25" int2:id="hpRbDzsE">
      <int2:state int2:value="Rejected" int2:type="AugLoop_Text_Critique"/>
    </int2:textHash>
    <int2:textHash int2:hashCode="0g1SHqtn8wlt2o" int2:id="pI3hHQOM">
      <int2:state int2:value="Rejected" int2:type="AugLoop_Text_Critique"/>
    </int2:textHash>
    <int2:textHash int2:hashCode="vUM5DIZUJIdRcD" int2:id="pYB7Izcx">
      <int2:state int2:value="Rejected" int2:type="AugLoop_Text_Critique"/>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9E9A10C6"/>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6117286"/>
    <w:multiLevelType w:val="hybridMultilevel"/>
    <w:tmpl w:val="7C706B2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4527DDC"/>
    <w:multiLevelType w:val="hybridMultilevel"/>
    <w:tmpl w:val="28CEB19C"/>
    <w:lvl w:ilvl="0" w:tplc="CF34B0E8">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54E52DCE"/>
    <w:multiLevelType w:val="hybridMultilevel"/>
    <w:tmpl w:val="F63AB156"/>
    <w:lvl w:ilvl="0" w:tplc="B7105B24">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744D081D"/>
    <w:multiLevelType w:val="hybridMultilevel"/>
    <w:tmpl w:val="F5E84FF8"/>
    <w:lvl w:ilvl="0" w:tplc="77383740">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1456950517">
    <w:abstractNumId w:val="0"/>
  </w:num>
  <w:num w:numId="2" w16cid:durableId="954020473">
    <w:abstractNumId w:val="4"/>
  </w:num>
  <w:num w:numId="3" w16cid:durableId="2083328971">
    <w:abstractNumId w:val="1"/>
  </w:num>
  <w:num w:numId="4" w16cid:durableId="410852101">
    <w:abstractNumId w:val="3"/>
  </w:num>
  <w:num w:numId="5" w16cid:durableId="30323863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90"/>
  <w:activeWritingStyle w:appName="MSWord" w:lang="de-DE" w:vendorID="2" w:dllVersion="6" w:checkStyle="1"/>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formatting="1" w:enforcement="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55A5C"/>
    <w:rsid w:val="0000008D"/>
    <w:rsid w:val="0000035A"/>
    <w:rsid w:val="000016BF"/>
    <w:rsid w:val="00001B0D"/>
    <w:rsid w:val="00001CE9"/>
    <w:rsid w:val="00002D4D"/>
    <w:rsid w:val="000035FF"/>
    <w:rsid w:val="0000380F"/>
    <w:rsid w:val="00004A20"/>
    <w:rsid w:val="00006036"/>
    <w:rsid w:val="000064C8"/>
    <w:rsid w:val="0000652C"/>
    <w:rsid w:val="0000652E"/>
    <w:rsid w:val="00007725"/>
    <w:rsid w:val="000105E3"/>
    <w:rsid w:val="0001063A"/>
    <w:rsid w:val="0001076D"/>
    <w:rsid w:val="0001088A"/>
    <w:rsid w:val="00010B79"/>
    <w:rsid w:val="00010DF8"/>
    <w:rsid w:val="0001280D"/>
    <w:rsid w:val="00012DC8"/>
    <w:rsid w:val="00013209"/>
    <w:rsid w:val="0001353B"/>
    <w:rsid w:val="00013BFF"/>
    <w:rsid w:val="000146EE"/>
    <w:rsid w:val="000147BD"/>
    <w:rsid w:val="00014A7A"/>
    <w:rsid w:val="00014B8E"/>
    <w:rsid w:val="000169B9"/>
    <w:rsid w:val="00017D53"/>
    <w:rsid w:val="00020087"/>
    <w:rsid w:val="00020E02"/>
    <w:rsid w:val="000215C2"/>
    <w:rsid w:val="000220DA"/>
    <w:rsid w:val="0002338F"/>
    <w:rsid w:val="00023947"/>
    <w:rsid w:val="00023BF9"/>
    <w:rsid w:val="00024E5E"/>
    <w:rsid w:val="000251E8"/>
    <w:rsid w:val="00025934"/>
    <w:rsid w:val="00025A1E"/>
    <w:rsid w:val="000261C6"/>
    <w:rsid w:val="00026505"/>
    <w:rsid w:val="00026965"/>
    <w:rsid w:val="00030778"/>
    <w:rsid w:val="000307A8"/>
    <w:rsid w:val="000319DF"/>
    <w:rsid w:val="00031D6B"/>
    <w:rsid w:val="00031E3B"/>
    <w:rsid w:val="00031FB8"/>
    <w:rsid w:val="000337A6"/>
    <w:rsid w:val="00033BB8"/>
    <w:rsid w:val="00034A99"/>
    <w:rsid w:val="0003500F"/>
    <w:rsid w:val="00035267"/>
    <w:rsid w:val="0003552C"/>
    <w:rsid w:val="00035A0A"/>
    <w:rsid w:val="00036F40"/>
    <w:rsid w:val="00037E3A"/>
    <w:rsid w:val="00040CDE"/>
    <w:rsid w:val="00040D65"/>
    <w:rsid w:val="00040E47"/>
    <w:rsid w:val="00040F7B"/>
    <w:rsid w:val="000414B3"/>
    <w:rsid w:val="000429E7"/>
    <w:rsid w:val="00043184"/>
    <w:rsid w:val="000435CF"/>
    <w:rsid w:val="00044480"/>
    <w:rsid w:val="00045A28"/>
    <w:rsid w:val="00045C33"/>
    <w:rsid w:val="00045D7A"/>
    <w:rsid w:val="000467FA"/>
    <w:rsid w:val="00046CA8"/>
    <w:rsid w:val="000478A2"/>
    <w:rsid w:val="00050414"/>
    <w:rsid w:val="00050BCA"/>
    <w:rsid w:val="00050CE9"/>
    <w:rsid w:val="00050FFB"/>
    <w:rsid w:val="00051213"/>
    <w:rsid w:val="00051DFA"/>
    <w:rsid w:val="000522B9"/>
    <w:rsid w:val="00052F31"/>
    <w:rsid w:val="000545DB"/>
    <w:rsid w:val="00055085"/>
    <w:rsid w:val="0005562D"/>
    <w:rsid w:val="00055A5C"/>
    <w:rsid w:val="0005612C"/>
    <w:rsid w:val="000564E8"/>
    <w:rsid w:val="0005669B"/>
    <w:rsid w:val="00056919"/>
    <w:rsid w:val="00056A6C"/>
    <w:rsid w:val="00056AD5"/>
    <w:rsid w:val="000570E5"/>
    <w:rsid w:val="00057F44"/>
    <w:rsid w:val="00057F7C"/>
    <w:rsid w:val="00060D04"/>
    <w:rsid w:val="00061110"/>
    <w:rsid w:val="000613A9"/>
    <w:rsid w:val="000628BD"/>
    <w:rsid w:val="00063A9A"/>
    <w:rsid w:val="00063D05"/>
    <w:rsid w:val="000649E4"/>
    <w:rsid w:val="00064DB3"/>
    <w:rsid w:val="00065EBD"/>
    <w:rsid w:val="0006622F"/>
    <w:rsid w:val="000671A3"/>
    <w:rsid w:val="0006796A"/>
    <w:rsid w:val="00067B14"/>
    <w:rsid w:val="00070013"/>
    <w:rsid w:val="00070223"/>
    <w:rsid w:val="000707F1"/>
    <w:rsid w:val="00071A60"/>
    <w:rsid w:val="00072AB6"/>
    <w:rsid w:val="000738CF"/>
    <w:rsid w:val="00073D18"/>
    <w:rsid w:val="00073E45"/>
    <w:rsid w:val="0007451E"/>
    <w:rsid w:val="0007499C"/>
    <w:rsid w:val="00076190"/>
    <w:rsid w:val="00076A04"/>
    <w:rsid w:val="00076B2D"/>
    <w:rsid w:val="00076BA8"/>
    <w:rsid w:val="000777A5"/>
    <w:rsid w:val="00080BAC"/>
    <w:rsid w:val="000813F7"/>
    <w:rsid w:val="00083860"/>
    <w:rsid w:val="0008487F"/>
    <w:rsid w:val="00084B16"/>
    <w:rsid w:val="00085424"/>
    <w:rsid w:val="000858FA"/>
    <w:rsid w:val="0008662B"/>
    <w:rsid w:val="00086DA7"/>
    <w:rsid w:val="00087B1B"/>
    <w:rsid w:val="00087CED"/>
    <w:rsid w:val="00087E5A"/>
    <w:rsid w:val="00090160"/>
    <w:rsid w:val="000902EE"/>
    <w:rsid w:val="0009079E"/>
    <w:rsid w:val="000912B7"/>
    <w:rsid w:val="00091331"/>
    <w:rsid w:val="00091699"/>
    <w:rsid w:val="00091A26"/>
    <w:rsid w:val="00092850"/>
    <w:rsid w:val="0009294D"/>
    <w:rsid w:val="0009369A"/>
    <w:rsid w:val="00094725"/>
    <w:rsid w:val="00094E69"/>
    <w:rsid w:val="00095958"/>
    <w:rsid w:val="0009617A"/>
    <w:rsid w:val="00096695"/>
    <w:rsid w:val="0009673B"/>
    <w:rsid w:val="00096B04"/>
    <w:rsid w:val="00096E28"/>
    <w:rsid w:val="000978EF"/>
    <w:rsid w:val="000A0590"/>
    <w:rsid w:val="000A05F9"/>
    <w:rsid w:val="000A0DF8"/>
    <w:rsid w:val="000A1CF8"/>
    <w:rsid w:val="000A20E7"/>
    <w:rsid w:val="000A2D58"/>
    <w:rsid w:val="000A3E01"/>
    <w:rsid w:val="000A46CD"/>
    <w:rsid w:val="000A49D1"/>
    <w:rsid w:val="000A5377"/>
    <w:rsid w:val="000A5584"/>
    <w:rsid w:val="000A5701"/>
    <w:rsid w:val="000A5A2F"/>
    <w:rsid w:val="000A7415"/>
    <w:rsid w:val="000A7440"/>
    <w:rsid w:val="000A78B2"/>
    <w:rsid w:val="000B03B2"/>
    <w:rsid w:val="000B05DD"/>
    <w:rsid w:val="000B0DE9"/>
    <w:rsid w:val="000B169A"/>
    <w:rsid w:val="000B1805"/>
    <w:rsid w:val="000B2CDB"/>
    <w:rsid w:val="000B3F30"/>
    <w:rsid w:val="000B472E"/>
    <w:rsid w:val="000B4DFB"/>
    <w:rsid w:val="000B5D29"/>
    <w:rsid w:val="000B7163"/>
    <w:rsid w:val="000C0043"/>
    <w:rsid w:val="000C019A"/>
    <w:rsid w:val="000C01F7"/>
    <w:rsid w:val="000C1121"/>
    <w:rsid w:val="000C19A5"/>
    <w:rsid w:val="000C22AD"/>
    <w:rsid w:val="000C237B"/>
    <w:rsid w:val="000C2467"/>
    <w:rsid w:val="000C260D"/>
    <w:rsid w:val="000C3073"/>
    <w:rsid w:val="000C34FB"/>
    <w:rsid w:val="000C446E"/>
    <w:rsid w:val="000C4817"/>
    <w:rsid w:val="000C565E"/>
    <w:rsid w:val="000C5922"/>
    <w:rsid w:val="000C6720"/>
    <w:rsid w:val="000C6F7B"/>
    <w:rsid w:val="000C7E12"/>
    <w:rsid w:val="000D0825"/>
    <w:rsid w:val="000D13A7"/>
    <w:rsid w:val="000D1568"/>
    <w:rsid w:val="000D2273"/>
    <w:rsid w:val="000D34E4"/>
    <w:rsid w:val="000D4045"/>
    <w:rsid w:val="000D4766"/>
    <w:rsid w:val="000D56ED"/>
    <w:rsid w:val="000D6513"/>
    <w:rsid w:val="000D6677"/>
    <w:rsid w:val="000D68AD"/>
    <w:rsid w:val="000D79CF"/>
    <w:rsid w:val="000D7A17"/>
    <w:rsid w:val="000D7B1A"/>
    <w:rsid w:val="000E4EC4"/>
    <w:rsid w:val="000E5F0F"/>
    <w:rsid w:val="000E6ABE"/>
    <w:rsid w:val="000E6B98"/>
    <w:rsid w:val="000E78E1"/>
    <w:rsid w:val="000F0A95"/>
    <w:rsid w:val="000F0B19"/>
    <w:rsid w:val="000F1293"/>
    <w:rsid w:val="000F29E9"/>
    <w:rsid w:val="000F2E3D"/>
    <w:rsid w:val="000F2F7E"/>
    <w:rsid w:val="000F3979"/>
    <w:rsid w:val="000F4505"/>
    <w:rsid w:val="000F4BB4"/>
    <w:rsid w:val="000F4E9E"/>
    <w:rsid w:val="000F5135"/>
    <w:rsid w:val="000F581D"/>
    <w:rsid w:val="000F66EA"/>
    <w:rsid w:val="000F69A3"/>
    <w:rsid w:val="000F6A6E"/>
    <w:rsid w:val="000F6BD5"/>
    <w:rsid w:val="000F749D"/>
    <w:rsid w:val="000F7793"/>
    <w:rsid w:val="000F7CF8"/>
    <w:rsid w:val="00100255"/>
    <w:rsid w:val="00102924"/>
    <w:rsid w:val="001039C4"/>
    <w:rsid w:val="00104909"/>
    <w:rsid w:val="00104EC6"/>
    <w:rsid w:val="00104F2C"/>
    <w:rsid w:val="001060EA"/>
    <w:rsid w:val="001061F8"/>
    <w:rsid w:val="001062AD"/>
    <w:rsid w:val="0010640E"/>
    <w:rsid w:val="0010797F"/>
    <w:rsid w:val="00107C70"/>
    <w:rsid w:val="00107F0C"/>
    <w:rsid w:val="001102C5"/>
    <w:rsid w:val="001105CE"/>
    <w:rsid w:val="00110904"/>
    <w:rsid w:val="001109F4"/>
    <w:rsid w:val="00110C79"/>
    <w:rsid w:val="00111270"/>
    <w:rsid w:val="00111316"/>
    <w:rsid w:val="00111347"/>
    <w:rsid w:val="00111CFA"/>
    <w:rsid w:val="00111FDD"/>
    <w:rsid w:val="0011200D"/>
    <w:rsid w:val="00113371"/>
    <w:rsid w:val="00113FC8"/>
    <w:rsid w:val="00114784"/>
    <w:rsid w:val="00115E3E"/>
    <w:rsid w:val="00116400"/>
    <w:rsid w:val="0011659C"/>
    <w:rsid w:val="00117401"/>
    <w:rsid w:val="00117D61"/>
    <w:rsid w:val="0012026B"/>
    <w:rsid w:val="00120AF2"/>
    <w:rsid w:val="00120FA7"/>
    <w:rsid w:val="001213F0"/>
    <w:rsid w:val="0012270F"/>
    <w:rsid w:val="0012310D"/>
    <w:rsid w:val="001237EB"/>
    <w:rsid w:val="001244B7"/>
    <w:rsid w:val="0012456B"/>
    <w:rsid w:val="001246AC"/>
    <w:rsid w:val="0012475F"/>
    <w:rsid w:val="0012489B"/>
    <w:rsid w:val="0012557C"/>
    <w:rsid w:val="001261B3"/>
    <w:rsid w:val="001265FF"/>
    <w:rsid w:val="00130BB8"/>
    <w:rsid w:val="00131331"/>
    <w:rsid w:val="001316C5"/>
    <w:rsid w:val="00131EB8"/>
    <w:rsid w:val="0013303F"/>
    <w:rsid w:val="00134FCD"/>
    <w:rsid w:val="00136023"/>
    <w:rsid w:val="001362ED"/>
    <w:rsid w:val="00136B19"/>
    <w:rsid w:val="00136CA5"/>
    <w:rsid w:val="00136DED"/>
    <w:rsid w:val="00137250"/>
    <w:rsid w:val="00141835"/>
    <w:rsid w:val="00141AC8"/>
    <w:rsid w:val="00142BEB"/>
    <w:rsid w:val="00143141"/>
    <w:rsid w:val="0014357D"/>
    <w:rsid w:val="0014386F"/>
    <w:rsid w:val="00144815"/>
    <w:rsid w:val="00144A07"/>
    <w:rsid w:val="00144F12"/>
    <w:rsid w:val="00145581"/>
    <w:rsid w:val="0014597E"/>
    <w:rsid w:val="001464BB"/>
    <w:rsid w:val="00146652"/>
    <w:rsid w:val="00146F2C"/>
    <w:rsid w:val="0014731A"/>
    <w:rsid w:val="0015048B"/>
    <w:rsid w:val="00150726"/>
    <w:rsid w:val="001507F4"/>
    <w:rsid w:val="00150D35"/>
    <w:rsid w:val="001524CE"/>
    <w:rsid w:val="001537CB"/>
    <w:rsid w:val="0015394B"/>
    <w:rsid w:val="001539A3"/>
    <w:rsid w:val="00153BA2"/>
    <w:rsid w:val="00154318"/>
    <w:rsid w:val="00155353"/>
    <w:rsid w:val="00155477"/>
    <w:rsid w:val="001556C1"/>
    <w:rsid w:val="00155A9A"/>
    <w:rsid w:val="00155C0C"/>
    <w:rsid w:val="00160604"/>
    <w:rsid w:val="00160863"/>
    <w:rsid w:val="00163AA8"/>
    <w:rsid w:val="00163B4B"/>
    <w:rsid w:val="00166EF6"/>
    <w:rsid w:val="001677B3"/>
    <w:rsid w:val="0017069F"/>
    <w:rsid w:val="001711DA"/>
    <w:rsid w:val="001714E6"/>
    <w:rsid w:val="00172A5D"/>
    <w:rsid w:val="001747C7"/>
    <w:rsid w:val="00175147"/>
    <w:rsid w:val="0017530B"/>
    <w:rsid w:val="0017567B"/>
    <w:rsid w:val="0017569E"/>
    <w:rsid w:val="001761F8"/>
    <w:rsid w:val="00176304"/>
    <w:rsid w:val="00177C34"/>
    <w:rsid w:val="00180422"/>
    <w:rsid w:val="00180CBA"/>
    <w:rsid w:val="0018186A"/>
    <w:rsid w:val="00182035"/>
    <w:rsid w:val="00182084"/>
    <w:rsid w:val="00182097"/>
    <w:rsid w:val="001820B3"/>
    <w:rsid w:val="0018235A"/>
    <w:rsid w:val="00182586"/>
    <w:rsid w:val="001828EB"/>
    <w:rsid w:val="00182CF1"/>
    <w:rsid w:val="00183A99"/>
    <w:rsid w:val="00183CBF"/>
    <w:rsid w:val="00184357"/>
    <w:rsid w:val="001845CC"/>
    <w:rsid w:val="00185C0B"/>
    <w:rsid w:val="00186675"/>
    <w:rsid w:val="001869D5"/>
    <w:rsid w:val="00186D7A"/>
    <w:rsid w:val="00187EFA"/>
    <w:rsid w:val="0019086B"/>
    <w:rsid w:val="00191A7E"/>
    <w:rsid w:val="00191CD9"/>
    <w:rsid w:val="00192515"/>
    <w:rsid w:val="001926E3"/>
    <w:rsid w:val="001939A6"/>
    <w:rsid w:val="0019452E"/>
    <w:rsid w:val="00195A9F"/>
    <w:rsid w:val="00195BCF"/>
    <w:rsid w:val="001A00B2"/>
    <w:rsid w:val="001A0123"/>
    <w:rsid w:val="001A014F"/>
    <w:rsid w:val="001A0917"/>
    <w:rsid w:val="001A10C8"/>
    <w:rsid w:val="001A1965"/>
    <w:rsid w:val="001A27AB"/>
    <w:rsid w:val="001A3357"/>
    <w:rsid w:val="001A3CD8"/>
    <w:rsid w:val="001A3D0A"/>
    <w:rsid w:val="001A4321"/>
    <w:rsid w:val="001A475F"/>
    <w:rsid w:val="001A5AFB"/>
    <w:rsid w:val="001A5D65"/>
    <w:rsid w:val="001A5E6F"/>
    <w:rsid w:val="001A5F0A"/>
    <w:rsid w:val="001B0D70"/>
    <w:rsid w:val="001B10E9"/>
    <w:rsid w:val="001B147B"/>
    <w:rsid w:val="001B14CA"/>
    <w:rsid w:val="001B17EB"/>
    <w:rsid w:val="001B1CF9"/>
    <w:rsid w:val="001B2371"/>
    <w:rsid w:val="001B3D8D"/>
    <w:rsid w:val="001B4FDF"/>
    <w:rsid w:val="001B5092"/>
    <w:rsid w:val="001B50C2"/>
    <w:rsid w:val="001B5D89"/>
    <w:rsid w:val="001B5DA1"/>
    <w:rsid w:val="001B60A4"/>
    <w:rsid w:val="001B6678"/>
    <w:rsid w:val="001B7147"/>
    <w:rsid w:val="001B79BB"/>
    <w:rsid w:val="001C02A5"/>
    <w:rsid w:val="001C03EC"/>
    <w:rsid w:val="001C14F6"/>
    <w:rsid w:val="001C23E4"/>
    <w:rsid w:val="001C3050"/>
    <w:rsid w:val="001C36AF"/>
    <w:rsid w:val="001C3A27"/>
    <w:rsid w:val="001C4876"/>
    <w:rsid w:val="001C4E95"/>
    <w:rsid w:val="001C589F"/>
    <w:rsid w:val="001C5F65"/>
    <w:rsid w:val="001C678C"/>
    <w:rsid w:val="001C7EAD"/>
    <w:rsid w:val="001D0DA8"/>
    <w:rsid w:val="001D0E41"/>
    <w:rsid w:val="001D1014"/>
    <w:rsid w:val="001D110C"/>
    <w:rsid w:val="001D1CF3"/>
    <w:rsid w:val="001D1EBA"/>
    <w:rsid w:val="001D2185"/>
    <w:rsid w:val="001D2AC8"/>
    <w:rsid w:val="001D2BFC"/>
    <w:rsid w:val="001D33A2"/>
    <w:rsid w:val="001D359D"/>
    <w:rsid w:val="001D373C"/>
    <w:rsid w:val="001D4453"/>
    <w:rsid w:val="001D4D87"/>
    <w:rsid w:val="001D5413"/>
    <w:rsid w:val="001D5CFF"/>
    <w:rsid w:val="001D64E3"/>
    <w:rsid w:val="001D65E0"/>
    <w:rsid w:val="001D67CA"/>
    <w:rsid w:val="001D687F"/>
    <w:rsid w:val="001D6B0A"/>
    <w:rsid w:val="001D6E55"/>
    <w:rsid w:val="001D738F"/>
    <w:rsid w:val="001D7E9A"/>
    <w:rsid w:val="001E008D"/>
    <w:rsid w:val="001E0093"/>
    <w:rsid w:val="001E0548"/>
    <w:rsid w:val="001E13F1"/>
    <w:rsid w:val="001E18DB"/>
    <w:rsid w:val="001E1A2E"/>
    <w:rsid w:val="001E22DF"/>
    <w:rsid w:val="001E247B"/>
    <w:rsid w:val="001E35E3"/>
    <w:rsid w:val="001E3A1F"/>
    <w:rsid w:val="001E4148"/>
    <w:rsid w:val="001E4D39"/>
    <w:rsid w:val="001E5F11"/>
    <w:rsid w:val="001E63E9"/>
    <w:rsid w:val="001F0F8D"/>
    <w:rsid w:val="001F14EB"/>
    <w:rsid w:val="001F1CC7"/>
    <w:rsid w:val="001F253F"/>
    <w:rsid w:val="001F37E8"/>
    <w:rsid w:val="001F3A16"/>
    <w:rsid w:val="001F3D26"/>
    <w:rsid w:val="001F4391"/>
    <w:rsid w:val="001F4C42"/>
    <w:rsid w:val="001F4C79"/>
    <w:rsid w:val="001F57A4"/>
    <w:rsid w:val="001F66B2"/>
    <w:rsid w:val="001F7BDE"/>
    <w:rsid w:val="0020075D"/>
    <w:rsid w:val="00200A71"/>
    <w:rsid w:val="00200DBE"/>
    <w:rsid w:val="00202F80"/>
    <w:rsid w:val="00203563"/>
    <w:rsid w:val="00204CCF"/>
    <w:rsid w:val="002050D7"/>
    <w:rsid w:val="0020526B"/>
    <w:rsid w:val="00205CD8"/>
    <w:rsid w:val="00206172"/>
    <w:rsid w:val="002063BA"/>
    <w:rsid w:val="002066FB"/>
    <w:rsid w:val="00206C7C"/>
    <w:rsid w:val="00207DDD"/>
    <w:rsid w:val="00207FE3"/>
    <w:rsid w:val="00210C75"/>
    <w:rsid w:val="00210DE6"/>
    <w:rsid w:val="0021108A"/>
    <w:rsid w:val="002122B9"/>
    <w:rsid w:val="00212A0F"/>
    <w:rsid w:val="00213497"/>
    <w:rsid w:val="0021427B"/>
    <w:rsid w:val="00214B7D"/>
    <w:rsid w:val="0021539F"/>
    <w:rsid w:val="0021554C"/>
    <w:rsid w:val="00215597"/>
    <w:rsid w:val="00215EDE"/>
    <w:rsid w:val="002165C5"/>
    <w:rsid w:val="002166BA"/>
    <w:rsid w:val="00216772"/>
    <w:rsid w:val="002173E5"/>
    <w:rsid w:val="002176F2"/>
    <w:rsid w:val="00220638"/>
    <w:rsid w:val="00220834"/>
    <w:rsid w:val="0022087C"/>
    <w:rsid w:val="00221126"/>
    <w:rsid w:val="002211CE"/>
    <w:rsid w:val="00221C19"/>
    <w:rsid w:val="0022206E"/>
    <w:rsid w:val="002222CE"/>
    <w:rsid w:val="00223F43"/>
    <w:rsid w:val="002243D8"/>
    <w:rsid w:val="0022512E"/>
    <w:rsid w:val="00225301"/>
    <w:rsid w:val="00225C5E"/>
    <w:rsid w:val="00226544"/>
    <w:rsid w:val="002265A8"/>
    <w:rsid w:val="00227C1B"/>
    <w:rsid w:val="00230162"/>
    <w:rsid w:val="00231027"/>
    <w:rsid w:val="00231637"/>
    <w:rsid w:val="00231A9A"/>
    <w:rsid w:val="00231B3A"/>
    <w:rsid w:val="00233554"/>
    <w:rsid w:val="0023376F"/>
    <w:rsid w:val="0023383B"/>
    <w:rsid w:val="00236EB5"/>
    <w:rsid w:val="002370BE"/>
    <w:rsid w:val="00237178"/>
    <w:rsid w:val="002378E4"/>
    <w:rsid w:val="002403F9"/>
    <w:rsid w:val="00240C22"/>
    <w:rsid w:val="0024228F"/>
    <w:rsid w:val="00242614"/>
    <w:rsid w:val="00242DCF"/>
    <w:rsid w:val="002434CD"/>
    <w:rsid w:val="00243DCB"/>
    <w:rsid w:val="00244477"/>
    <w:rsid w:val="00245C9C"/>
    <w:rsid w:val="0024610D"/>
    <w:rsid w:val="0024622E"/>
    <w:rsid w:val="002462EF"/>
    <w:rsid w:val="002466CE"/>
    <w:rsid w:val="00250DA2"/>
    <w:rsid w:val="0025113A"/>
    <w:rsid w:val="00252DCD"/>
    <w:rsid w:val="002532B0"/>
    <w:rsid w:val="00253816"/>
    <w:rsid w:val="0025416D"/>
    <w:rsid w:val="00254408"/>
    <w:rsid w:val="00254496"/>
    <w:rsid w:val="0025480C"/>
    <w:rsid w:val="00254EE4"/>
    <w:rsid w:val="00255124"/>
    <w:rsid w:val="0025671A"/>
    <w:rsid w:val="00256924"/>
    <w:rsid w:val="00257E1A"/>
    <w:rsid w:val="0026028D"/>
    <w:rsid w:val="00261286"/>
    <w:rsid w:val="0026356B"/>
    <w:rsid w:val="002644DD"/>
    <w:rsid w:val="00264F97"/>
    <w:rsid w:val="002659AF"/>
    <w:rsid w:val="00267299"/>
    <w:rsid w:val="002678E9"/>
    <w:rsid w:val="00267ED8"/>
    <w:rsid w:val="00270527"/>
    <w:rsid w:val="002705B1"/>
    <w:rsid w:val="00270D47"/>
    <w:rsid w:val="00271D38"/>
    <w:rsid w:val="00272B20"/>
    <w:rsid w:val="0027304F"/>
    <w:rsid w:val="0027378C"/>
    <w:rsid w:val="0027403F"/>
    <w:rsid w:val="00274093"/>
    <w:rsid w:val="00274298"/>
    <w:rsid w:val="00274BB0"/>
    <w:rsid w:val="002752C7"/>
    <w:rsid w:val="0027659C"/>
    <w:rsid w:val="0027782C"/>
    <w:rsid w:val="0027782E"/>
    <w:rsid w:val="002778D3"/>
    <w:rsid w:val="002805FF"/>
    <w:rsid w:val="0028070F"/>
    <w:rsid w:val="0028343A"/>
    <w:rsid w:val="00286192"/>
    <w:rsid w:val="0028659D"/>
    <w:rsid w:val="00286E98"/>
    <w:rsid w:val="00290846"/>
    <w:rsid w:val="002909BE"/>
    <w:rsid w:val="00291547"/>
    <w:rsid w:val="002916A7"/>
    <w:rsid w:val="00291D5E"/>
    <w:rsid w:val="00292E88"/>
    <w:rsid w:val="00293040"/>
    <w:rsid w:val="0029375C"/>
    <w:rsid w:val="00293854"/>
    <w:rsid w:val="00293CA9"/>
    <w:rsid w:val="00293CC1"/>
    <w:rsid w:val="0029460F"/>
    <w:rsid w:val="00294C4E"/>
    <w:rsid w:val="00295CDB"/>
    <w:rsid w:val="00296181"/>
    <w:rsid w:val="0029685B"/>
    <w:rsid w:val="00296D01"/>
    <w:rsid w:val="00297352"/>
    <w:rsid w:val="002A1676"/>
    <w:rsid w:val="002A1C0A"/>
    <w:rsid w:val="002A2010"/>
    <w:rsid w:val="002A34DA"/>
    <w:rsid w:val="002A368E"/>
    <w:rsid w:val="002A4D13"/>
    <w:rsid w:val="002A53BF"/>
    <w:rsid w:val="002A550D"/>
    <w:rsid w:val="002A569F"/>
    <w:rsid w:val="002A68E4"/>
    <w:rsid w:val="002A746B"/>
    <w:rsid w:val="002A7DD2"/>
    <w:rsid w:val="002B0997"/>
    <w:rsid w:val="002B0D9A"/>
    <w:rsid w:val="002B14F6"/>
    <w:rsid w:val="002B25B6"/>
    <w:rsid w:val="002B2D2A"/>
    <w:rsid w:val="002B2D92"/>
    <w:rsid w:val="002B4278"/>
    <w:rsid w:val="002B4364"/>
    <w:rsid w:val="002B4387"/>
    <w:rsid w:val="002B58B4"/>
    <w:rsid w:val="002B79C9"/>
    <w:rsid w:val="002B7B05"/>
    <w:rsid w:val="002B7F9C"/>
    <w:rsid w:val="002C0B65"/>
    <w:rsid w:val="002C2344"/>
    <w:rsid w:val="002C3B14"/>
    <w:rsid w:val="002C4148"/>
    <w:rsid w:val="002C41A8"/>
    <w:rsid w:val="002C4CF3"/>
    <w:rsid w:val="002C5076"/>
    <w:rsid w:val="002C6AF8"/>
    <w:rsid w:val="002C7ADD"/>
    <w:rsid w:val="002D0013"/>
    <w:rsid w:val="002D07E9"/>
    <w:rsid w:val="002D0AA9"/>
    <w:rsid w:val="002D1ABE"/>
    <w:rsid w:val="002D1E03"/>
    <w:rsid w:val="002D2061"/>
    <w:rsid w:val="002D2BDF"/>
    <w:rsid w:val="002D2BE1"/>
    <w:rsid w:val="002D39F0"/>
    <w:rsid w:val="002D3EAF"/>
    <w:rsid w:val="002D429A"/>
    <w:rsid w:val="002D59B4"/>
    <w:rsid w:val="002D5B20"/>
    <w:rsid w:val="002D5E34"/>
    <w:rsid w:val="002D5E61"/>
    <w:rsid w:val="002D71A8"/>
    <w:rsid w:val="002D7D14"/>
    <w:rsid w:val="002E2CC3"/>
    <w:rsid w:val="002E3FB7"/>
    <w:rsid w:val="002E4D75"/>
    <w:rsid w:val="002E6789"/>
    <w:rsid w:val="002E6BF6"/>
    <w:rsid w:val="002E6DBA"/>
    <w:rsid w:val="002E72E2"/>
    <w:rsid w:val="002E7442"/>
    <w:rsid w:val="002E7789"/>
    <w:rsid w:val="002E79DE"/>
    <w:rsid w:val="002E7BA7"/>
    <w:rsid w:val="002E7E85"/>
    <w:rsid w:val="002F0155"/>
    <w:rsid w:val="002F0CD5"/>
    <w:rsid w:val="002F117A"/>
    <w:rsid w:val="002F11DB"/>
    <w:rsid w:val="002F1555"/>
    <w:rsid w:val="002F162C"/>
    <w:rsid w:val="002F2B45"/>
    <w:rsid w:val="002F2F6F"/>
    <w:rsid w:val="002F414E"/>
    <w:rsid w:val="002F4A6E"/>
    <w:rsid w:val="002F4E16"/>
    <w:rsid w:val="002F590B"/>
    <w:rsid w:val="002F59BB"/>
    <w:rsid w:val="002F5A9A"/>
    <w:rsid w:val="002F6617"/>
    <w:rsid w:val="002F7813"/>
    <w:rsid w:val="003004A9"/>
    <w:rsid w:val="0030074F"/>
    <w:rsid w:val="00300C76"/>
    <w:rsid w:val="00301129"/>
    <w:rsid w:val="00301E09"/>
    <w:rsid w:val="0030230A"/>
    <w:rsid w:val="00302368"/>
    <w:rsid w:val="00302C5F"/>
    <w:rsid w:val="00303606"/>
    <w:rsid w:val="00303B05"/>
    <w:rsid w:val="0030422A"/>
    <w:rsid w:val="00305C12"/>
    <w:rsid w:val="00305F96"/>
    <w:rsid w:val="00306002"/>
    <w:rsid w:val="0030682A"/>
    <w:rsid w:val="00306C88"/>
    <w:rsid w:val="00306CDE"/>
    <w:rsid w:val="00306F0D"/>
    <w:rsid w:val="003075D8"/>
    <w:rsid w:val="003079C1"/>
    <w:rsid w:val="00311832"/>
    <w:rsid w:val="00311B3B"/>
    <w:rsid w:val="00313212"/>
    <w:rsid w:val="00313345"/>
    <w:rsid w:val="0031369E"/>
    <w:rsid w:val="00315AE3"/>
    <w:rsid w:val="00315EDF"/>
    <w:rsid w:val="003169B3"/>
    <w:rsid w:val="00317460"/>
    <w:rsid w:val="003204C6"/>
    <w:rsid w:val="00320C2B"/>
    <w:rsid w:val="003213E0"/>
    <w:rsid w:val="00321463"/>
    <w:rsid w:val="003214A2"/>
    <w:rsid w:val="0032390C"/>
    <w:rsid w:val="00323CB2"/>
    <w:rsid w:val="003240E8"/>
    <w:rsid w:val="003244D7"/>
    <w:rsid w:val="00325768"/>
    <w:rsid w:val="003275A0"/>
    <w:rsid w:val="003275CF"/>
    <w:rsid w:val="003278D1"/>
    <w:rsid w:val="00334C49"/>
    <w:rsid w:val="00334D24"/>
    <w:rsid w:val="003351CE"/>
    <w:rsid w:val="003355E8"/>
    <w:rsid w:val="00335831"/>
    <w:rsid w:val="00336085"/>
    <w:rsid w:val="003363A9"/>
    <w:rsid w:val="0033658F"/>
    <w:rsid w:val="0033744E"/>
    <w:rsid w:val="00340FE8"/>
    <w:rsid w:val="0034154B"/>
    <w:rsid w:val="00342C54"/>
    <w:rsid w:val="0034373C"/>
    <w:rsid w:val="00343893"/>
    <w:rsid w:val="00343B23"/>
    <w:rsid w:val="00343BF8"/>
    <w:rsid w:val="00344E24"/>
    <w:rsid w:val="0034534C"/>
    <w:rsid w:val="00345A24"/>
    <w:rsid w:val="00345EBE"/>
    <w:rsid w:val="00346A03"/>
    <w:rsid w:val="003503EB"/>
    <w:rsid w:val="00351289"/>
    <w:rsid w:val="00351AE5"/>
    <w:rsid w:val="00351D65"/>
    <w:rsid w:val="003521FA"/>
    <w:rsid w:val="00352F3D"/>
    <w:rsid w:val="00353298"/>
    <w:rsid w:val="003553E6"/>
    <w:rsid w:val="00355635"/>
    <w:rsid w:val="0035563E"/>
    <w:rsid w:val="003568C4"/>
    <w:rsid w:val="00356AD9"/>
    <w:rsid w:val="00356D8C"/>
    <w:rsid w:val="00361D18"/>
    <w:rsid w:val="003629C3"/>
    <w:rsid w:val="00362BFB"/>
    <w:rsid w:val="0036366C"/>
    <w:rsid w:val="00364136"/>
    <w:rsid w:val="00364AA9"/>
    <w:rsid w:val="00364CC3"/>
    <w:rsid w:val="00364D5A"/>
    <w:rsid w:val="003651E5"/>
    <w:rsid w:val="0036565D"/>
    <w:rsid w:val="003659EB"/>
    <w:rsid w:val="00365FB6"/>
    <w:rsid w:val="00366BF0"/>
    <w:rsid w:val="00367E3D"/>
    <w:rsid w:val="00370635"/>
    <w:rsid w:val="00370C95"/>
    <w:rsid w:val="00371571"/>
    <w:rsid w:val="00371A0E"/>
    <w:rsid w:val="00371A69"/>
    <w:rsid w:val="00371BB3"/>
    <w:rsid w:val="00372091"/>
    <w:rsid w:val="00372163"/>
    <w:rsid w:val="003737EC"/>
    <w:rsid w:val="00374C2C"/>
    <w:rsid w:val="00374C82"/>
    <w:rsid w:val="003753A1"/>
    <w:rsid w:val="00375E91"/>
    <w:rsid w:val="003760E8"/>
    <w:rsid w:val="00377900"/>
    <w:rsid w:val="00377BBE"/>
    <w:rsid w:val="0038080A"/>
    <w:rsid w:val="00381526"/>
    <w:rsid w:val="00381DD5"/>
    <w:rsid w:val="003825DB"/>
    <w:rsid w:val="00382774"/>
    <w:rsid w:val="00382D15"/>
    <w:rsid w:val="00383B13"/>
    <w:rsid w:val="00384E9A"/>
    <w:rsid w:val="00387539"/>
    <w:rsid w:val="00387670"/>
    <w:rsid w:val="0038769C"/>
    <w:rsid w:val="003879ED"/>
    <w:rsid w:val="00387F85"/>
    <w:rsid w:val="00390CBE"/>
    <w:rsid w:val="00390D53"/>
    <w:rsid w:val="003910DC"/>
    <w:rsid w:val="0039197D"/>
    <w:rsid w:val="00392606"/>
    <w:rsid w:val="0039283A"/>
    <w:rsid w:val="0039284A"/>
    <w:rsid w:val="00392981"/>
    <w:rsid w:val="00392EF3"/>
    <w:rsid w:val="00393370"/>
    <w:rsid w:val="003934F0"/>
    <w:rsid w:val="00393E2F"/>
    <w:rsid w:val="00393EDE"/>
    <w:rsid w:val="0039492E"/>
    <w:rsid w:val="003949C4"/>
    <w:rsid w:val="00394A13"/>
    <w:rsid w:val="00394CA4"/>
    <w:rsid w:val="0039518D"/>
    <w:rsid w:val="0039542F"/>
    <w:rsid w:val="00395472"/>
    <w:rsid w:val="00395AD8"/>
    <w:rsid w:val="00395FD3"/>
    <w:rsid w:val="003961C2"/>
    <w:rsid w:val="00397EC3"/>
    <w:rsid w:val="003A0CEE"/>
    <w:rsid w:val="003A23D7"/>
    <w:rsid w:val="003A2CAC"/>
    <w:rsid w:val="003A3877"/>
    <w:rsid w:val="003A40BD"/>
    <w:rsid w:val="003A4AF2"/>
    <w:rsid w:val="003A4D08"/>
    <w:rsid w:val="003A53D7"/>
    <w:rsid w:val="003A5A6C"/>
    <w:rsid w:val="003A616D"/>
    <w:rsid w:val="003A65D4"/>
    <w:rsid w:val="003A7838"/>
    <w:rsid w:val="003B032E"/>
    <w:rsid w:val="003B0685"/>
    <w:rsid w:val="003B0A34"/>
    <w:rsid w:val="003B100C"/>
    <w:rsid w:val="003B4328"/>
    <w:rsid w:val="003B4B6D"/>
    <w:rsid w:val="003B4F2E"/>
    <w:rsid w:val="003B5770"/>
    <w:rsid w:val="003B57FE"/>
    <w:rsid w:val="003B587D"/>
    <w:rsid w:val="003B59B8"/>
    <w:rsid w:val="003B5E2A"/>
    <w:rsid w:val="003B6BCC"/>
    <w:rsid w:val="003B6D48"/>
    <w:rsid w:val="003C0375"/>
    <w:rsid w:val="003C0571"/>
    <w:rsid w:val="003C106F"/>
    <w:rsid w:val="003C14F2"/>
    <w:rsid w:val="003C1788"/>
    <w:rsid w:val="003C1986"/>
    <w:rsid w:val="003C2BF4"/>
    <w:rsid w:val="003C4026"/>
    <w:rsid w:val="003C504F"/>
    <w:rsid w:val="003C5928"/>
    <w:rsid w:val="003C5A76"/>
    <w:rsid w:val="003C6315"/>
    <w:rsid w:val="003C6922"/>
    <w:rsid w:val="003C7DD1"/>
    <w:rsid w:val="003D0828"/>
    <w:rsid w:val="003D15AB"/>
    <w:rsid w:val="003D1A0F"/>
    <w:rsid w:val="003D1B92"/>
    <w:rsid w:val="003D2DCC"/>
    <w:rsid w:val="003D682B"/>
    <w:rsid w:val="003D7601"/>
    <w:rsid w:val="003D7E9A"/>
    <w:rsid w:val="003E0762"/>
    <w:rsid w:val="003E0DC5"/>
    <w:rsid w:val="003E143B"/>
    <w:rsid w:val="003E1699"/>
    <w:rsid w:val="003E19F4"/>
    <w:rsid w:val="003E1A1F"/>
    <w:rsid w:val="003E2709"/>
    <w:rsid w:val="003E2CB7"/>
    <w:rsid w:val="003E3FD0"/>
    <w:rsid w:val="003E4981"/>
    <w:rsid w:val="003E4F6A"/>
    <w:rsid w:val="003E5528"/>
    <w:rsid w:val="003E5A00"/>
    <w:rsid w:val="003E67EC"/>
    <w:rsid w:val="003E6FBE"/>
    <w:rsid w:val="003F0680"/>
    <w:rsid w:val="003F0D32"/>
    <w:rsid w:val="003F1A14"/>
    <w:rsid w:val="003F1BF5"/>
    <w:rsid w:val="003F373B"/>
    <w:rsid w:val="003F400B"/>
    <w:rsid w:val="003F425E"/>
    <w:rsid w:val="003F4361"/>
    <w:rsid w:val="003F4372"/>
    <w:rsid w:val="003F45A8"/>
    <w:rsid w:val="003F4B11"/>
    <w:rsid w:val="003F52B6"/>
    <w:rsid w:val="003F53ED"/>
    <w:rsid w:val="003F59EE"/>
    <w:rsid w:val="003F5CCE"/>
    <w:rsid w:val="003F5DEC"/>
    <w:rsid w:val="003F61A8"/>
    <w:rsid w:val="003F623A"/>
    <w:rsid w:val="003F63A2"/>
    <w:rsid w:val="003F7341"/>
    <w:rsid w:val="003F7772"/>
    <w:rsid w:val="003F7CBC"/>
    <w:rsid w:val="004001C9"/>
    <w:rsid w:val="00400327"/>
    <w:rsid w:val="00400425"/>
    <w:rsid w:val="004011D0"/>
    <w:rsid w:val="004013B6"/>
    <w:rsid w:val="00401DF2"/>
    <w:rsid w:val="00401E32"/>
    <w:rsid w:val="00401EAB"/>
    <w:rsid w:val="004022AF"/>
    <w:rsid w:val="0040375D"/>
    <w:rsid w:val="00404E1E"/>
    <w:rsid w:val="004060C4"/>
    <w:rsid w:val="00406D59"/>
    <w:rsid w:val="00406FD4"/>
    <w:rsid w:val="0040720F"/>
    <w:rsid w:val="00411248"/>
    <w:rsid w:val="0041134C"/>
    <w:rsid w:val="0041193A"/>
    <w:rsid w:val="004120EE"/>
    <w:rsid w:val="004121EC"/>
    <w:rsid w:val="00412EE7"/>
    <w:rsid w:val="00413E06"/>
    <w:rsid w:val="00413F15"/>
    <w:rsid w:val="00414A86"/>
    <w:rsid w:val="00414F12"/>
    <w:rsid w:val="00415E5D"/>
    <w:rsid w:val="00417054"/>
    <w:rsid w:val="004179F9"/>
    <w:rsid w:val="00417F12"/>
    <w:rsid w:val="004212AC"/>
    <w:rsid w:val="00422D56"/>
    <w:rsid w:val="004236FE"/>
    <w:rsid w:val="00424154"/>
    <w:rsid w:val="00424506"/>
    <w:rsid w:val="004255D5"/>
    <w:rsid w:val="0042569E"/>
    <w:rsid w:val="00425B9C"/>
    <w:rsid w:val="00426EAB"/>
    <w:rsid w:val="00427181"/>
    <w:rsid w:val="00427C90"/>
    <w:rsid w:val="00431757"/>
    <w:rsid w:val="00431ED9"/>
    <w:rsid w:val="00432467"/>
    <w:rsid w:val="004324B8"/>
    <w:rsid w:val="00432877"/>
    <w:rsid w:val="00432C13"/>
    <w:rsid w:val="00433427"/>
    <w:rsid w:val="00433EAB"/>
    <w:rsid w:val="00434E0C"/>
    <w:rsid w:val="00435609"/>
    <w:rsid w:val="004373A9"/>
    <w:rsid w:val="00441FCA"/>
    <w:rsid w:val="004425F4"/>
    <w:rsid w:val="00443B9D"/>
    <w:rsid w:val="00443ED7"/>
    <w:rsid w:val="004444D3"/>
    <w:rsid w:val="0044463E"/>
    <w:rsid w:val="00444FB2"/>
    <w:rsid w:val="00445056"/>
    <w:rsid w:val="00447320"/>
    <w:rsid w:val="00451159"/>
    <w:rsid w:val="0045124C"/>
    <w:rsid w:val="00451360"/>
    <w:rsid w:val="00451768"/>
    <w:rsid w:val="00453044"/>
    <w:rsid w:val="0045363F"/>
    <w:rsid w:val="0045394F"/>
    <w:rsid w:val="00453AAB"/>
    <w:rsid w:val="00453CDC"/>
    <w:rsid w:val="00453CEF"/>
    <w:rsid w:val="004545D1"/>
    <w:rsid w:val="004549CD"/>
    <w:rsid w:val="004550EB"/>
    <w:rsid w:val="00455E59"/>
    <w:rsid w:val="0045626B"/>
    <w:rsid w:val="004562C3"/>
    <w:rsid w:val="0045643D"/>
    <w:rsid w:val="0045736C"/>
    <w:rsid w:val="004574C9"/>
    <w:rsid w:val="00457C7E"/>
    <w:rsid w:val="00460163"/>
    <w:rsid w:val="0046080C"/>
    <w:rsid w:val="00460AD9"/>
    <w:rsid w:val="00460F83"/>
    <w:rsid w:val="004615A8"/>
    <w:rsid w:val="00461939"/>
    <w:rsid w:val="00461BAF"/>
    <w:rsid w:val="004623AC"/>
    <w:rsid w:val="00462AD8"/>
    <w:rsid w:val="00462DED"/>
    <w:rsid w:val="004631B4"/>
    <w:rsid w:val="0046327B"/>
    <w:rsid w:val="004632D1"/>
    <w:rsid w:val="0046345A"/>
    <w:rsid w:val="00463470"/>
    <w:rsid w:val="00463B2C"/>
    <w:rsid w:val="00463C33"/>
    <w:rsid w:val="00463C8D"/>
    <w:rsid w:val="00464084"/>
    <w:rsid w:val="00464108"/>
    <w:rsid w:val="004644DA"/>
    <w:rsid w:val="00464601"/>
    <w:rsid w:val="00464B69"/>
    <w:rsid w:val="00464F99"/>
    <w:rsid w:val="00465A9A"/>
    <w:rsid w:val="00465C2E"/>
    <w:rsid w:val="00466D23"/>
    <w:rsid w:val="0046758F"/>
    <w:rsid w:val="004677B1"/>
    <w:rsid w:val="00467C5E"/>
    <w:rsid w:val="00470B66"/>
    <w:rsid w:val="00472E52"/>
    <w:rsid w:val="0047515F"/>
    <w:rsid w:val="00476075"/>
    <w:rsid w:val="004773F5"/>
    <w:rsid w:val="004776C0"/>
    <w:rsid w:val="00477AC6"/>
    <w:rsid w:val="00477E44"/>
    <w:rsid w:val="00480161"/>
    <w:rsid w:val="004805BF"/>
    <w:rsid w:val="00481CAD"/>
    <w:rsid w:val="00481FA4"/>
    <w:rsid w:val="00482183"/>
    <w:rsid w:val="00482AB1"/>
    <w:rsid w:val="00482FAD"/>
    <w:rsid w:val="0048357D"/>
    <w:rsid w:val="004841AD"/>
    <w:rsid w:val="004846A5"/>
    <w:rsid w:val="004853B9"/>
    <w:rsid w:val="00485703"/>
    <w:rsid w:val="00485E6F"/>
    <w:rsid w:val="00485F14"/>
    <w:rsid w:val="004860C9"/>
    <w:rsid w:val="00486201"/>
    <w:rsid w:val="00486445"/>
    <w:rsid w:val="004872B1"/>
    <w:rsid w:val="00490ADB"/>
    <w:rsid w:val="004910A5"/>
    <w:rsid w:val="004913D1"/>
    <w:rsid w:val="004920F9"/>
    <w:rsid w:val="00492460"/>
    <w:rsid w:val="004925EE"/>
    <w:rsid w:val="00492E9F"/>
    <w:rsid w:val="004951DE"/>
    <w:rsid w:val="004956CA"/>
    <w:rsid w:val="004958E0"/>
    <w:rsid w:val="00495EE0"/>
    <w:rsid w:val="0049605E"/>
    <w:rsid w:val="0049700A"/>
    <w:rsid w:val="004970C0"/>
    <w:rsid w:val="00497277"/>
    <w:rsid w:val="004A041E"/>
    <w:rsid w:val="004A0AE1"/>
    <w:rsid w:val="004A1074"/>
    <w:rsid w:val="004A1254"/>
    <w:rsid w:val="004A1EDB"/>
    <w:rsid w:val="004A231D"/>
    <w:rsid w:val="004A2F39"/>
    <w:rsid w:val="004A34AF"/>
    <w:rsid w:val="004A36FC"/>
    <w:rsid w:val="004A3D47"/>
    <w:rsid w:val="004A3EA4"/>
    <w:rsid w:val="004A4090"/>
    <w:rsid w:val="004A4C1D"/>
    <w:rsid w:val="004A5829"/>
    <w:rsid w:val="004A5EC2"/>
    <w:rsid w:val="004A6081"/>
    <w:rsid w:val="004A60B6"/>
    <w:rsid w:val="004A6420"/>
    <w:rsid w:val="004A6B9E"/>
    <w:rsid w:val="004A7E08"/>
    <w:rsid w:val="004B0F9E"/>
    <w:rsid w:val="004B18C8"/>
    <w:rsid w:val="004B23A7"/>
    <w:rsid w:val="004B3213"/>
    <w:rsid w:val="004B378F"/>
    <w:rsid w:val="004B3935"/>
    <w:rsid w:val="004B3CFE"/>
    <w:rsid w:val="004B3FDC"/>
    <w:rsid w:val="004B427D"/>
    <w:rsid w:val="004B44C4"/>
    <w:rsid w:val="004B44D5"/>
    <w:rsid w:val="004B53A1"/>
    <w:rsid w:val="004B542C"/>
    <w:rsid w:val="004B6F7B"/>
    <w:rsid w:val="004B7227"/>
    <w:rsid w:val="004B7DB2"/>
    <w:rsid w:val="004C0243"/>
    <w:rsid w:val="004C0A56"/>
    <w:rsid w:val="004C0C4D"/>
    <w:rsid w:val="004C2AAE"/>
    <w:rsid w:val="004C3CE1"/>
    <w:rsid w:val="004C3FDA"/>
    <w:rsid w:val="004C4B0E"/>
    <w:rsid w:val="004C5858"/>
    <w:rsid w:val="004C6ED7"/>
    <w:rsid w:val="004C7453"/>
    <w:rsid w:val="004C7E0C"/>
    <w:rsid w:val="004D0611"/>
    <w:rsid w:val="004D1990"/>
    <w:rsid w:val="004D2444"/>
    <w:rsid w:val="004D2A49"/>
    <w:rsid w:val="004D4191"/>
    <w:rsid w:val="004D4A83"/>
    <w:rsid w:val="004D5E8E"/>
    <w:rsid w:val="004D6DE9"/>
    <w:rsid w:val="004D7955"/>
    <w:rsid w:val="004D7B18"/>
    <w:rsid w:val="004E00DD"/>
    <w:rsid w:val="004E11D8"/>
    <w:rsid w:val="004E11ED"/>
    <w:rsid w:val="004E13B1"/>
    <w:rsid w:val="004E2781"/>
    <w:rsid w:val="004E2F81"/>
    <w:rsid w:val="004E30D7"/>
    <w:rsid w:val="004E5110"/>
    <w:rsid w:val="004E6A0A"/>
    <w:rsid w:val="004E6B3B"/>
    <w:rsid w:val="004E7BB8"/>
    <w:rsid w:val="004E7CD2"/>
    <w:rsid w:val="004E7FBE"/>
    <w:rsid w:val="004F0420"/>
    <w:rsid w:val="004F0547"/>
    <w:rsid w:val="004F0E55"/>
    <w:rsid w:val="004F0F2F"/>
    <w:rsid w:val="004F1C9C"/>
    <w:rsid w:val="004F3981"/>
    <w:rsid w:val="004F3D05"/>
    <w:rsid w:val="004F3D32"/>
    <w:rsid w:val="004F41E7"/>
    <w:rsid w:val="004F4405"/>
    <w:rsid w:val="004F509E"/>
    <w:rsid w:val="004F51F9"/>
    <w:rsid w:val="004F5291"/>
    <w:rsid w:val="004F579E"/>
    <w:rsid w:val="004F57C5"/>
    <w:rsid w:val="004F5EDC"/>
    <w:rsid w:val="004F66D1"/>
    <w:rsid w:val="004F68CB"/>
    <w:rsid w:val="004F6ABE"/>
    <w:rsid w:val="004F712F"/>
    <w:rsid w:val="004F7686"/>
    <w:rsid w:val="00500B0A"/>
    <w:rsid w:val="005019CB"/>
    <w:rsid w:val="00502330"/>
    <w:rsid w:val="005023E5"/>
    <w:rsid w:val="00503779"/>
    <w:rsid w:val="00503A3E"/>
    <w:rsid w:val="00503F90"/>
    <w:rsid w:val="00503FA3"/>
    <w:rsid w:val="00504B22"/>
    <w:rsid w:val="00504D9D"/>
    <w:rsid w:val="0050587B"/>
    <w:rsid w:val="00506008"/>
    <w:rsid w:val="0050701A"/>
    <w:rsid w:val="00507A84"/>
    <w:rsid w:val="005102F5"/>
    <w:rsid w:val="00511469"/>
    <w:rsid w:val="00511518"/>
    <w:rsid w:val="005120AC"/>
    <w:rsid w:val="00513003"/>
    <w:rsid w:val="00514919"/>
    <w:rsid w:val="005151D9"/>
    <w:rsid w:val="00515640"/>
    <w:rsid w:val="00515685"/>
    <w:rsid w:val="00515E88"/>
    <w:rsid w:val="005169C7"/>
    <w:rsid w:val="00516B5C"/>
    <w:rsid w:val="00516F61"/>
    <w:rsid w:val="00517146"/>
    <w:rsid w:val="0051727A"/>
    <w:rsid w:val="00517614"/>
    <w:rsid w:val="00517A25"/>
    <w:rsid w:val="00517A92"/>
    <w:rsid w:val="005203D6"/>
    <w:rsid w:val="005206A4"/>
    <w:rsid w:val="00520720"/>
    <w:rsid w:val="005207E5"/>
    <w:rsid w:val="00520BD1"/>
    <w:rsid w:val="00520DD7"/>
    <w:rsid w:val="00522730"/>
    <w:rsid w:val="00522DD6"/>
    <w:rsid w:val="0052387D"/>
    <w:rsid w:val="00523FB4"/>
    <w:rsid w:val="00524A38"/>
    <w:rsid w:val="00525679"/>
    <w:rsid w:val="005264E3"/>
    <w:rsid w:val="005276B4"/>
    <w:rsid w:val="005277DD"/>
    <w:rsid w:val="00527D6F"/>
    <w:rsid w:val="00530186"/>
    <w:rsid w:val="005303CA"/>
    <w:rsid w:val="0053096E"/>
    <w:rsid w:val="00532094"/>
    <w:rsid w:val="005326BE"/>
    <w:rsid w:val="00533376"/>
    <w:rsid w:val="00533F73"/>
    <w:rsid w:val="00534977"/>
    <w:rsid w:val="005349A0"/>
    <w:rsid w:val="00534D96"/>
    <w:rsid w:val="005355F4"/>
    <w:rsid w:val="00535CF8"/>
    <w:rsid w:val="00535FD0"/>
    <w:rsid w:val="005410CF"/>
    <w:rsid w:val="00543871"/>
    <w:rsid w:val="00543EE4"/>
    <w:rsid w:val="00543F11"/>
    <w:rsid w:val="0054451B"/>
    <w:rsid w:val="005458F6"/>
    <w:rsid w:val="0054634D"/>
    <w:rsid w:val="005504E5"/>
    <w:rsid w:val="005523B8"/>
    <w:rsid w:val="00554EBC"/>
    <w:rsid w:val="00555E24"/>
    <w:rsid w:val="00555FD4"/>
    <w:rsid w:val="00556151"/>
    <w:rsid w:val="005565BB"/>
    <w:rsid w:val="00556818"/>
    <w:rsid w:val="00556B82"/>
    <w:rsid w:val="00556FE8"/>
    <w:rsid w:val="00557002"/>
    <w:rsid w:val="005603C1"/>
    <w:rsid w:val="00560D23"/>
    <w:rsid w:val="00562C02"/>
    <w:rsid w:val="00563199"/>
    <w:rsid w:val="00563D7D"/>
    <w:rsid w:val="0056559E"/>
    <w:rsid w:val="00565ACD"/>
    <w:rsid w:val="00565C23"/>
    <w:rsid w:val="005669AA"/>
    <w:rsid w:val="005674D2"/>
    <w:rsid w:val="0056773A"/>
    <w:rsid w:val="0057099A"/>
    <w:rsid w:val="005718A0"/>
    <w:rsid w:val="00571F18"/>
    <w:rsid w:val="00572272"/>
    <w:rsid w:val="00572E53"/>
    <w:rsid w:val="00572F50"/>
    <w:rsid w:val="0057305C"/>
    <w:rsid w:val="005732EF"/>
    <w:rsid w:val="005736AC"/>
    <w:rsid w:val="00573CF6"/>
    <w:rsid w:val="00574F94"/>
    <w:rsid w:val="005756A7"/>
    <w:rsid w:val="00575941"/>
    <w:rsid w:val="005759A5"/>
    <w:rsid w:val="00576B4B"/>
    <w:rsid w:val="00576B98"/>
    <w:rsid w:val="0057789A"/>
    <w:rsid w:val="00577B11"/>
    <w:rsid w:val="005807B5"/>
    <w:rsid w:val="005810D9"/>
    <w:rsid w:val="00582AB5"/>
    <w:rsid w:val="005831F1"/>
    <w:rsid w:val="0058416E"/>
    <w:rsid w:val="00584CB4"/>
    <w:rsid w:val="0058576A"/>
    <w:rsid w:val="00585B15"/>
    <w:rsid w:val="005900F6"/>
    <w:rsid w:val="00591D43"/>
    <w:rsid w:val="00591DF5"/>
    <w:rsid w:val="00592018"/>
    <w:rsid w:val="0059323A"/>
    <w:rsid w:val="0059359D"/>
    <w:rsid w:val="00593858"/>
    <w:rsid w:val="00593F3B"/>
    <w:rsid w:val="005941FC"/>
    <w:rsid w:val="00594858"/>
    <w:rsid w:val="00595428"/>
    <w:rsid w:val="0059584F"/>
    <w:rsid w:val="005962F6"/>
    <w:rsid w:val="00596308"/>
    <w:rsid w:val="0059661F"/>
    <w:rsid w:val="005978BF"/>
    <w:rsid w:val="00597CCF"/>
    <w:rsid w:val="00597F64"/>
    <w:rsid w:val="005A02C9"/>
    <w:rsid w:val="005A21CD"/>
    <w:rsid w:val="005A3D29"/>
    <w:rsid w:val="005A3F10"/>
    <w:rsid w:val="005A5117"/>
    <w:rsid w:val="005A5ABC"/>
    <w:rsid w:val="005B009D"/>
    <w:rsid w:val="005B09F5"/>
    <w:rsid w:val="005B19BE"/>
    <w:rsid w:val="005B22E8"/>
    <w:rsid w:val="005B2E4B"/>
    <w:rsid w:val="005B3BE8"/>
    <w:rsid w:val="005B491D"/>
    <w:rsid w:val="005B6308"/>
    <w:rsid w:val="005B6677"/>
    <w:rsid w:val="005B7B3C"/>
    <w:rsid w:val="005C03C9"/>
    <w:rsid w:val="005C091C"/>
    <w:rsid w:val="005C0A04"/>
    <w:rsid w:val="005C0D0F"/>
    <w:rsid w:val="005C0D4E"/>
    <w:rsid w:val="005C126B"/>
    <w:rsid w:val="005C1F02"/>
    <w:rsid w:val="005C30FA"/>
    <w:rsid w:val="005C3265"/>
    <w:rsid w:val="005C3543"/>
    <w:rsid w:val="005C3B1D"/>
    <w:rsid w:val="005C3DA7"/>
    <w:rsid w:val="005C4991"/>
    <w:rsid w:val="005C529A"/>
    <w:rsid w:val="005C549D"/>
    <w:rsid w:val="005C57E8"/>
    <w:rsid w:val="005C6809"/>
    <w:rsid w:val="005C74AE"/>
    <w:rsid w:val="005D079E"/>
    <w:rsid w:val="005D0968"/>
    <w:rsid w:val="005D170A"/>
    <w:rsid w:val="005D262C"/>
    <w:rsid w:val="005D2733"/>
    <w:rsid w:val="005D279D"/>
    <w:rsid w:val="005D39EA"/>
    <w:rsid w:val="005D3A1C"/>
    <w:rsid w:val="005D53A7"/>
    <w:rsid w:val="005D5FD8"/>
    <w:rsid w:val="005D647C"/>
    <w:rsid w:val="005D6857"/>
    <w:rsid w:val="005D7ADA"/>
    <w:rsid w:val="005D7DDE"/>
    <w:rsid w:val="005E0088"/>
    <w:rsid w:val="005E2A40"/>
    <w:rsid w:val="005E3C76"/>
    <w:rsid w:val="005E3DF1"/>
    <w:rsid w:val="005E528F"/>
    <w:rsid w:val="005E543B"/>
    <w:rsid w:val="005E6207"/>
    <w:rsid w:val="005E6870"/>
    <w:rsid w:val="005E6FEB"/>
    <w:rsid w:val="005E71E2"/>
    <w:rsid w:val="005E7820"/>
    <w:rsid w:val="005F087E"/>
    <w:rsid w:val="005F139E"/>
    <w:rsid w:val="005F1C10"/>
    <w:rsid w:val="005F339E"/>
    <w:rsid w:val="005F392A"/>
    <w:rsid w:val="005F46F8"/>
    <w:rsid w:val="005F5A0D"/>
    <w:rsid w:val="005F5A60"/>
    <w:rsid w:val="005F5E87"/>
    <w:rsid w:val="005F5FBC"/>
    <w:rsid w:val="005F66BA"/>
    <w:rsid w:val="005F6A6D"/>
    <w:rsid w:val="005F6F98"/>
    <w:rsid w:val="005F7880"/>
    <w:rsid w:val="005F7C36"/>
    <w:rsid w:val="00600745"/>
    <w:rsid w:val="006009D4"/>
    <w:rsid w:val="006009E1"/>
    <w:rsid w:val="0060149C"/>
    <w:rsid w:val="00601987"/>
    <w:rsid w:val="00601FD4"/>
    <w:rsid w:val="006032F6"/>
    <w:rsid w:val="00604334"/>
    <w:rsid w:val="0060451D"/>
    <w:rsid w:val="00606FFF"/>
    <w:rsid w:val="00607994"/>
    <w:rsid w:val="0061033D"/>
    <w:rsid w:val="00611514"/>
    <w:rsid w:val="00611A0A"/>
    <w:rsid w:val="00611A60"/>
    <w:rsid w:val="00612078"/>
    <w:rsid w:val="00612B9F"/>
    <w:rsid w:val="00612E1F"/>
    <w:rsid w:val="00613F9D"/>
    <w:rsid w:val="00614379"/>
    <w:rsid w:val="006144E7"/>
    <w:rsid w:val="006146D8"/>
    <w:rsid w:val="00614E08"/>
    <w:rsid w:val="0061523A"/>
    <w:rsid w:val="006156D5"/>
    <w:rsid w:val="00615721"/>
    <w:rsid w:val="00616DC9"/>
    <w:rsid w:val="00620504"/>
    <w:rsid w:val="00621679"/>
    <w:rsid w:val="00621B96"/>
    <w:rsid w:val="0062264E"/>
    <w:rsid w:val="006226A4"/>
    <w:rsid w:val="00622813"/>
    <w:rsid w:val="00623A1E"/>
    <w:rsid w:val="00623FC0"/>
    <w:rsid w:val="00624C7B"/>
    <w:rsid w:val="00625555"/>
    <w:rsid w:val="00625A02"/>
    <w:rsid w:val="00627439"/>
    <w:rsid w:val="00630D22"/>
    <w:rsid w:val="0063148E"/>
    <w:rsid w:val="006319B5"/>
    <w:rsid w:val="006320B0"/>
    <w:rsid w:val="006326A3"/>
    <w:rsid w:val="00633157"/>
    <w:rsid w:val="00634009"/>
    <w:rsid w:val="006349ED"/>
    <w:rsid w:val="00635978"/>
    <w:rsid w:val="00636704"/>
    <w:rsid w:val="006369BB"/>
    <w:rsid w:val="00636E19"/>
    <w:rsid w:val="00637A30"/>
    <w:rsid w:val="00637C75"/>
    <w:rsid w:val="006404E8"/>
    <w:rsid w:val="006405F4"/>
    <w:rsid w:val="00640809"/>
    <w:rsid w:val="00640B07"/>
    <w:rsid w:val="006418E4"/>
    <w:rsid w:val="00641B82"/>
    <w:rsid w:val="0064351A"/>
    <w:rsid w:val="0064456A"/>
    <w:rsid w:val="00644797"/>
    <w:rsid w:val="00644851"/>
    <w:rsid w:val="00645AC0"/>
    <w:rsid w:val="00647093"/>
    <w:rsid w:val="006473B8"/>
    <w:rsid w:val="00647775"/>
    <w:rsid w:val="00651187"/>
    <w:rsid w:val="00651E35"/>
    <w:rsid w:val="006522A3"/>
    <w:rsid w:val="00652670"/>
    <w:rsid w:val="00653050"/>
    <w:rsid w:val="0065395A"/>
    <w:rsid w:val="006540BB"/>
    <w:rsid w:val="00654812"/>
    <w:rsid w:val="00654B71"/>
    <w:rsid w:val="00654D07"/>
    <w:rsid w:val="0065505F"/>
    <w:rsid w:val="00655090"/>
    <w:rsid w:val="00655547"/>
    <w:rsid w:val="006564F7"/>
    <w:rsid w:val="00657061"/>
    <w:rsid w:val="0065706F"/>
    <w:rsid w:val="0065727E"/>
    <w:rsid w:val="00657B88"/>
    <w:rsid w:val="00657CC5"/>
    <w:rsid w:val="006601EB"/>
    <w:rsid w:val="006606A9"/>
    <w:rsid w:val="0066239E"/>
    <w:rsid w:val="00662C38"/>
    <w:rsid w:val="006637A2"/>
    <w:rsid w:val="00663A3A"/>
    <w:rsid w:val="00663CD4"/>
    <w:rsid w:val="006641F5"/>
    <w:rsid w:val="00665585"/>
    <w:rsid w:val="00666466"/>
    <w:rsid w:val="006671CE"/>
    <w:rsid w:val="006675D6"/>
    <w:rsid w:val="00670940"/>
    <w:rsid w:val="0067282E"/>
    <w:rsid w:val="00673B19"/>
    <w:rsid w:val="00673D24"/>
    <w:rsid w:val="0067490E"/>
    <w:rsid w:val="0067607B"/>
    <w:rsid w:val="006764BB"/>
    <w:rsid w:val="00677E70"/>
    <w:rsid w:val="00680A88"/>
    <w:rsid w:val="00680C17"/>
    <w:rsid w:val="00682ECE"/>
    <w:rsid w:val="006830BA"/>
    <w:rsid w:val="0068373A"/>
    <w:rsid w:val="0068408A"/>
    <w:rsid w:val="0068482F"/>
    <w:rsid w:val="00684C59"/>
    <w:rsid w:val="00685108"/>
    <w:rsid w:val="00685137"/>
    <w:rsid w:val="00685325"/>
    <w:rsid w:val="00685D56"/>
    <w:rsid w:val="00686934"/>
    <w:rsid w:val="006878CA"/>
    <w:rsid w:val="00692CE3"/>
    <w:rsid w:val="00693EF7"/>
    <w:rsid w:val="0069512C"/>
    <w:rsid w:val="0069518A"/>
    <w:rsid w:val="00695953"/>
    <w:rsid w:val="00696639"/>
    <w:rsid w:val="00696A3A"/>
    <w:rsid w:val="00696D99"/>
    <w:rsid w:val="00697073"/>
    <w:rsid w:val="006970B7"/>
    <w:rsid w:val="00697EE4"/>
    <w:rsid w:val="006A01D0"/>
    <w:rsid w:val="006A0467"/>
    <w:rsid w:val="006A0E64"/>
    <w:rsid w:val="006A1564"/>
    <w:rsid w:val="006A1976"/>
    <w:rsid w:val="006A1F4B"/>
    <w:rsid w:val="006A2F60"/>
    <w:rsid w:val="006A31E9"/>
    <w:rsid w:val="006A348F"/>
    <w:rsid w:val="006A350D"/>
    <w:rsid w:val="006A3ABA"/>
    <w:rsid w:val="006A3FA2"/>
    <w:rsid w:val="006A44C8"/>
    <w:rsid w:val="006A455A"/>
    <w:rsid w:val="006A4F3D"/>
    <w:rsid w:val="006A53FA"/>
    <w:rsid w:val="006A5F3D"/>
    <w:rsid w:val="006A5F8C"/>
    <w:rsid w:val="006A6F1D"/>
    <w:rsid w:val="006A714C"/>
    <w:rsid w:val="006A71FC"/>
    <w:rsid w:val="006A768E"/>
    <w:rsid w:val="006A7F3B"/>
    <w:rsid w:val="006B0F21"/>
    <w:rsid w:val="006B14F2"/>
    <w:rsid w:val="006B1A0B"/>
    <w:rsid w:val="006B308B"/>
    <w:rsid w:val="006B3762"/>
    <w:rsid w:val="006B47B6"/>
    <w:rsid w:val="006B51C6"/>
    <w:rsid w:val="006B58BC"/>
    <w:rsid w:val="006B5D24"/>
    <w:rsid w:val="006B6966"/>
    <w:rsid w:val="006B6BBF"/>
    <w:rsid w:val="006B6CAA"/>
    <w:rsid w:val="006B6DCA"/>
    <w:rsid w:val="006B6F37"/>
    <w:rsid w:val="006B706F"/>
    <w:rsid w:val="006B74FA"/>
    <w:rsid w:val="006B9C3B"/>
    <w:rsid w:val="006C01CE"/>
    <w:rsid w:val="006C1795"/>
    <w:rsid w:val="006C2591"/>
    <w:rsid w:val="006C2594"/>
    <w:rsid w:val="006C2707"/>
    <w:rsid w:val="006C2BC2"/>
    <w:rsid w:val="006C3EC5"/>
    <w:rsid w:val="006C4FC2"/>
    <w:rsid w:val="006C58EC"/>
    <w:rsid w:val="006C5CD9"/>
    <w:rsid w:val="006C6D31"/>
    <w:rsid w:val="006C7182"/>
    <w:rsid w:val="006C7355"/>
    <w:rsid w:val="006C73FA"/>
    <w:rsid w:val="006D0D0B"/>
    <w:rsid w:val="006D1643"/>
    <w:rsid w:val="006D1770"/>
    <w:rsid w:val="006D19AC"/>
    <w:rsid w:val="006D1ACC"/>
    <w:rsid w:val="006D2752"/>
    <w:rsid w:val="006D349A"/>
    <w:rsid w:val="006D39A1"/>
    <w:rsid w:val="006D3C5C"/>
    <w:rsid w:val="006D3E7D"/>
    <w:rsid w:val="006D3F5F"/>
    <w:rsid w:val="006D4393"/>
    <w:rsid w:val="006D443E"/>
    <w:rsid w:val="006D4766"/>
    <w:rsid w:val="006D4B19"/>
    <w:rsid w:val="006D5773"/>
    <w:rsid w:val="006D5BCB"/>
    <w:rsid w:val="006D6059"/>
    <w:rsid w:val="006D619D"/>
    <w:rsid w:val="006D6A82"/>
    <w:rsid w:val="006D6BF3"/>
    <w:rsid w:val="006D6FF2"/>
    <w:rsid w:val="006D7920"/>
    <w:rsid w:val="006D7F8A"/>
    <w:rsid w:val="006E0EEA"/>
    <w:rsid w:val="006E1094"/>
    <w:rsid w:val="006E202D"/>
    <w:rsid w:val="006E2D57"/>
    <w:rsid w:val="006E2DD4"/>
    <w:rsid w:val="006E3B74"/>
    <w:rsid w:val="006E4303"/>
    <w:rsid w:val="006E5951"/>
    <w:rsid w:val="006E5B28"/>
    <w:rsid w:val="006E5E17"/>
    <w:rsid w:val="006E6066"/>
    <w:rsid w:val="006E608D"/>
    <w:rsid w:val="006E6E2A"/>
    <w:rsid w:val="006F062D"/>
    <w:rsid w:val="006F1777"/>
    <w:rsid w:val="006F20B0"/>
    <w:rsid w:val="006F2841"/>
    <w:rsid w:val="006F3B8E"/>
    <w:rsid w:val="006F3DFB"/>
    <w:rsid w:val="006F5B23"/>
    <w:rsid w:val="006F5DA4"/>
    <w:rsid w:val="006F5E06"/>
    <w:rsid w:val="006F61F6"/>
    <w:rsid w:val="006F6800"/>
    <w:rsid w:val="006F6AB8"/>
    <w:rsid w:val="006F6C59"/>
    <w:rsid w:val="006F7052"/>
    <w:rsid w:val="006F76E4"/>
    <w:rsid w:val="006F79E2"/>
    <w:rsid w:val="0070068C"/>
    <w:rsid w:val="00700C2A"/>
    <w:rsid w:val="00701047"/>
    <w:rsid w:val="00702AC8"/>
    <w:rsid w:val="00703131"/>
    <w:rsid w:val="00703234"/>
    <w:rsid w:val="00703ABF"/>
    <w:rsid w:val="00703BB3"/>
    <w:rsid w:val="00703D0A"/>
    <w:rsid w:val="00704FC5"/>
    <w:rsid w:val="0070520A"/>
    <w:rsid w:val="00705510"/>
    <w:rsid w:val="00705A8D"/>
    <w:rsid w:val="00706198"/>
    <w:rsid w:val="0070773B"/>
    <w:rsid w:val="0070774A"/>
    <w:rsid w:val="0071117D"/>
    <w:rsid w:val="00711619"/>
    <w:rsid w:val="00711B1C"/>
    <w:rsid w:val="00711B9E"/>
    <w:rsid w:val="0071206D"/>
    <w:rsid w:val="007124C6"/>
    <w:rsid w:val="00712ADA"/>
    <w:rsid w:val="007131C6"/>
    <w:rsid w:val="00713425"/>
    <w:rsid w:val="00713837"/>
    <w:rsid w:val="0071402D"/>
    <w:rsid w:val="007142FA"/>
    <w:rsid w:val="0071437C"/>
    <w:rsid w:val="007151F9"/>
    <w:rsid w:val="00715252"/>
    <w:rsid w:val="0071793C"/>
    <w:rsid w:val="00717C9B"/>
    <w:rsid w:val="00717DA1"/>
    <w:rsid w:val="00717DC6"/>
    <w:rsid w:val="00720079"/>
    <w:rsid w:val="00721C84"/>
    <w:rsid w:val="00722863"/>
    <w:rsid w:val="00722C18"/>
    <w:rsid w:val="0072308A"/>
    <w:rsid w:val="00723AAE"/>
    <w:rsid w:val="0072463D"/>
    <w:rsid w:val="0072466E"/>
    <w:rsid w:val="00724EE7"/>
    <w:rsid w:val="007253DB"/>
    <w:rsid w:val="007258FF"/>
    <w:rsid w:val="00725EC9"/>
    <w:rsid w:val="00726835"/>
    <w:rsid w:val="00727196"/>
    <w:rsid w:val="00727668"/>
    <w:rsid w:val="007279C7"/>
    <w:rsid w:val="00730462"/>
    <w:rsid w:val="00730BD0"/>
    <w:rsid w:val="00730FC5"/>
    <w:rsid w:val="00731D95"/>
    <w:rsid w:val="00731DFA"/>
    <w:rsid w:val="00733537"/>
    <w:rsid w:val="00733A8E"/>
    <w:rsid w:val="0073479B"/>
    <w:rsid w:val="00736C5B"/>
    <w:rsid w:val="007379A3"/>
    <w:rsid w:val="00737DB4"/>
    <w:rsid w:val="00740434"/>
    <w:rsid w:val="007404D3"/>
    <w:rsid w:val="007405AC"/>
    <w:rsid w:val="0074061A"/>
    <w:rsid w:val="007419DF"/>
    <w:rsid w:val="00741B35"/>
    <w:rsid w:val="00741DC8"/>
    <w:rsid w:val="00742227"/>
    <w:rsid w:val="0074281D"/>
    <w:rsid w:val="00742D76"/>
    <w:rsid w:val="00742FBF"/>
    <w:rsid w:val="007438CF"/>
    <w:rsid w:val="007442B7"/>
    <w:rsid w:val="0074431C"/>
    <w:rsid w:val="007448C0"/>
    <w:rsid w:val="00744A27"/>
    <w:rsid w:val="00744ADD"/>
    <w:rsid w:val="00744D0B"/>
    <w:rsid w:val="007450FF"/>
    <w:rsid w:val="00745781"/>
    <w:rsid w:val="007459BE"/>
    <w:rsid w:val="00745B3E"/>
    <w:rsid w:val="00746BAD"/>
    <w:rsid w:val="007505FC"/>
    <w:rsid w:val="00750B78"/>
    <w:rsid w:val="007513B2"/>
    <w:rsid w:val="00751B20"/>
    <w:rsid w:val="00751CD8"/>
    <w:rsid w:val="00752009"/>
    <w:rsid w:val="0075265C"/>
    <w:rsid w:val="00753381"/>
    <w:rsid w:val="0075387D"/>
    <w:rsid w:val="0075523D"/>
    <w:rsid w:val="00755C48"/>
    <w:rsid w:val="0075630C"/>
    <w:rsid w:val="0075798B"/>
    <w:rsid w:val="00757FFC"/>
    <w:rsid w:val="00760410"/>
    <w:rsid w:val="007631F2"/>
    <w:rsid w:val="00763620"/>
    <w:rsid w:val="00763BB5"/>
    <w:rsid w:val="00763E6C"/>
    <w:rsid w:val="00764D8B"/>
    <w:rsid w:val="00765567"/>
    <w:rsid w:val="0076649C"/>
    <w:rsid w:val="00766D2A"/>
    <w:rsid w:val="00767481"/>
    <w:rsid w:val="007674E6"/>
    <w:rsid w:val="00770094"/>
    <w:rsid w:val="00770E61"/>
    <w:rsid w:val="00771BDE"/>
    <w:rsid w:val="00772CFF"/>
    <w:rsid w:val="00773FA5"/>
    <w:rsid w:val="00774D02"/>
    <w:rsid w:val="00774E42"/>
    <w:rsid w:val="0077517E"/>
    <w:rsid w:val="0077582B"/>
    <w:rsid w:val="00775978"/>
    <w:rsid w:val="00775A65"/>
    <w:rsid w:val="007804F3"/>
    <w:rsid w:val="00780ACA"/>
    <w:rsid w:val="0078121A"/>
    <w:rsid w:val="0078131F"/>
    <w:rsid w:val="00782650"/>
    <w:rsid w:val="00782912"/>
    <w:rsid w:val="00782951"/>
    <w:rsid w:val="00782A24"/>
    <w:rsid w:val="00782DDC"/>
    <w:rsid w:val="0078306F"/>
    <w:rsid w:val="007833C9"/>
    <w:rsid w:val="00783F86"/>
    <w:rsid w:val="00784D42"/>
    <w:rsid w:val="00784D7F"/>
    <w:rsid w:val="00784F0F"/>
    <w:rsid w:val="00785B70"/>
    <w:rsid w:val="00785E50"/>
    <w:rsid w:val="00786092"/>
    <w:rsid w:val="00786B7F"/>
    <w:rsid w:val="0078777A"/>
    <w:rsid w:val="0079106E"/>
    <w:rsid w:val="00791ABB"/>
    <w:rsid w:val="00791AD2"/>
    <w:rsid w:val="00792E70"/>
    <w:rsid w:val="00793159"/>
    <w:rsid w:val="00793381"/>
    <w:rsid w:val="00793E41"/>
    <w:rsid w:val="007941D6"/>
    <w:rsid w:val="007945C5"/>
    <w:rsid w:val="0079536C"/>
    <w:rsid w:val="00796BE7"/>
    <w:rsid w:val="007A0531"/>
    <w:rsid w:val="007A1428"/>
    <w:rsid w:val="007A1971"/>
    <w:rsid w:val="007A2520"/>
    <w:rsid w:val="007A396B"/>
    <w:rsid w:val="007A39CE"/>
    <w:rsid w:val="007A4498"/>
    <w:rsid w:val="007A53AE"/>
    <w:rsid w:val="007A5790"/>
    <w:rsid w:val="007A587F"/>
    <w:rsid w:val="007A5D6F"/>
    <w:rsid w:val="007A6D62"/>
    <w:rsid w:val="007B0574"/>
    <w:rsid w:val="007B0B60"/>
    <w:rsid w:val="007B10AF"/>
    <w:rsid w:val="007B1538"/>
    <w:rsid w:val="007B2835"/>
    <w:rsid w:val="007B2BB2"/>
    <w:rsid w:val="007B3553"/>
    <w:rsid w:val="007B3C6B"/>
    <w:rsid w:val="007B4142"/>
    <w:rsid w:val="007B4563"/>
    <w:rsid w:val="007B4DD4"/>
    <w:rsid w:val="007B5448"/>
    <w:rsid w:val="007B59B6"/>
    <w:rsid w:val="007B5F36"/>
    <w:rsid w:val="007C08D8"/>
    <w:rsid w:val="007C17D6"/>
    <w:rsid w:val="007C2E96"/>
    <w:rsid w:val="007C484A"/>
    <w:rsid w:val="007C4859"/>
    <w:rsid w:val="007C4EAD"/>
    <w:rsid w:val="007C55AC"/>
    <w:rsid w:val="007C5949"/>
    <w:rsid w:val="007C5F26"/>
    <w:rsid w:val="007C6401"/>
    <w:rsid w:val="007C6797"/>
    <w:rsid w:val="007C6CD6"/>
    <w:rsid w:val="007D03E7"/>
    <w:rsid w:val="007D072B"/>
    <w:rsid w:val="007D28DB"/>
    <w:rsid w:val="007D45DE"/>
    <w:rsid w:val="007D4968"/>
    <w:rsid w:val="007D4F28"/>
    <w:rsid w:val="007D627E"/>
    <w:rsid w:val="007D783E"/>
    <w:rsid w:val="007E136C"/>
    <w:rsid w:val="007E1971"/>
    <w:rsid w:val="007E293D"/>
    <w:rsid w:val="007E29E5"/>
    <w:rsid w:val="007E2F40"/>
    <w:rsid w:val="007E30EF"/>
    <w:rsid w:val="007E3A5A"/>
    <w:rsid w:val="007E3C5F"/>
    <w:rsid w:val="007E4033"/>
    <w:rsid w:val="007E4885"/>
    <w:rsid w:val="007E4994"/>
    <w:rsid w:val="007E4D78"/>
    <w:rsid w:val="007E5345"/>
    <w:rsid w:val="007E5DCB"/>
    <w:rsid w:val="007E6060"/>
    <w:rsid w:val="007E637D"/>
    <w:rsid w:val="007E6945"/>
    <w:rsid w:val="007E6A89"/>
    <w:rsid w:val="007E728B"/>
    <w:rsid w:val="007E7E81"/>
    <w:rsid w:val="007F0079"/>
    <w:rsid w:val="007F04DD"/>
    <w:rsid w:val="007F097E"/>
    <w:rsid w:val="007F15CD"/>
    <w:rsid w:val="007F1B49"/>
    <w:rsid w:val="007F1B57"/>
    <w:rsid w:val="007F218F"/>
    <w:rsid w:val="007F24E1"/>
    <w:rsid w:val="007F2838"/>
    <w:rsid w:val="007F3A05"/>
    <w:rsid w:val="007F53BF"/>
    <w:rsid w:val="007F5990"/>
    <w:rsid w:val="007F5FF9"/>
    <w:rsid w:val="007F7281"/>
    <w:rsid w:val="008002CF"/>
    <w:rsid w:val="0080080A"/>
    <w:rsid w:val="00800825"/>
    <w:rsid w:val="00800BED"/>
    <w:rsid w:val="00801A89"/>
    <w:rsid w:val="00801F0C"/>
    <w:rsid w:val="00802044"/>
    <w:rsid w:val="008023B0"/>
    <w:rsid w:val="0080372C"/>
    <w:rsid w:val="0080477F"/>
    <w:rsid w:val="00805D9A"/>
    <w:rsid w:val="008075CB"/>
    <w:rsid w:val="0080783B"/>
    <w:rsid w:val="00810B1E"/>
    <w:rsid w:val="00810BEE"/>
    <w:rsid w:val="00810F98"/>
    <w:rsid w:val="00811245"/>
    <w:rsid w:val="00811373"/>
    <w:rsid w:val="00811476"/>
    <w:rsid w:val="00811A3E"/>
    <w:rsid w:val="008130E0"/>
    <w:rsid w:val="00813137"/>
    <w:rsid w:val="00813A37"/>
    <w:rsid w:val="00813ABF"/>
    <w:rsid w:val="008144E5"/>
    <w:rsid w:val="00814F06"/>
    <w:rsid w:val="008150DC"/>
    <w:rsid w:val="00815A50"/>
    <w:rsid w:val="00815EE2"/>
    <w:rsid w:val="0081613E"/>
    <w:rsid w:val="008161CA"/>
    <w:rsid w:val="0081635A"/>
    <w:rsid w:val="0081655F"/>
    <w:rsid w:val="00816A33"/>
    <w:rsid w:val="00816AF7"/>
    <w:rsid w:val="008217E8"/>
    <w:rsid w:val="008218B5"/>
    <w:rsid w:val="008223D1"/>
    <w:rsid w:val="00823B1B"/>
    <w:rsid w:val="008250BF"/>
    <w:rsid w:val="00827C4B"/>
    <w:rsid w:val="0083151A"/>
    <w:rsid w:val="00832317"/>
    <w:rsid w:val="00832BC9"/>
    <w:rsid w:val="00834DE2"/>
    <w:rsid w:val="008351AF"/>
    <w:rsid w:val="008355F7"/>
    <w:rsid w:val="008358A9"/>
    <w:rsid w:val="008359F8"/>
    <w:rsid w:val="00835E21"/>
    <w:rsid w:val="00836189"/>
    <w:rsid w:val="00836630"/>
    <w:rsid w:val="00836FC7"/>
    <w:rsid w:val="00837C0C"/>
    <w:rsid w:val="00837FC0"/>
    <w:rsid w:val="008404D8"/>
    <w:rsid w:val="00844A99"/>
    <w:rsid w:val="00844E4E"/>
    <w:rsid w:val="0084657C"/>
    <w:rsid w:val="00846A39"/>
    <w:rsid w:val="008502ED"/>
    <w:rsid w:val="00850667"/>
    <w:rsid w:val="00850EB3"/>
    <w:rsid w:val="00851793"/>
    <w:rsid w:val="00851843"/>
    <w:rsid w:val="00851A8A"/>
    <w:rsid w:val="00851F06"/>
    <w:rsid w:val="00852315"/>
    <w:rsid w:val="008535B7"/>
    <w:rsid w:val="00853DDA"/>
    <w:rsid w:val="0085410A"/>
    <w:rsid w:val="00854201"/>
    <w:rsid w:val="00855283"/>
    <w:rsid w:val="00855C3A"/>
    <w:rsid w:val="00855C79"/>
    <w:rsid w:val="00856B6E"/>
    <w:rsid w:val="00856D8B"/>
    <w:rsid w:val="008575A5"/>
    <w:rsid w:val="0086013C"/>
    <w:rsid w:val="008621BF"/>
    <w:rsid w:val="0086247D"/>
    <w:rsid w:val="00862FF2"/>
    <w:rsid w:val="0086319F"/>
    <w:rsid w:val="008632E8"/>
    <w:rsid w:val="00863338"/>
    <w:rsid w:val="008633E6"/>
    <w:rsid w:val="00863952"/>
    <w:rsid w:val="00863BCE"/>
    <w:rsid w:val="00863DD1"/>
    <w:rsid w:val="008641E8"/>
    <w:rsid w:val="00864878"/>
    <w:rsid w:val="00865D47"/>
    <w:rsid w:val="00866187"/>
    <w:rsid w:val="00866D66"/>
    <w:rsid w:val="00866E15"/>
    <w:rsid w:val="008673D2"/>
    <w:rsid w:val="008674E4"/>
    <w:rsid w:val="008674F7"/>
    <w:rsid w:val="008678FB"/>
    <w:rsid w:val="008707E8"/>
    <w:rsid w:val="00870939"/>
    <w:rsid w:val="008709DC"/>
    <w:rsid w:val="00871ACC"/>
    <w:rsid w:val="00871F6B"/>
    <w:rsid w:val="008722EF"/>
    <w:rsid w:val="00872DF7"/>
    <w:rsid w:val="00874E2B"/>
    <w:rsid w:val="00874F7B"/>
    <w:rsid w:val="008755F9"/>
    <w:rsid w:val="00876E49"/>
    <w:rsid w:val="00877419"/>
    <w:rsid w:val="00877C19"/>
    <w:rsid w:val="00877E24"/>
    <w:rsid w:val="00880C15"/>
    <w:rsid w:val="00881409"/>
    <w:rsid w:val="00881539"/>
    <w:rsid w:val="0088176D"/>
    <w:rsid w:val="008818CF"/>
    <w:rsid w:val="008823A3"/>
    <w:rsid w:val="008823FD"/>
    <w:rsid w:val="008825E9"/>
    <w:rsid w:val="0088290A"/>
    <w:rsid w:val="00884D48"/>
    <w:rsid w:val="00886BA7"/>
    <w:rsid w:val="00887023"/>
    <w:rsid w:val="008870B2"/>
    <w:rsid w:val="00887C07"/>
    <w:rsid w:val="008920B6"/>
    <w:rsid w:val="00892308"/>
    <w:rsid w:val="0089263E"/>
    <w:rsid w:val="0089294C"/>
    <w:rsid w:val="00892E4F"/>
    <w:rsid w:val="008930D8"/>
    <w:rsid w:val="00893602"/>
    <w:rsid w:val="008937EA"/>
    <w:rsid w:val="00893A47"/>
    <w:rsid w:val="00893D72"/>
    <w:rsid w:val="00893E14"/>
    <w:rsid w:val="00893F04"/>
    <w:rsid w:val="008948A9"/>
    <w:rsid w:val="00896E0D"/>
    <w:rsid w:val="00896EBC"/>
    <w:rsid w:val="0089781D"/>
    <w:rsid w:val="00897AFC"/>
    <w:rsid w:val="008A0E40"/>
    <w:rsid w:val="008A13CE"/>
    <w:rsid w:val="008A1AC0"/>
    <w:rsid w:val="008A21DF"/>
    <w:rsid w:val="008A24A3"/>
    <w:rsid w:val="008A2D5D"/>
    <w:rsid w:val="008A2E48"/>
    <w:rsid w:val="008A3146"/>
    <w:rsid w:val="008A381E"/>
    <w:rsid w:val="008A50FA"/>
    <w:rsid w:val="008A534E"/>
    <w:rsid w:val="008A5BA1"/>
    <w:rsid w:val="008A5CF2"/>
    <w:rsid w:val="008A62F8"/>
    <w:rsid w:val="008A72DE"/>
    <w:rsid w:val="008A7469"/>
    <w:rsid w:val="008A7DE2"/>
    <w:rsid w:val="008A7F60"/>
    <w:rsid w:val="008B01B6"/>
    <w:rsid w:val="008B15D6"/>
    <w:rsid w:val="008B27F0"/>
    <w:rsid w:val="008B2FBA"/>
    <w:rsid w:val="008B3CC0"/>
    <w:rsid w:val="008B3DA4"/>
    <w:rsid w:val="008B444A"/>
    <w:rsid w:val="008B4617"/>
    <w:rsid w:val="008B46C5"/>
    <w:rsid w:val="008B48F4"/>
    <w:rsid w:val="008B4FFC"/>
    <w:rsid w:val="008B5153"/>
    <w:rsid w:val="008B560D"/>
    <w:rsid w:val="008B5C1D"/>
    <w:rsid w:val="008B5F57"/>
    <w:rsid w:val="008B6143"/>
    <w:rsid w:val="008B76DF"/>
    <w:rsid w:val="008B7C84"/>
    <w:rsid w:val="008C1BD5"/>
    <w:rsid w:val="008C2FAB"/>
    <w:rsid w:val="008C3EB4"/>
    <w:rsid w:val="008C416B"/>
    <w:rsid w:val="008C49C0"/>
    <w:rsid w:val="008C4B2F"/>
    <w:rsid w:val="008C5654"/>
    <w:rsid w:val="008C5DE7"/>
    <w:rsid w:val="008C68B3"/>
    <w:rsid w:val="008C6E0C"/>
    <w:rsid w:val="008C6F6B"/>
    <w:rsid w:val="008C744B"/>
    <w:rsid w:val="008C7578"/>
    <w:rsid w:val="008C7C97"/>
    <w:rsid w:val="008D105E"/>
    <w:rsid w:val="008D163C"/>
    <w:rsid w:val="008D18F0"/>
    <w:rsid w:val="008D238A"/>
    <w:rsid w:val="008D2612"/>
    <w:rsid w:val="008D2B5C"/>
    <w:rsid w:val="008D2C91"/>
    <w:rsid w:val="008D32AB"/>
    <w:rsid w:val="008D397A"/>
    <w:rsid w:val="008D39FD"/>
    <w:rsid w:val="008D3BCD"/>
    <w:rsid w:val="008D54B4"/>
    <w:rsid w:val="008D592C"/>
    <w:rsid w:val="008D5FEF"/>
    <w:rsid w:val="008D62E0"/>
    <w:rsid w:val="008D7855"/>
    <w:rsid w:val="008D7B1E"/>
    <w:rsid w:val="008E093E"/>
    <w:rsid w:val="008E2E01"/>
    <w:rsid w:val="008E34E3"/>
    <w:rsid w:val="008E3C1B"/>
    <w:rsid w:val="008E3C77"/>
    <w:rsid w:val="008E49EE"/>
    <w:rsid w:val="008E4A89"/>
    <w:rsid w:val="008E4B0F"/>
    <w:rsid w:val="008E4C71"/>
    <w:rsid w:val="008E56A9"/>
    <w:rsid w:val="008E5B35"/>
    <w:rsid w:val="008E6523"/>
    <w:rsid w:val="008F0161"/>
    <w:rsid w:val="008F0630"/>
    <w:rsid w:val="008F0959"/>
    <w:rsid w:val="008F0B7B"/>
    <w:rsid w:val="008F113A"/>
    <w:rsid w:val="008F1B91"/>
    <w:rsid w:val="008F1E44"/>
    <w:rsid w:val="008F26FE"/>
    <w:rsid w:val="008F47E0"/>
    <w:rsid w:val="008F4A89"/>
    <w:rsid w:val="008F5046"/>
    <w:rsid w:val="008F5DDF"/>
    <w:rsid w:val="008F6827"/>
    <w:rsid w:val="008F6F36"/>
    <w:rsid w:val="00901483"/>
    <w:rsid w:val="00901589"/>
    <w:rsid w:val="00901FDD"/>
    <w:rsid w:val="009024C0"/>
    <w:rsid w:val="009032C2"/>
    <w:rsid w:val="00903CBB"/>
    <w:rsid w:val="009044BB"/>
    <w:rsid w:val="0090480B"/>
    <w:rsid w:val="00904852"/>
    <w:rsid w:val="00904CAA"/>
    <w:rsid w:val="00904FF2"/>
    <w:rsid w:val="009053D3"/>
    <w:rsid w:val="009056CA"/>
    <w:rsid w:val="00905B4F"/>
    <w:rsid w:val="00906A35"/>
    <w:rsid w:val="00906DAC"/>
    <w:rsid w:val="0090787C"/>
    <w:rsid w:val="00907DDB"/>
    <w:rsid w:val="009101ED"/>
    <w:rsid w:val="0091026E"/>
    <w:rsid w:val="009108F6"/>
    <w:rsid w:val="00910DE6"/>
    <w:rsid w:val="00911EF3"/>
    <w:rsid w:val="00912D00"/>
    <w:rsid w:val="0091341D"/>
    <w:rsid w:val="00914424"/>
    <w:rsid w:val="009149CD"/>
    <w:rsid w:val="00915289"/>
    <w:rsid w:val="00915E91"/>
    <w:rsid w:val="00916CFE"/>
    <w:rsid w:val="0091778A"/>
    <w:rsid w:val="00921352"/>
    <w:rsid w:val="00921563"/>
    <w:rsid w:val="00921F1E"/>
    <w:rsid w:val="00922384"/>
    <w:rsid w:val="00922B14"/>
    <w:rsid w:val="0092415D"/>
    <w:rsid w:val="00924391"/>
    <w:rsid w:val="00924CCB"/>
    <w:rsid w:val="00925260"/>
    <w:rsid w:val="009257E8"/>
    <w:rsid w:val="00925849"/>
    <w:rsid w:val="00925CB1"/>
    <w:rsid w:val="00925D93"/>
    <w:rsid w:val="00925DB4"/>
    <w:rsid w:val="0092681A"/>
    <w:rsid w:val="00926CBE"/>
    <w:rsid w:val="009276E3"/>
    <w:rsid w:val="00927ADD"/>
    <w:rsid w:val="009310ED"/>
    <w:rsid w:val="00931E75"/>
    <w:rsid w:val="0093246B"/>
    <w:rsid w:val="00932878"/>
    <w:rsid w:val="009330AA"/>
    <w:rsid w:val="00933853"/>
    <w:rsid w:val="009339B5"/>
    <w:rsid w:val="009348BA"/>
    <w:rsid w:val="00934FF8"/>
    <w:rsid w:val="0093536D"/>
    <w:rsid w:val="00935960"/>
    <w:rsid w:val="00935CB6"/>
    <w:rsid w:val="00937E7A"/>
    <w:rsid w:val="0094010E"/>
    <w:rsid w:val="009414F8"/>
    <w:rsid w:val="00941858"/>
    <w:rsid w:val="00941A44"/>
    <w:rsid w:val="00942BBB"/>
    <w:rsid w:val="00942CDE"/>
    <w:rsid w:val="0094343F"/>
    <w:rsid w:val="00943B1A"/>
    <w:rsid w:val="00944F69"/>
    <w:rsid w:val="00945613"/>
    <w:rsid w:val="00946839"/>
    <w:rsid w:val="00946971"/>
    <w:rsid w:val="009475B3"/>
    <w:rsid w:val="00947AA6"/>
    <w:rsid w:val="0095038D"/>
    <w:rsid w:val="00950C3C"/>
    <w:rsid w:val="00951BAA"/>
    <w:rsid w:val="00952012"/>
    <w:rsid w:val="00952682"/>
    <w:rsid w:val="0095297A"/>
    <w:rsid w:val="0095357D"/>
    <w:rsid w:val="009542E4"/>
    <w:rsid w:val="009548D6"/>
    <w:rsid w:val="00954A17"/>
    <w:rsid w:val="009555B0"/>
    <w:rsid w:val="00955DE7"/>
    <w:rsid w:val="00956628"/>
    <w:rsid w:val="00957086"/>
    <w:rsid w:val="00957B01"/>
    <w:rsid w:val="00961328"/>
    <w:rsid w:val="009615FD"/>
    <w:rsid w:val="009620E3"/>
    <w:rsid w:val="009629B2"/>
    <w:rsid w:val="00962DA2"/>
    <w:rsid w:val="00963100"/>
    <w:rsid w:val="00963DE7"/>
    <w:rsid w:val="00964529"/>
    <w:rsid w:val="009649F6"/>
    <w:rsid w:val="00965235"/>
    <w:rsid w:val="009662CE"/>
    <w:rsid w:val="0096650B"/>
    <w:rsid w:val="0096745E"/>
    <w:rsid w:val="00971FAA"/>
    <w:rsid w:val="00972357"/>
    <w:rsid w:val="00972FC6"/>
    <w:rsid w:val="0097347B"/>
    <w:rsid w:val="00973C96"/>
    <w:rsid w:val="00974D2D"/>
    <w:rsid w:val="009755D7"/>
    <w:rsid w:val="0097594E"/>
    <w:rsid w:val="0097635A"/>
    <w:rsid w:val="00976BE1"/>
    <w:rsid w:val="0097717B"/>
    <w:rsid w:val="0097773A"/>
    <w:rsid w:val="00977B90"/>
    <w:rsid w:val="009808F5"/>
    <w:rsid w:val="00980D06"/>
    <w:rsid w:val="00981B29"/>
    <w:rsid w:val="00982884"/>
    <w:rsid w:val="00982EB1"/>
    <w:rsid w:val="00983538"/>
    <w:rsid w:val="00983702"/>
    <w:rsid w:val="00983AC0"/>
    <w:rsid w:val="00983B6A"/>
    <w:rsid w:val="00984209"/>
    <w:rsid w:val="00984AD3"/>
    <w:rsid w:val="0098670A"/>
    <w:rsid w:val="00986730"/>
    <w:rsid w:val="00986AED"/>
    <w:rsid w:val="009872FA"/>
    <w:rsid w:val="00987BD1"/>
    <w:rsid w:val="009900B9"/>
    <w:rsid w:val="00990FA1"/>
    <w:rsid w:val="00991109"/>
    <w:rsid w:val="0099133E"/>
    <w:rsid w:val="00992D65"/>
    <w:rsid w:val="00993603"/>
    <w:rsid w:val="0099373C"/>
    <w:rsid w:val="00993A4D"/>
    <w:rsid w:val="009940D8"/>
    <w:rsid w:val="00994F6D"/>
    <w:rsid w:val="0099518C"/>
    <w:rsid w:val="009967A4"/>
    <w:rsid w:val="00996D56"/>
    <w:rsid w:val="00997B62"/>
    <w:rsid w:val="00997C0D"/>
    <w:rsid w:val="00997F3D"/>
    <w:rsid w:val="009A0984"/>
    <w:rsid w:val="009A2B7D"/>
    <w:rsid w:val="009A2BCA"/>
    <w:rsid w:val="009A3191"/>
    <w:rsid w:val="009A3380"/>
    <w:rsid w:val="009A36B5"/>
    <w:rsid w:val="009A4001"/>
    <w:rsid w:val="009A4335"/>
    <w:rsid w:val="009A508F"/>
    <w:rsid w:val="009A5536"/>
    <w:rsid w:val="009A5E8D"/>
    <w:rsid w:val="009A69CD"/>
    <w:rsid w:val="009A6DC5"/>
    <w:rsid w:val="009B0E0F"/>
    <w:rsid w:val="009B0EB7"/>
    <w:rsid w:val="009B120F"/>
    <w:rsid w:val="009B1231"/>
    <w:rsid w:val="009B1307"/>
    <w:rsid w:val="009B2875"/>
    <w:rsid w:val="009B2E72"/>
    <w:rsid w:val="009B378F"/>
    <w:rsid w:val="009B3923"/>
    <w:rsid w:val="009B3AD8"/>
    <w:rsid w:val="009B3F41"/>
    <w:rsid w:val="009B4CB3"/>
    <w:rsid w:val="009B4DE7"/>
    <w:rsid w:val="009B596C"/>
    <w:rsid w:val="009B6E20"/>
    <w:rsid w:val="009B7477"/>
    <w:rsid w:val="009B75A2"/>
    <w:rsid w:val="009C017F"/>
    <w:rsid w:val="009C03E3"/>
    <w:rsid w:val="009C0429"/>
    <w:rsid w:val="009C1F86"/>
    <w:rsid w:val="009C26E5"/>
    <w:rsid w:val="009C27C9"/>
    <w:rsid w:val="009C2ABC"/>
    <w:rsid w:val="009C2B45"/>
    <w:rsid w:val="009C2CFC"/>
    <w:rsid w:val="009C3107"/>
    <w:rsid w:val="009C3F8A"/>
    <w:rsid w:val="009C4C76"/>
    <w:rsid w:val="009C4E0A"/>
    <w:rsid w:val="009C537C"/>
    <w:rsid w:val="009C54D0"/>
    <w:rsid w:val="009C5673"/>
    <w:rsid w:val="009C5CE6"/>
    <w:rsid w:val="009C6703"/>
    <w:rsid w:val="009C6AAA"/>
    <w:rsid w:val="009C6CEE"/>
    <w:rsid w:val="009C768C"/>
    <w:rsid w:val="009D0546"/>
    <w:rsid w:val="009D26F0"/>
    <w:rsid w:val="009D2F1B"/>
    <w:rsid w:val="009D3065"/>
    <w:rsid w:val="009D3161"/>
    <w:rsid w:val="009D3968"/>
    <w:rsid w:val="009D3D1F"/>
    <w:rsid w:val="009D3D52"/>
    <w:rsid w:val="009D50C9"/>
    <w:rsid w:val="009D5594"/>
    <w:rsid w:val="009D56A0"/>
    <w:rsid w:val="009D5831"/>
    <w:rsid w:val="009D6D8E"/>
    <w:rsid w:val="009D7218"/>
    <w:rsid w:val="009E0312"/>
    <w:rsid w:val="009E0AC0"/>
    <w:rsid w:val="009E0B75"/>
    <w:rsid w:val="009E0E9B"/>
    <w:rsid w:val="009E16FF"/>
    <w:rsid w:val="009E180F"/>
    <w:rsid w:val="009E183C"/>
    <w:rsid w:val="009E1958"/>
    <w:rsid w:val="009E1B74"/>
    <w:rsid w:val="009E23FA"/>
    <w:rsid w:val="009E242E"/>
    <w:rsid w:val="009E2540"/>
    <w:rsid w:val="009E47D9"/>
    <w:rsid w:val="009E4AD3"/>
    <w:rsid w:val="009E60CE"/>
    <w:rsid w:val="009E73F4"/>
    <w:rsid w:val="009E7792"/>
    <w:rsid w:val="009F02D4"/>
    <w:rsid w:val="009F0544"/>
    <w:rsid w:val="009F1069"/>
    <w:rsid w:val="009F1449"/>
    <w:rsid w:val="009F169F"/>
    <w:rsid w:val="009F1C09"/>
    <w:rsid w:val="009F29E6"/>
    <w:rsid w:val="009F2FA9"/>
    <w:rsid w:val="009F3045"/>
    <w:rsid w:val="009F46F0"/>
    <w:rsid w:val="009F65A5"/>
    <w:rsid w:val="009F6EC8"/>
    <w:rsid w:val="00A00790"/>
    <w:rsid w:val="00A0111B"/>
    <w:rsid w:val="00A0140A"/>
    <w:rsid w:val="00A0162C"/>
    <w:rsid w:val="00A0254E"/>
    <w:rsid w:val="00A026D7"/>
    <w:rsid w:val="00A031D8"/>
    <w:rsid w:val="00A0461A"/>
    <w:rsid w:val="00A04AAF"/>
    <w:rsid w:val="00A05553"/>
    <w:rsid w:val="00A05A3E"/>
    <w:rsid w:val="00A05D9D"/>
    <w:rsid w:val="00A068C9"/>
    <w:rsid w:val="00A10468"/>
    <w:rsid w:val="00A10CF6"/>
    <w:rsid w:val="00A11418"/>
    <w:rsid w:val="00A11B68"/>
    <w:rsid w:val="00A121EC"/>
    <w:rsid w:val="00A1225E"/>
    <w:rsid w:val="00A125A2"/>
    <w:rsid w:val="00A131A3"/>
    <w:rsid w:val="00A13373"/>
    <w:rsid w:val="00A13C7A"/>
    <w:rsid w:val="00A14A0C"/>
    <w:rsid w:val="00A14A24"/>
    <w:rsid w:val="00A15926"/>
    <w:rsid w:val="00A1783C"/>
    <w:rsid w:val="00A17E7F"/>
    <w:rsid w:val="00A200C4"/>
    <w:rsid w:val="00A20E68"/>
    <w:rsid w:val="00A20F70"/>
    <w:rsid w:val="00A22B02"/>
    <w:rsid w:val="00A23857"/>
    <w:rsid w:val="00A23968"/>
    <w:rsid w:val="00A258F5"/>
    <w:rsid w:val="00A25A82"/>
    <w:rsid w:val="00A25F6E"/>
    <w:rsid w:val="00A2602F"/>
    <w:rsid w:val="00A265A5"/>
    <w:rsid w:val="00A265AE"/>
    <w:rsid w:val="00A2741D"/>
    <w:rsid w:val="00A274B1"/>
    <w:rsid w:val="00A303E1"/>
    <w:rsid w:val="00A305F0"/>
    <w:rsid w:val="00A31423"/>
    <w:rsid w:val="00A328C8"/>
    <w:rsid w:val="00A32D1E"/>
    <w:rsid w:val="00A33171"/>
    <w:rsid w:val="00A3335F"/>
    <w:rsid w:val="00A33DAE"/>
    <w:rsid w:val="00A34513"/>
    <w:rsid w:val="00A349C1"/>
    <w:rsid w:val="00A354D3"/>
    <w:rsid w:val="00A3665F"/>
    <w:rsid w:val="00A3753A"/>
    <w:rsid w:val="00A37E7E"/>
    <w:rsid w:val="00A40093"/>
    <w:rsid w:val="00A40C9D"/>
    <w:rsid w:val="00A41232"/>
    <w:rsid w:val="00A4206F"/>
    <w:rsid w:val="00A42A1C"/>
    <w:rsid w:val="00A4304D"/>
    <w:rsid w:val="00A4338E"/>
    <w:rsid w:val="00A44F96"/>
    <w:rsid w:val="00A4503E"/>
    <w:rsid w:val="00A454C2"/>
    <w:rsid w:val="00A46354"/>
    <w:rsid w:val="00A468C5"/>
    <w:rsid w:val="00A46A0C"/>
    <w:rsid w:val="00A46F83"/>
    <w:rsid w:val="00A477B5"/>
    <w:rsid w:val="00A509CC"/>
    <w:rsid w:val="00A50F25"/>
    <w:rsid w:val="00A51C53"/>
    <w:rsid w:val="00A528BE"/>
    <w:rsid w:val="00A52F7C"/>
    <w:rsid w:val="00A53323"/>
    <w:rsid w:val="00A540B7"/>
    <w:rsid w:val="00A54206"/>
    <w:rsid w:val="00A544B3"/>
    <w:rsid w:val="00A55F81"/>
    <w:rsid w:val="00A56553"/>
    <w:rsid w:val="00A56B6A"/>
    <w:rsid w:val="00A56E6E"/>
    <w:rsid w:val="00A5732A"/>
    <w:rsid w:val="00A57600"/>
    <w:rsid w:val="00A618A3"/>
    <w:rsid w:val="00A62268"/>
    <w:rsid w:val="00A63C5F"/>
    <w:rsid w:val="00A63E71"/>
    <w:rsid w:val="00A65586"/>
    <w:rsid w:val="00A66A42"/>
    <w:rsid w:val="00A67819"/>
    <w:rsid w:val="00A67B9C"/>
    <w:rsid w:val="00A67FEC"/>
    <w:rsid w:val="00A71391"/>
    <w:rsid w:val="00A721CC"/>
    <w:rsid w:val="00A72D98"/>
    <w:rsid w:val="00A73163"/>
    <w:rsid w:val="00A73D66"/>
    <w:rsid w:val="00A7409E"/>
    <w:rsid w:val="00A74607"/>
    <w:rsid w:val="00A75C12"/>
    <w:rsid w:val="00A77057"/>
    <w:rsid w:val="00A77E43"/>
    <w:rsid w:val="00A80826"/>
    <w:rsid w:val="00A81667"/>
    <w:rsid w:val="00A81A5A"/>
    <w:rsid w:val="00A81FC7"/>
    <w:rsid w:val="00A821FF"/>
    <w:rsid w:val="00A82696"/>
    <w:rsid w:val="00A82A6A"/>
    <w:rsid w:val="00A82BA2"/>
    <w:rsid w:val="00A83157"/>
    <w:rsid w:val="00A84E9F"/>
    <w:rsid w:val="00A8501E"/>
    <w:rsid w:val="00A85445"/>
    <w:rsid w:val="00A858AB"/>
    <w:rsid w:val="00A871FE"/>
    <w:rsid w:val="00A87D4A"/>
    <w:rsid w:val="00A902E9"/>
    <w:rsid w:val="00A9320C"/>
    <w:rsid w:val="00A93692"/>
    <w:rsid w:val="00A93BDD"/>
    <w:rsid w:val="00A949AC"/>
    <w:rsid w:val="00A96347"/>
    <w:rsid w:val="00A96869"/>
    <w:rsid w:val="00A969B2"/>
    <w:rsid w:val="00A9740B"/>
    <w:rsid w:val="00A9754F"/>
    <w:rsid w:val="00A97748"/>
    <w:rsid w:val="00AA0775"/>
    <w:rsid w:val="00AA092F"/>
    <w:rsid w:val="00AA1059"/>
    <w:rsid w:val="00AA2296"/>
    <w:rsid w:val="00AA2565"/>
    <w:rsid w:val="00AA4524"/>
    <w:rsid w:val="00AA4B4C"/>
    <w:rsid w:val="00AA51BD"/>
    <w:rsid w:val="00AA520B"/>
    <w:rsid w:val="00AA566F"/>
    <w:rsid w:val="00AA5E42"/>
    <w:rsid w:val="00AB07D2"/>
    <w:rsid w:val="00AB1712"/>
    <w:rsid w:val="00AB17C9"/>
    <w:rsid w:val="00AB2851"/>
    <w:rsid w:val="00AB2E7F"/>
    <w:rsid w:val="00AB3222"/>
    <w:rsid w:val="00AB4223"/>
    <w:rsid w:val="00AB46A0"/>
    <w:rsid w:val="00AB4A05"/>
    <w:rsid w:val="00AB59D0"/>
    <w:rsid w:val="00AB75C2"/>
    <w:rsid w:val="00AB7E1B"/>
    <w:rsid w:val="00AC03A5"/>
    <w:rsid w:val="00AC089C"/>
    <w:rsid w:val="00AC0BE8"/>
    <w:rsid w:val="00AC0E08"/>
    <w:rsid w:val="00AC1AB5"/>
    <w:rsid w:val="00AC2CFE"/>
    <w:rsid w:val="00AC382F"/>
    <w:rsid w:val="00AC4003"/>
    <w:rsid w:val="00AC407D"/>
    <w:rsid w:val="00AC490B"/>
    <w:rsid w:val="00AC5921"/>
    <w:rsid w:val="00AC5E9D"/>
    <w:rsid w:val="00AC7C07"/>
    <w:rsid w:val="00AD120F"/>
    <w:rsid w:val="00AD1BD5"/>
    <w:rsid w:val="00AD2302"/>
    <w:rsid w:val="00AD2581"/>
    <w:rsid w:val="00AD2789"/>
    <w:rsid w:val="00AD2BAE"/>
    <w:rsid w:val="00AD4F60"/>
    <w:rsid w:val="00AD519B"/>
    <w:rsid w:val="00AD6BEF"/>
    <w:rsid w:val="00AD7918"/>
    <w:rsid w:val="00AE06AC"/>
    <w:rsid w:val="00AE0B62"/>
    <w:rsid w:val="00AE14D3"/>
    <w:rsid w:val="00AE1D0A"/>
    <w:rsid w:val="00AE2E08"/>
    <w:rsid w:val="00AE39B6"/>
    <w:rsid w:val="00AE40C5"/>
    <w:rsid w:val="00AE4545"/>
    <w:rsid w:val="00AE4FD3"/>
    <w:rsid w:val="00AE50A3"/>
    <w:rsid w:val="00AE605C"/>
    <w:rsid w:val="00AE62FF"/>
    <w:rsid w:val="00AE661F"/>
    <w:rsid w:val="00AE6945"/>
    <w:rsid w:val="00AE73F0"/>
    <w:rsid w:val="00AE7840"/>
    <w:rsid w:val="00AE7BE7"/>
    <w:rsid w:val="00AF01EE"/>
    <w:rsid w:val="00AF03BD"/>
    <w:rsid w:val="00AF0973"/>
    <w:rsid w:val="00AF3865"/>
    <w:rsid w:val="00AF3996"/>
    <w:rsid w:val="00AF39FD"/>
    <w:rsid w:val="00AF3B93"/>
    <w:rsid w:val="00AF3FF5"/>
    <w:rsid w:val="00AF4040"/>
    <w:rsid w:val="00AF43A4"/>
    <w:rsid w:val="00AF43D6"/>
    <w:rsid w:val="00AF4F32"/>
    <w:rsid w:val="00AF5889"/>
    <w:rsid w:val="00AF5DBC"/>
    <w:rsid w:val="00AF67E5"/>
    <w:rsid w:val="00AF6CAD"/>
    <w:rsid w:val="00AF6E1E"/>
    <w:rsid w:val="00AF6F4C"/>
    <w:rsid w:val="00AF79B2"/>
    <w:rsid w:val="00AF7CD7"/>
    <w:rsid w:val="00B00423"/>
    <w:rsid w:val="00B00C14"/>
    <w:rsid w:val="00B01C11"/>
    <w:rsid w:val="00B01F3F"/>
    <w:rsid w:val="00B024FE"/>
    <w:rsid w:val="00B02E7C"/>
    <w:rsid w:val="00B02F45"/>
    <w:rsid w:val="00B03515"/>
    <w:rsid w:val="00B03573"/>
    <w:rsid w:val="00B03A1F"/>
    <w:rsid w:val="00B03AF0"/>
    <w:rsid w:val="00B04A11"/>
    <w:rsid w:val="00B06873"/>
    <w:rsid w:val="00B06B92"/>
    <w:rsid w:val="00B06CF2"/>
    <w:rsid w:val="00B072C5"/>
    <w:rsid w:val="00B10386"/>
    <w:rsid w:val="00B1077A"/>
    <w:rsid w:val="00B108D2"/>
    <w:rsid w:val="00B10DD9"/>
    <w:rsid w:val="00B11436"/>
    <w:rsid w:val="00B11858"/>
    <w:rsid w:val="00B12569"/>
    <w:rsid w:val="00B12B13"/>
    <w:rsid w:val="00B12D3F"/>
    <w:rsid w:val="00B132B1"/>
    <w:rsid w:val="00B14733"/>
    <w:rsid w:val="00B1539A"/>
    <w:rsid w:val="00B15EC3"/>
    <w:rsid w:val="00B20034"/>
    <w:rsid w:val="00B214B6"/>
    <w:rsid w:val="00B2270F"/>
    <w:rsid w:val="00B22F5B"/>
    <w:rsid w:val="00B22F69"/>
    <w:rsid w:val="00B231DD"/>
    <w:rsid w:val="00B24286"/>
    <w:rsid w:val="00B24DAA"/>
    <w:rsid w:val="00B267EF"/>
    <w:rsid w:val="00B26982"/>
    <w:rsid w:val="00B27A40"/>
    <w:rsid w:val="00B27E15"/>
    <w:rsid w:val="00B3006E"/>
    <w:rsid w:val="00B319DF"/>
    <w:rsid w:val="00B33288"/>
    <w:rsid w:val="00B33E58"/>
    <w:rsid w:val="00B34773"/>
    <w:rsid w:val="00B35F9A"/>
    <w:rsid w:val="00B3628B"/>
    <w:rsid w:val="00B36EA7"/>
    <w:rsid w:val="00B376E6"/>
    <w:rsid w:val="00B401DB"/>
    <w:rsid w:val="00B406FE"/>
    <w:rsid w:val="00B40D16"/>
    <w:rsid w:val="00B41445"/>
    <w:rsid w:val="00B4155A"/>
    <w:rsid w:val="00B434D3"/>
    <w:rsid w:val="00B44A37"/>
    <w:rsid w:val="00B44AD1"/>
    <w:rsid w:val="00B44BE6"/>
    <w:rsid w:val="00B4524F"/>
    <w:rsid w:val="00B458FA"/>
    <w:rsid w:val="00B45DF7"/>
    <w:rsid w:val="00B46D5E"/>
    <w:rsid w:val="00B47599"/>
    <w:rsid w:val="00B5019E"/>
    <w:rsid w:val="00B5094D"/>
    <w:rsid w:val="00B51461"/>
    <w:rsid w:val="00B527DF"/>
    <w:rsid w:val="00B529E2"/>
    <w:rsid w:val="00B53699"/>
    <w:rsid w:val="00B537EA"/>
    <w:rsid w:val="00B55CBF"/>
    <w:rsid w:val="00B55E60"/>
    <w:rsid w:val="00B562B9"/>
    <w:rsid w:val="00B56889"/>
    <w:rsid w:val="00B62E64"/>
    <w:rsid w:val="00B63A97"/>
    <w:rsid w:val="00B6424B"/>
    <w:rsid w:val="00B652A2"/>
    <w:rsid w:val="00B660CD"/>
    <w:rsid w:val="00B66D2C"/>
    <w:rsid w:val="00B6706E"/>
    <w:rsid w:val="00B67619"/>
    <w:rsid w:val="00B679B6"/>
    <w:rsid w:val="00B67D35"/>
    <w:rsid w:val="00B67DC0"/>
    <w:rsid w:val="00B7099B"/>
    <w:rsid w:val="00B71EAB"/>
    <w:rsid w:val="00B73126"/>
    <w:rsid w:val="00B7341B"/>
    <w:rsid w:val="00B7361E"/>
    <w:rsid w:val="00B73CFB"/>
    <w:rsid w:val="00B742EA"/>
    <w:rsid w:val="00B7523A"/>
    <w:rsid w:val="00B7523C"/>
    <w:rsid w:val="00B7560D"/>
    <w:rsid w:val="00B76B8B"/>
    <w:rsid w:val="00B76C91"/>
    <w:rsid w:val="00B7728D"/>
    <w:rsid w:val="00B77470"/>
    <w:rsid w:val="00B77527"/>
    <w:rsid w:val="00B77563"/>
    <w:rsid w:val="00B777AE"/>
    <w:rsid w:val="00B800D2"/>
    <w:rsid w:val="00B80B95"/>
    <w:rsid w:val="00B80F95"/>
    <w:rsid w:val="00B8126E"/>
    <w:rsid w:val="00B82591"/>
    <w:rsid w:val="00B830F1"/>
    <w:rsid w:val="00B834CD"/>
    <w:rsid w:val="00B83B10"/>
    <w:rsid w:val="00B840AB"/>
    <w:rsid w:val="00B84557"/>
    <w:rsid w:val="00B85289"/>
    <w:rsid w:val="00B8530B"/>
    <w:rsid w:val="00B853FF"/>
    <w:rsid w:val="00B85434"/>
    <w:rsid w:val="00B87008"/>
    <w:rsid w:val="00B8737A"/>
    <w:rsid w:val="00B8751E"/>
    <w:rsid w:val="00B91085"/>
    <w:rsid w:val="00B9151A"/>
    <w:rsid w:val="00B91694"/>
    <w:rsid w:val="00B939D2"/>
    <w:rsid w:val="00B95F48"/>
    <w:rsid w:val="00B96FDC"/>
    <w:rsid w:val="00B97675"/>
    <w:rsid w:val="00B978E1"/>
    <w:rsid w:val="00B97A77"/>
    <w:rsid w:val="00BA0238"/>
    <w:rsid w:val="00BA0DF1"/>
    <w:rsid w:val="00BA0F6F"/>
    <w:rsid w:val="00BA1473"/>
    <w:rsid w:val="00BA17C3"/>
    <w:rsid w:val="00BA207E"/>
    <w:rsid w:val="00BA25D9"/>
    <w:rsid w:val="00BA2EC6"/>
    <w:rsid w:val="00BA3192"/>
    <w:rsid w:val="00BA54E5"/>
    <w:rsid w:val="00BA6310"/>
    <w:rsid w:val="00BA64C7"/>
    <w:rsid w:val="00BA7008"/>
    <w:rsid w:val="00BA75B4"/>
    <w:rsid w:val="00BA7E4E"/>
    <w:rsid w:val="00BB0B15"/>
    <w:rsid w:val="00BB0DA5"/>
    <w:rsid w:val="00BB10B7"/>
    <w:rsid w:val="00BB1BA5"/>
    <w:rsid w:val="00BB1DEB"/>
    <w:rsid w:val="00BB319A"/>
    <w:rsid w:val="00BB3663"/>
    <w:rsid w:val="00BB40DA"/>
    <w:rsid w:val="00BB4735"/>
    <w:rsid w:val="00BB4864"/>
    <w:rsid w:val="00BB587F"/>
    <w:rsid w:val="00BB73BE"/>
    <w:rsid w:val="00BB7719"/>
    <w:rsid w:val="00BB7F30"/>
    <w:rsid w:val="00BC044C"/>
    <w:rsid w:val="00BC0D2E"/>
    <w:rsid w:val="00BC0E15"/>
    <w:rsid w:val="00BC1169"/>
    <w:rsid w:val="00BC1247"/>
    <w:rsid w:val="00BC1D6F"/>
    <w:rsid w:val="00BC2108"/>
    <w:rsid w:val="00BC3159"/>
    <w:rsid w:val="00BC4999"/>
    <w:rsid w:val="00BC4D6C"/>
    <w:rsid w:val="00BC4F8C"/>
    <w:rsid w:val="00BC5903"/>
    <w:rsid w:val="00BC5CE8"/>
    <w:rsid w:val="00BC60D7"/>
    <w:rsid w:val="00BC6738"/>
    <w:rsid w:val="00BC727E"/>
    <w:rsid w:val="00BC7523"/>
    <w:rsid w:val="00BC7750"/>
    <w:rsid w:val="00BC786C"/>
    <w:rsid w:val="00BC7FF0"/>
    <w:rsid w:val="00BD029B"/>
    <w:rsid w:val="00BD1295"/>
    <w:rsid w:val="00BD3100"/>
    <w:rsid w:val="00BD44B1"/>
    <w:rsid w:val="00BD4958"/>
    <w:rsid w:val="00BD49C8"/>
    <w:rsid w:val="00BD4DBD"/>
    <w:rsid w:val="00BD5DDC"/>
    <w:rsid w:val="00BD5FC1"/>
    <w:rsid w:val="00BD77F5"/>
    <w:rsid w:val="00BD7A06"/>
    <w:rsid w:val="00BE0081"/>
    <w:rsid w:val="00BE0260"/>
    <w:rsid w:val="00BE0AAC"/>
    <w:rsid w:val="00BE0DC5"/>
    <w:rsid w:val="00BE269B"/>
    <w:rsid w:val="00BE429A"/>
    <w:rsid w:val="00BE43FB"/>
    <w:rsid w:val="00BE45A3"/>
    <w:rsid w:val="00BE6569"/>
    <w:rsid w:val="00BE7313"/>
    <w:rsid w:val="00BF0579"/>
    <w:rsid w:val="00BF114C"/>
    <w:rsid w:val="00BF25D5"/>
    <w:rsid w:val="00BF2E49"/>
    <w:rsid w:val="00BF2F47"/>
    <w:rsid w:val="00BF42CB"/>
    <w:rsid w:val="00BF44C9"/>
    <w:rsid w:val="00BF4E35"/>
    <w:rsid w:val="00BF559E"/>
    <w:rsid w:val="00BF59C1"/>
    <w:rsid w:val="00BF666F"/>
    <w:rsid w:val="00BF6714"/>
    <w:rsid w:val="00BF6AF0"/>
    <w:rsid w:val="00BF6D25"/>
    <w:rsid w:val="00BF7A7D"/>
    <w:rsid w:val="00BF7CF6"/>
    <w:rsid w:val="00C0070A"/>
    <w:rsid w:val="00C00F55"/>
    <w:rsid w:val="00C023A1"/>
    <w:rsid w:val="00C02790"/>
    <w:rsid w:val="00C03288"/>
    <w:rsid w:val="00C0345B"/>
    <w:rsid w:val="00C03EA6"/>
    <w:rsid w:val="00C03FD2"/>
    <w:rsid w:val="00C060A3"/>
    <w:rsid w:val="00C0638B"/>
    <w:rsid w:val="00C070C6"/>
    <w:rsid w:val="00C07236"/>
    <w:rsid w:val="00C10CB2"/>
    <w:rsid w:val="00C133EA"/>
    <w:rsid w:val="00C13B5E"/>
    <w:rsid w:val="00C14442"/>
    <w:rsid w:val="00C15DFE"/>
    <w:rsid w:val="00C15FED"/>
    <w:rsid w:val="00C165ED"/>
    <w:rsid w:val="00C16899"/>
    <w:rsid w:val="00C16E74"/>
    <w:rsid w:val="00C170B7"/>
    <w:rsid w:val="00C17623"/>
    <w:rsid w:val="00C201B7"/>
    <w:rsid w:val="00C20BE1"/>
    <w:rsid w:val="00C2107F"/>
    <w:rsid w:val="00C21829"/>
    <w:rsid w:val="00C219BC"/>
    <w:rsid w:val="00C2252E"/>
    <w:rsid w:val="00C228C6"/>
    <w:rsid w:val="00C233F9"/>
    <w:rsid w:val="00C23956"/>
    <w:rsid w:val="00C23D9F"/>
    <w:rsid w:val="00C24227"/>
    <w:rsid w:val="00C24785"/>
    <w:rsid w:val="00C24B92"/>
    <w:rsid w:val="00C24CF4"/>
    <w:rsid w:val="00C24D76"/>
    <w:rsid w:val="00C24E70"/>
    <w:rsid w:val="00C25935"/>
    <w:rsid w:val="00C25ED8"/>
    <w:rsid w:val="00C276F1"/>
    <w:rsid w:val="00C30015"/>
    <w:rsid w:val="00C30119"/>
    <w:rsid w:val="00C307F7"/>
    <w:rsid w:val="00C31767"/>
    <w:rsid w:val="00C31CA2"/>
    <w:rsid w:val="00C31E71"/>
    <w:rsid w:val="00C33949"/>
    <w:rsid w:val="00C33F8B"/>
    <w:rsid w:val="00C3417E"/>
    <w:rsid w:val="00C34FED"/>
    <w:rsid w:val="00C3583F"/>
    <w:rsid w:val="00C35ABF"/>
    <w:rsid w:val="00C35D57"/>
    <w:rsid w:val="00C37712"/>
    <w:rsid w:val="00C37F40"/>
    <w:rsid w:val="00C40A71"/>
    <w:rsid w:val="00C40E0A"/>
    <w:rsid w:val="00C42015"/>
    <w:rsid w:val="00C4218D"/>
    <w:rsid w:val="00C42510"/>
    <w:rsid w:val="00C4263A"/>
    <w:rsid w:val="00C426D2"/>
    <w:rsid w:val="00C42837"/>
    <w:rsid w:val="00C42B19"/>
    <w:rsid w:val="00C43DE7"/>
    <w:rsid w:val="00C449E9"/>
    <w:rsid w:val="00C45478"/>
    <w:rsid w:val="00C4690A"/>
    <w:rsid w:val="00C46E05"/>
    <w:rsid w:val="00C471C4"/>
    <w:rsid w:val="00C471E4"/>
    <w:rsid w:val="00C50421"/>
    <w:rsid w:val="00C50FB0"/>
    <w:rsid w:val="00C51523"/>
    <w:rsid w:val="00C51C00"/>
    <w:rsid w:val="00C5234E"/>
    <w:rsid w:val="00C52896"/>
    <w:rsid w:val="00C53657"/>
    <w:rsid w:val="00C539B9"/>
    <w:rsid w:val="00C53A31"/>
    <w:rsid w:val="00C53B65"/>
    <w:rsid w:val="00C5511B"/>
    <w:rsid w:val="00C55F77"/>
    <w:rsid w:val="00C57415"/>
    <w:rsid w:val="00C57478"/>
    <w:rsid w:val="00C6015B"/>
    <w:rsid w:val="00C60504"/>
    <w:rsid w:val="00C60A5B"/>
    <w:rsid w:val="00C6194E"/>
    <w:rsid w:val="00C62384"/>
    <w:rsid w:val="00C625B2"/>
    <w:rsid w:val="00C6304D"/>
    <w:rsid w:val="00C63ACB"/>
    <w:rsid w:val="00C63CC8"/>
    <w:rsid w:val="00C64E9E"/>
    <w:rsid w:val="00C654D8"/>
    <w:rsid w:val="00C67019"/>
    <w:rsid w:val="00C679F7"/>
    <w:rsid w:val="00C70038"/>
    <w:rsid w:val="00C7050E"/>
    <w:rsid w:val="00C706A5"/>
    <w:rsid w:val="00C70CD3"/>
    <w:rsid w:val="00C70E06"/>
    <w:rsid w:val="00C7256F"/>
    <w:rsid w:val="00C727A1"/>
    <w:rsid w:val="00C727F9"/>
    <w:rsid w:val="00C728C6"/>
    <w:rsid w:val="00C72A45"/>
    <w:rsid w:val="00C7349D"/>
    <w:rsid w:val="00C739C7"/>
    <w:rsid w:val="00C73EEA"/>
    <w:rsid w:val="00C74232"/>
    <w:rsid w:val="00C74643"/>
    <w:rsid w:val="00C75441"/>
    <w:rsid w:val="00C75F89"/>
    <w:rsid w:val="00C763CA"/>
    <w:rsid w:val="00C767A3"/>
    <w:rsid w:val="00C76F16"/>
    <w:rsid w:val="00C772E9"/>
    <w:rsid w:val="00C8003B"/>
    <w:rsid w:val="00C8040C"/>
    <w:rsid w:val="00C80B2A"/>
    <w:rsid w:val="00C80CDA"/>
    <w:rsid w:val="00C81081"/>
    <w:rsid w:val="00C8140C"/>
    <w:rsid w:val="00C8141F"/>
    <w:rsid w:val="00C81D0D"/>
    <w:rsid w:val="00C82C59"/>
    <w:rsid w:val="00C83183"/>
    <w:rsid w:val="00C83CA1"/>
    <w:rsid w:val="00C83DB7"/>
    <w:rsid w:val="00C841AD"/>
    <w:rsid w:val="00C846C8"/>
    <w:rsid w:val="00C84A7C"/>
    <w:rsid w:val="00C85493"/>
    <w:rsid w:val="00C85C87"/>
    <w:rsid w:val="00C85F98"/>
    <w:rsid w:val="00C871E0"/>
    <w:rsid w:val="00C87622"/>
    <w:rsid w:val="00C87CD3"/>
    <w:rsid w:val="00C921BB"/>
    <w:rsid w:val="00C9311B"/>
    <w:rsid w:val="00C9399D"/>
    <w:rsid w:val="00C94381"/>
    <w:rsid w:val="00C9504F"/>
    <w:rsid w:val="00C9554A"/>
    <w:rsid w:val="00C957CB"/>
    <w:rsid w:val="00C95EB2"/>
    <w:rsid w:val="00C9671A"/>
    <w:rsid w:val="00CA0A1F"/>
    <w:rsid w:val="00CA0FD1"/>
    <w:rsid w:val="00CA1CD9"/>
    <w:rsid w:val="00CA1E3A"/>
    <w:rsid w:val="00CA2423"/>
    <w:rsid w:val="00CA2AE6"/>
    <w:rsid w:val="00CA3072"/>
    <w:rsid w:val="00CA36FF"/>
    <w:rsid w:val="00CA442B"/>
    <w:rsid w:val="00CA5031"/>
    <w:rsid w:val="00CA59BB"/>
    <w:rsid w:val="00CA5C1B"/>
    <w:rsid w:val="00CA63EF"/>
    <w:rsid w:val="00CA6465"/>
    <w:rsid w:val="00CA6C74"/>
    <w:rsid w:val="00CB00DC"/>
    <w:rsid w:val="00CB0273"/>
    <w:rsid w:val="00CB184F"/>
    <w:rsid w:val="00CB2882"/>
    <w:rsid w:val="00CB3583"/>
    <w:rsid w:val="00CB3CDF"/>
    <w:rsid w:val="00CB3F20"/>
    <w:rsid w:val="00CB5126"/>
    <w:rsid w:val="00CB5339"/>
    <w:rsid w:val="00CB54E3"/>
    <w:rsid w:val="00CB57C9"/>
    <w:rsid w:val="00CB58D7"/>
    <w:rsid w:val="00CB58F4"/>
    <w:rsid w:val="00CB5EA1"/>
    <w:rsid w:val="00CB65F2"/>
    <w:rsid w:val="00CB6C1B"/>
    <w:rsid w:val="00CB7854"/>
    <w:rsid w:val="00CB7A24"/>
    <w:rsid w:val="00CC041A"/>
    <w:rsid w:val="00CC0C35"/>
    <w:rsid w:val="00CC1188"/>
    <w:rsid w:val="00CC146D"/>
    <w:rsid w:val="00CC1C38"/>
    <w:rsid w:val="00CC210F"/>
    <w:rsid w:val="00CC277B"/>
    <w:rsid w:val="00CC2B8E"/>
    <w:rsid w:val="00CC3243"/>
    <w:rsid w:val="00CC5861"/>
    <w:rsid w:val="00CC6242"/>
    <w:rsid w:val="00CC6D43"/>
    <w:rsid w:val="00CC770D"/>
    <w:rsid w:val="00CC7B48"/>
    <w:rsid w:val="00CD01EB"/>
    <w:rsid w:val="00CD04EB"/>
    <w:rsid w:val="00CD0718"/>
    <w:rsid w:val="00CD1330"/>
    <w:rsid w:val="00CD25F7"/>
    <w:rsid w:val="00CD3024"/>
    <w:rsid w:val="00CD3305"/>
    <w:rsid w:val="00CD3509"/>
    <w:rsid w:val="00CD3E82"/>
    <w:rsid w:val="00CD3F07"/>
    <w:rsid w:val="00CD494E"/>
    <w:rsid w:val="00CD56E0"/>
    <w:rsid w:val="00CD6B45"/>
    <w:rsid w:val="00CD73E7"/>
    <w:rsid w:val="00CD7ACE"/>
    <w:rsid w:val="00CD7CC6"/>
    <w:rsid w:val="00CE0795"/>
    <w:rsid w:val="00CE0810"/>
    <w:rsid w:val="00CE12FC"/>
    <w:rsid w:val="00CE2F3F"/>
    <w:rsid w:val="00CE39EE"/>
    <w:rsid w:val="00CE3A0B"/>
    <w:rsid w:val="00CE3E91"/>
    <w:rsid w:val="00CE49CA"/>
    <w:rsid w:val="00CE728A"/>
    <w:rsid w:val="00CE7BBA"/>
    <w:rsid w:val="00CE7C7F"/>
    <w:rsid w:val="00CF0261"/>
    <w:rsid w:val="00CF069D"/>
    <w:rsid w:val="00CF0F01"/>
    <w:rsid w:val="00CF1624"/>
    <w:rsid w:val="00CF168A"/>
    <w:rsid w:val="00CF1860"/>
    <w:rsid w:val="00CF188B"/>
    <w:rsid w:val="00CF19E3"/>
    <w:rsid w:val="00CF1C76"/>
    <w:rsid w:val="00CF2DD8"/>
    <w:rsid w:val="00CF4946"/>
    <w:rsid w:val="00CF531C"/>
    <w:rsid w:val="00CF575E"/>
    <w:rsid w:val="00CF5959"/>
    <w:rsid w:val="00CF5AF1"/>
    <w:rsid w:val="00CF6418"/>
    <w:rsid w:val="00CF6DD8"/>
    <w:rsid w:val="00CF70C9"/>
    <w:rsid w:val="00CF7777"/>
    <w:rsid w:val="00CF7DA6"/>
    <w:rsid w:val="00D000AA"/>
    <w:rsid w:val="00D007EA"/>
    <w:rsid w:val="00D018DE"/>
    <w:rsid w:val="00D02384"/>
    <w:rsid w:val="00D03BA3"/>
    <w:rsid w:val="00D046A5"/>
    <w:rsid w:val="00D04B06"/>
    <w:rsid w:val="00D06CB2"/>
    <w:rsid w:val="00D0714C"/>
    <w:rsid w:val="00D1059B"/>
    <w:rsid w:val="00D11267"/>
    <w:rsid w:val="00D11AA5"/>
    <w:rsid w:val="00D1305B"/>
    <w:rsid w:val="00D1314F"/>
    <w:rsid w:val="00D136DE"/>
    <w:rsid w:val="00D13883"/>
    <w:rsid w:val="00D139B0"/>
    <w:rsid w:val="00D144C4"/>
    <w:rsid w:val="00D15029"/>
    <w:rsid w:val="00D15119"/>
    <w:rsid w:val="00D15BC9"/>
    <w:rsid w:val="00D1624D"/>
    <w:rsid w:val="00D162A6"/>
    <w:rsid w:val="00D16615"/>
    <w:rsid w:val="00D17167"/>
    <w:rsid w:val="00D175B1"/>
    <w:rsid w:val="00D2095E"/>
    <w:rsid w:val="00D20BFC"/>
    <w:rsid w:val="00D20E43"/>
    <w:rsid w:val="00D20F07"/>
    <w:rsid w:val="00D210B6"/>
    <w:rsid w:val="00D2136F"/>
    <w:rsid w:val="00D219E1"/>
    <w:rsid w:val="00D227AD"/>
    <w:rsid w:val="00D22C43"/>
    <w:rsid w:val="00D23CB3"/>
    <w:rsid w:val="00D2506B"/>
    <w:rsid w:val="00D25384"/>
    <w:rsid w:val="00D25E28"/>
    <w:rsid w:val="00D26C38"/>
    <w:rsid w:val="00D27D95"/>
    <w:rsid w:val="00D3017F"/>
    <w:rsid w:val="00D30546"/>
    <w:rsid w:val="00D31E1C"/>
    <w:rsid w:val="00D32F01"/>
    <w:rsid w:val="00D334FD"/>
    <w:rsid w:val="00D33DFA"/>
    <w:rsid w:val="00D34305"/>
    <w:rsid w:val="00D34533"/>
    <w:rsid w:val="00D346FE"/>
    <w:rsid w:val="00D34ACC"/>
    <w:rsid w:val="00D35789"/>
    <w:rsid w:val="00D35E03"/>
    <w:rsid w:val="00D365D8"/>
    <w:rsid w:val="00D3669F"/>
    <w:rsid w:val="00D366E1"/>
    <w:rsid w:val="00D36E34"/>
    <w:rsid w:val="00D37474"/>
    <w:rsid w:val="00D37AB0"/>
    <w:rsid w:val="00D40E06"/>
    <w:rsid w:val="00D4103B"/>
    <w:rsid w:val="00D41997"/>
    <w:rsid w:val="00D4309E"/>
    <w:rsid w:val="00D434D6"/>
    <w:rsid w:val="00D43A9E"/>
    <w:rsid w:val="00D44601"/>
    <w:rsid w:val="00D44652"/>
    <w:rsid w:val="00D449CD"/>
    <w:rsid w:val="00D4525C"/>
    <w:rsid w:val="00D461DA"/>
    <w:rsid w:val="00D4748B"/>
    <w:rsid w:val="00D47682"/>
    <w:rsid w:val="00D47804"/>
    <w:rsid w:val="00D5501A"/>
    <w:rsid w:val="00D55F96"/>
    <w:rsid w:val="00D566FC"/>
    <w:rsid w:val="00D56AC0"/>
    <w:rsid w:val="00D56FA3"/>
    <w:rsid w:val="00D5752D"/>
    <w:rsid w:val="00D60686"/>
    <w:rsid w:val="00D6087D"/>
    <w:rsid w:val="00D60944"/>
    <w:rsid w:val="00D61418"/>
    <w:rsid w:val="00D615D4"/>
    <w:rsid w:val="00D61B20"/>
    <w:rsid w:val="00D62F4A"/>
    <w:rsid w:val="00D63219"/>
    <w:rsid w:val="00D6396F"/>
    <w:rsid w:val="00D64A1C"/>
    <w:rsid w:val="00D65054"/>
    <w:rsid w:val="00D654FF"/>
    <w:rsid w:val="00D65923"/>
    <w:rsid w:val="00D65C3F"/>
    <w:rsid w:val="00D70B33"/>
    <w:rsid w:val="00D7104A"/>
    <w:rsid w:val="00D718E3"/>
    <w:rsid w:val="00D72270"/>
    <w:rsid w:val="00D73730"/>
    <w:rsid w:val="00D739DC"/>
    <w:rsid w:val="00D740E3"/>
    <w:rsid w:val="00D75DAB"/>
    <w:rsid w:val="00D768A9"/>
    <w:rsid w:val="00D769F7"/>
    <w:rsid w:val="00D76D6E"/>
    <w:rsid w:val="00D76EAF"/>
    <w:rsid w:val="00D76F5B"/>
    <w:rsid w:val="00D7707A"/>
    <w:rsid w:val="00D771F5"/>
    <w:rsid w:val="00D806B6"/>
    <w:rsid w:val="00D80DE7"/>
    <w:rsid w:val="00D814A2"/>
    <w:rsid w:val="00D814E0"/>
    <w:rsid w:val="00D81519"/>
    <w:rsid w:val="00D81D3D"/>
    <w:rsid w:val="00D82246"/>
    <w:rsid w:val="00D8291C"/>
    <w:rsid w:val="00D8297C"/>
    <w:rsid w:val="00D831CE"/>
    <w:rsid w:val="00D838B5"/>
    <w:rsid w:val="00D87D5F"/>
    <w:rsid w:val="00D90CBB"/>
    <w:rsid w:val="00D9132B"/>
    <w:rsid w:val="00D91A96"/>
    <w:rsid w:val="00D91FDB"/>
    <w:rsid w:val="00D929FC"/>
    <w:rsid w:val="00D94CE4"/>
    <w:rsid w:val="00D94FC0"/>
    <w:rsid w:val="00D9506F"/>
    <w:rsid w:val="00D95B1D"/>
    <w:rsid w:val="00D963CD"/>
    <w:rsid w:val="00DA0C36"/>
    <w:rsid w:val="00DA1665"/>
    <w:rsid w:val="00DA2C5C"/>
    <w:rsid w:val="00DA2D68"/>
    <w:rsid w:val="00DA3019"/>
    <w:rsid w:val="00DA367F"/>
    <w:rsid w:val="00DA3D47"/>
    <w:rsid w:val="00DA3FBA"/>
    <w:rsid w:val="00DA5778"/>
    <w:rsid w:val="00DA584F"/>
    <w:rsid w:val="00DA68DA"/>
    <w:rsid w:val="00DA6E07"/>
    <w:rsid w:val="00DA727F"/>
    <w:rsid w:val="00DA79B2"/>
    <w:rsid w:val="00DA7A73"/>
    <w:rsid w:val="00DA7C08"/>
    <w:rsid w:val="00DA7CE0"/>
    <w:rsid w:val="00DB001E"/>
    <w:rsid w:val="00DB1657"/>
    <w:rsid w:val="00DB1CFF"/>
    <w:rsid w:val="00DB1E00"/>
    <w:rsid w:val="00DB1F0F"/>
    <w:rsid w:val="00DB2182"/>
    <w:rsid w:val="00DB23B9"/>
    <w:rsid w:val="00DB2703"/>
    <w:rsid w:val="00DB35A1"/>
    <w:rsid w:val="00DB366E"/>
    <w:rsid w:val="00DB3ECA"/>
    <w:rsid w:val="00DB40A6"/>
    <w:rsid w:val="00DB43F5"/>
    <w:rsid w:val="00DB593E"/>
    <w:rsid w:val="00DB6391"/>
    <w:rsid w:val="00DB6469"/>
    <w:rsid w:val="00DB6AFB"/>
    <w:rsid w:val="00DB6D1E"/>
    <w:rsid w:val="00DB7127"/>
    <w:rsid w:val="00DB7BC5"/>
    <w:rsid w:val="00DB7ED0"/>
    <w:rsid w:val="00DB7FE9"/>
    <w:rsid w:val="00DC0AD3"/>
    <w:rsid w:val="00DC10CD"/>
    <w:rsid w:val="00DC25DF"/>
    <w:rsid w:val="00DC2982"/>
    <w:rsid w:val="00DC2C68"/>
    <w:rsid w:val="00DC3F9C"/>
    <w:rsid w:val="00DC4397"/>
    <w:rsid w:val="00DC4663"/>
    <w:rsid w:val="00DC501D"/>
    <w:rsid w:val="00DC51A0"/>
    <w:rsid w:val="00DC55B6"/>
    <w:rsid w:val="00DC6426"/>
    <w:rsid w:val="00DC64F7"/>
    <w:rsid w:val="00DC6956"/>
    <w:rsid w:val="00DC7319"/>
    <w:rsid w:val="00DD03A3"/>
    <w:rsid w:val="00DD0B55"/>
    <w:rsid w:val="00DD17CE"/>
    <w:rsid w:val="00DD1EE2"/>
    <w:rsid w:val="00DD34A8"/>
    <w:rsid w:val="00DD4084"/>
    <w:rsid w:val="00DD4202"/>
    <w:rsid w:val="00DD44E5"/>
    <w:rsid w:val="00DD47AA"/>
    <w:rsid w:val="00DD54A5"/>
    <w:rsid w:val="00DD58EA"/>
    <w:rsid w:val="00DD5AEC"/>
    <w:rsid w:val="00DD5D43"/>
    <w:rsid w:val="00DD7C4E"/>
    <w:rsid w:val="00DE26E6"/>
    <w:rsid w:val="00DE2916"/>
    <w:rsid w:val="00DE35F7"/>
    <w:rsid w:val="00DE466C"/>
    <w:rsid w:val="00DE55AE"/>
    <w:rsid w:val="00DE667E"/>
    <w:rsid w:val="00DE6915"/>
    <w:rsid w:val="00DE6B2F"/>
    <w:rsid w:val="00DE6E78"/>
    <w:rsid w:val="00DF0386"/>
    <w:rsid w:val="00DF064B"/>
    <w:rsid w:val="00DF094F"/>
    <w:rsid w:val="00DF1F58"/>
    <w:rsid w:val="00DF1FC0"/>
    <w:rsid w:val="00DF23F6"/>
    <w:rsid w:val="00DF2EA9"/>
    <w:rsid w:val="00DF2F60"/>
    <w:rsid w:val="00DF3441"/>
    <w:rsid w:val="00DF35DA"/>
    <w:rsid w:val="00DF37EF"/>
    <w:rsid w:val="00DF44DB"/>
    <w:rsid w:val="00DF450C"/>
    <w:rsid w:val="00DF4B05"/>
    <w:rsid w:val="00DF4B8C"/>
    <w:rsid w:val="00DF638A"/>
    <w:rsid w:val="00DF6B7B"/>
    <w:rsid w:val="00DF7047"/>
    <w:rsid w:val="00DF767E"/>
    <w:rsid w:val="00DF78D1"/>
    <w:rsid w:val="00DF7EBC"/>
    <w:rsid w:val="00E01927"/>
    <w:rsid w:val="00E01EA1"/>
    <w:rsid w:val="00E02831"/>
    <w:rsid w:val="00E03691"/>
    <w:rsid w:val="00E0438D"/>
    <w:rsid w:val="00E04707"/>
    <w:rsid w:val="00E058DD"/>
    <w:rsid w:val="00E05AD3"/>
    <w:rsid w:val="00E05BFA"/>
    <w:rsid w:val="00E05D0A"/>
    <w:rsid w:val="00E07613"/>
    <w:rsid w:val="00E07A77"/>
    <w:rsid w:val="00E07B29"/>
    <w:rsid w:val="00E07E82"/>
    <w:rsid w:val="00E10502"/>
    <w:rsid w:val="00E113B2"/>
    <w:rsid w:val="00E116B0"/>
    <w:rsid w:val="00E11EEE"/>
    <w:rsid w:val="00E12178"/>
    <w:rsid w:val="00E125C3"/>
    <w:rsid w:val="00E12B93"/>
    <w:rsid w:val="00E13415"/>
    <w:rsid w:val="00E1425C"/>
    <w:rsid w:val="00E1436C"/>
    <w:rsid w:val="00E14446"/>
    <w:rsid w:val="00E147CD"/>
    <w:rsid w:val="00E153A5"/>
    <w:rsid w:val="00E167E5"/>
    <w:rsid w:val="00E16A71"/>
    <w:rsid w:val="00E16B6D"/>
    <w:rsid w:val="00E16CF8"/>
    <w:rsid w:val="00E17839"/>
    <w:rsid w:val="00E17F59"/>
    <w:rsid w:val="00E21342"/>
    <w:rsid w:val="00E2146A"/>
    <w:rsid w:val="00E21F2C"/>
    <w:rsid w:val="00E23047"/>
    <w:rsid w:val="00E23D46"/>
    <w:rsid w:val="00E24720"/>
    <w:rsid w:val="00E24C3A"/>
    <w:rsid w:val="00E24C8F"/>
    <w:rsid w:val="00E25208"/>
    <w:rsid w:val="00E2523B"/>
    <w:rsid w:val="00E252BC"/>
    <w:rsid w:val="00E2539E"/>
    <w:rsid w:val="00E2549D"/>
    <w:rsid w:val="00E25700"/>
    <w:rsid w:val="00E26059"/>
    <w:rsid w:val="00E26B9F"/>
    <w:rsid w:val="00E30677"/>
    <w:rsid w:val="00E30882"/>
    <w:rsid w:val="00E30A0A"/>
    <w:rsid w:val="00E30A4D"/>
    <w:rsid w:val="00E3127A"/>
    <w:rsid w:val="00E31F05"/>
    <w:rsid w:val="00E33448"/>
    <w:rsid w:val="00E33763"/>
    <w:rsid w:val="00E337B0"/>
    <w:rsid w:val="00E33F41"/>
    <w:rsid w:val="00E34092"/>
    <w:rsid w:val="00E361B4"/>
    <w:rsid w:val="00E37506"/>
    <w:rsid w:val="00E4020A"/>
    <w:rsid w:val="00E41553"/>
    <w:rsid w:val="00E41FD5"/>
    <w:rsid w:val="00E42121"/>
    <w:rsid w:val="00E4218C"/>
    <w:rsid w:val="00E43A1A"/>
    <w:rsid w:val="00E44564"/>
    <w:rsid w:val="00E44CE8"/>
    <w:rsid w:val="00E457E9"/>
    <w:rsid w:val="00E45E27"/>
    <w:rsid w:val="00E4716F"/>
    <w:rsid w:val="00E472BD"/>
    <w:rsid w:val="00E50D28"/>
    <w:rsid w:val="00E50E09"/>
    <w:rsid w:val="00E51D94"/>
    <w:rsid w:val="00E52225"/>
    <w:rsid w:val="00E5334F"/>
    <w:rsid w:val="00E54624"/>
    <w:rsid w:val="00E54697"/>
    <w:rsid w:val="00E54CF6"/>
    <w:rsid w:val="00E553D3"/>
    <w:rsid w:val="00E55CD5"/>
    <w:rsid w:val="00E56D0B"/>
    <w:rsid w:val="00E56D9C"/>
    <w:rsid w:val="00E573A5"/>
    <w:rsid w:val="00E574DD"/>
    <w:rsid w:val="00E57CF2"/>
    <w:rsid w:val="00E60210"/>
    <w:rsid w:val="00E60701"/>
    <w:rsid w:val="00E60791"/>
    <w:rsid w:val="00E610B1"/>
    <w:rsid w:val="00E61972"/>
    <w:rsid w:val="00E61DD9"/>
    <w:rsid w:val="00E6221D"/>
    <w:rsid w:val="00E62226"/>
    <w:rsid w:val="00E62489"/>
    <w:rsid w:val="00E62C5D"/>
    <w:rsid w:val="00E63D34"/>
    <w:rsid w:val="00E65269"/>
    <w:rsid w:val="00E66036"/>
    <w:rsid w:val="00E6606A"/>
    <w:rsid w:val="00E66699"/>
    <w:rsid w:val="00E70A0F"/>
    <w:rsid w:val="00E711C8"/>
    <w:rsid w:val="00E719C3"/>
    <w:rsid w:val="00E72297"/>
    <w:rsid w:val="00E72655"/>
    <w:rsid w:val="00E7333F"/>
    <w:rsid w:val="00E73466"/>
    <w:rsid w:val="00E73F98"/>
    <w:rsid w:val="00E73FEC"/>
    <w:rsid w:val="00E7477D"/>
    <w:rsid w:val="00E75C44"/>
    <w:rsid w:val="00E75FDB"/>
    <w:rsid w:val="00E767C3"/>
    <w:rsid w:val="00E76885"/>
    <w:rsid w:val="00E76A89"/>
    <w:rsid w:val="00E76D6D"/>
    <w:rsid w:val="00E77A41"/>
    <w:rsid w:val="00E805C8"/>
    <w:rsid w:val="00E8112F"/>
    <w:rsid w:val="00E81E74"/>
    <w:rsid w:val="00E82605"/>
    <w:rsid w:val="00E83701"/>
    <w:rsid w:val="00E83B57"/>
    <w:rsid w:val="00E83FC2"/>
    <w:rsid w:val="00E842EE"/>
    <w:rsid w:val="00E85098"/>
    <w:rsid w:val="00E8567D"/>
    <w:rsid w:val="00E86B44"/>
    <w:rsid w:val="00E86DE3"/>
    <w:rsid w:val="00E86ED7"/>
    <w:rsid w:val="00E87121"/>
    <w:rsid w:val="00E874A5"/>
    <w:rsid w:val="00E87B44"/>
    <w:rsid w:val="00E87FC9"/>
    <w:rsid w:val="00E90DB7"/>
    <w:rsid w:val="00E91945"/>
    <w:rsid w:val="00E91AC2"/>
    <w:rsid w:val="00E921B0"/>
    <w:rsid w:val="00E9251D"/>
    <w:rsid w:val="00E9290D"/>
    <w:rsid w:val="00E92981"/>
    <w:rsid w:val="00E92FB4"/>
    <w:rsid w:val="00E95530"/>
    <w:rsid w:val="00E95E46"/>
    <w:rsid w:val="00E96823"/>
    <w:rsid w:val="00E96D68"/>
    <w:rsid w:val="00EA003D"/>
    <w:rsid w:val="00EA06EB"/>
    <w:rsid w:val="00EA0928"/>
    <w:rsid w:val="00EA1124"/>
    <w:rsid w:val="00EA177A"/>
    <w:rsid w:val="00EA286E"/>
    <w:rsid w:val="00EA2989"/>
    <w:rsid w:val="00EA2B52"/>
    <w:rsid w:val="00EA3AD6"/>
    <w:rsid w:val="00EA3FB6"/>
    <w:rsid w:val="00EA6843"/>
    <w:rsid w:val="00EA6911"/>
    <w:rsid w:val="00EA6BFC"/>
    <w:rsid w:val="00EB08FB"/>
    <w:rsid w:val="00EB0D62"/>
    <w:rsid w:val="00EB2756"/>
    <w:rsid w:val="00EB4031"/>
    <w:rsid w:val="00EB4E15"/>
    <w:rsid w:val="00EB665E"/>
    <w:rsid w:val="00EB6E07"/>
    <w:rsid w:val="00EB7076"/>
    <w:rsid w:val="00EB77A9"/>
    <w:rsid w:val="00EB7C20"/>
    <w:rsid w:val="00EB7D61"/>
    <w:rsid w:val="00EC086E"/>
    <w:rsid w:val="00EC0CF6"/>
    <w:rsid w:val="00EC16FB"/>
    <w:rsid w:val="00EC198D"/>
    <w:rsid w:val="00EC1C26"/>
    <w:rsid w:val="00EC1DFA"/>
    <w:rsid w:val="00EC2068"/>
    <w:rsid w:val="00EC2116"/>
    <w:rsid w:val="00EC2F49"/>
    <w:rsid w:val="00EC38EE"/>
    <w:rsid w:val="00EC3BD8"/>
    <w:rsid w:val="00EC463D"/>
    <w:rsid w:val="00EC4A11"/>
    <w:rsid w:val="00EC4FBF"/>
    <w:rsid w:val="00EC6196"/>
    <w:rsid w:val="00EC6626"/>
    <w:rsid w:val="00EC6854"/>
    <w:rsid w:val="00EC68F1"/>
    <w:rsid w:val="00EC6904"/>
    <w:rsid w:val="00EC6CAD"/>
    <w:rsid w:val="00EC7445"/>
    <w:rsid w:val="00EC767B"/>
    <w:rsid w:val="00EC7840"/>
    <w:rsid w:val="00EC7FF3"/>
    <w:rsid w:val="00ED0A3B"/>
    <w:rsid w:val="00ED0F48"/>
    <w:rsid w:val="00ED0F54"/>
    <w:rsid w:val="00ED1449"/>
    <w:rsid w:val="00ED22D1"/>
    <w:rsid w:val="00ED2498"/>
    <w:rsid w:val="00ED2F68"/>
    <w:rsid w:val="00ED46F5"/>
    <w:rsid w:val="00ED49DE"/>
    <w:rsid w:val="00ED5412"/>
    <w:rsid w:val="00ED57D2"/>
    <w:rsid w:val="00ED5A52"/>
    <w:rsid w:val="00ED642B"/>
    <w:rsid w:val="00ED6E22"/>
    <w:rsid w:val="00EE10CF"/>
    <w:rsid w:val="00EE3A04"/>
    <w:rsid w:val="00EE3CD3"/>
    <w:rsid w:val="00EE3CFF"/>
    <w:rsid w:val="00EE4B61"/>
    <w:rsid w:val="00EE51A3"/>
    <w:rsid w:val="00EE54F6"/>
    <w:rsid w:val="00EE642B"/>
    <w:rsid w:val="00EE6E17"/>
    <w:rsid w:val="00EE6F76"/>
    <w:rsid w:val="00EE7FD1"/>
    <w:rsid w:val="00EF01D9"/>
    <w:rsid w:val="00EF0586"/>
    <w:rsid w:val="00EF0B1F"/>
    <w:rsid w:val="00EF0CF9"/>
    <w:rsid w:val="00EF14C6"/>
    <w:rsid w:val="00EF1877"/>
    <w:rsid w:val="00EF1BA8"/>
    <w:rsid w:val="00EF3206"/>
    <w:rsid w:val="00EF33C8"/>
    <w:rsid w:val="00EF3556"/>
    <w:rsid w:val="00EF38DA"/>
    <w:rsid w:val="00EF4AC7"/>
    <w:rsid w:val="00EF5764"/>
    <w:rsid w:val="00EF5C2E"/>
    <w:rsid w:val="00EF5D1F"/>
    <w:rsid w:val="00EF69A1"/>
    <w:rsid w:val="00EF7B66"/>
    <w:rsid w:val="00EF7E10"/>
    <w:rsid w:val="00F00383"/>
    <w:rsid w:val="00F01257"/>
    <w:rsid w:val="00F01DD8"/>
    <w:rsid w:val="00F02398"/>
    <w:rsid w:val="00F02830"/>
    <w:rsid w:val="00F02A16"/>
    <w:rsid w:val="00F02CB9"/>
    <w:rsid w:val="00F02F81"/>
    <w:rsid w:val="00F034B4"/>
    <w:rsid w:val="00F05336"/>
    <w:rsid w:val="00F0599D"/>
    <w:rsid w:val="00F05CB4"/>
    <w:rsid w:val="00F0615A"/>
    <w:rsid w:val="00F061E5"/>
    <w:rsid w:val="00F0627A"/>
    <w:rsid w:val="00F0661C"/>
    <w:rsid w:val="00F0698E"/>
    <w:rsid w:val="00F070FD"/>
    <w:rsid w:val="00F076B0"/>
    <w:rsid w:val="00F10819"/>
    <w:rsid w:val="00F11AEC"/>
    <w:rsid w:val="00F120CA"/>
    <w:rsid w:val="00F12A7A"/>
    <w:rsid w:val="00F13078"/>
    <w:rsid w:val="00F13D64"/>
    <w:rsid w:val="00F14F8C"/>
    <w:rsid w:val="00F1550B"/>
    <w:rsid w:val="00F16969"/>
    <w:rsid w:val="00F17B48"/>
    <w:rsid w:val="00F17C4E"/>
    <w:rsid w:val="00F20D35"/>
    <w:rsid w:val="00F213DA"/>
    <w:rsid w:val="00F22800"/>
    <w:rsid w:val="00F22DCB"/>
    <w:rsid w:val="00F2324B"/>
    <w:rsid w:val="00F234AD"/>
    <w:rsid w:val="00F23775"/>
    <w:rsid w:val="00F249CF"/>
    <w:rsid w:val="00F26C16"/>
    <w:rsid w:val="00F2708E"/>
    <w:rsid w:val="00F27B79"/>
    <w:rsid w:val="00F303EF"/>
    <w:rsid w:val="00F30B60"/>
    <w:rsid w:val="00F310F2"/>
    <w:rsid w:val="00F3122C"/>
    <w:rsid w:val="00F31795"/>
    <w:rsid w:val="00F317FF"/>
    <w:rsid w:val="00F31C10"/>
    <w:rsid w:val="00F324AA"/>
    <w:rsid w:val="00F33105"/>
    <w:rsid w:val="00F3397D"/>
    <w:rsid w:val="00F339C2"/>
    <w:rsid w:val="00F33F39"/>
    <w:rsid w:val="00F36135"/>
    <w:rsid w:val="00F36478"/>
    <w:rsid w:val="00F365C1"/>
    <w:rsid w:val="00F3693E"/>
    <w:rsid w:val="00F36A19"/>
    <w:rsid w:val="00F36AE7"/>
    <w:rsid w:val="00F36D6E"/>
    <w:rsid w:val="00F37B12"/>
    <w:rsid w:val="00F37FE3"/>
    <w:rsid w:val="00F40076"/>
    <w:rsid w:val="00F4049D"/>
    <w:rsid w:val="00F4079C"/>
    <w:rsid w:val="00F40D12"/>
    <w:rsid w:val="00F41696"/>
    <w:rsid w:val="00F417CC"/>
    <w:rsid w:val="00F41C58"/>
    <w:rsid w:val="00F42D25"/>
    <w:rsid w:val="00F43410"/>
    <w:rsid w:val="00F44271"/>
    <w:rsid w:val="00F44E81"/>
    <w:rsid w:val="00F4514A"/>
    <w:rsid w:val="00F455C2"/>
    <w:rsid w:val="00F45689"/>
    <w:rsid w:val="00F45A06"/>
    <w:rsid w:val="00F468D6"/>
    <w:rsid w:val="00F47016"/>
    <w:rsid w:val="00F4704D"/>
    <w:rsid w:val="00F4761F"/>
    <w:rsid w:val="00F47827"/>
    <w:rsid w:val="00F47BA8"/>
    <w:rsid w:val="00F47E9C"/>
    <w:rsid w:val="00F5060E"/>
    <w:rsid w:val="00F50FF7"/>
    <w:rsid w:val="00F5105E"/>
    <w:rsid w:val="00F511F7"/>
    <w:rsid w:val="00F5213A"/>
    <w:rsid w:val="00F53198"/>
    <w:rsid w:val="00F5532B"/>
    <w:rsid w:val="00F55E51"/>
    <w:rsid w:val="00F57285"/>
    <w:rsid w:val="00F57F3D"/>
    <w:rsid w:val="00F60523"/>
    <w:rsid w:val="00F61822"/>
    <w:rsid w:val="00F6243E"/>
    <w:rsid w:val="00F624DE"/>
    <w:rsid w:val="00F627BB"/>
    <w:rsid w:val="00F641D6"/>
    <w:rsid w:val="00F64A54"/>
    <w:rsid w:val="00F651F1"/>
    <w:rsid w:val="00F668E3"/>
    <w:rsid w:val="00F66F8D"/>
    <w:rsid w:val="00F66FCA"/>
    <w:rsid w:val="00F672FB"/>
    <w:rsid w:val="00F70A9C"/>
    <w:rsid w:val="00F70DBB"/>
    <w:rsid w:val="00F71B16"/>
    <w:rsid w:val="00F72958"/>
    <w:rsid w:val="00F7365E"/>
    <w:rsid w:val="00F75B41"/>
    <w:rsid w:val="00F75B54"/>
    <w:rsid w:val="00F75DC0"/>
    <w:rsid w:val="00F75EAC"/>
    <w:rsid w:val="00F75FDB"/>
    <w:rsid w:val="00F76452"/>
    <w:rsid w:val="00F77412"/>
    <w:rsid w:val="00F77425"/>
    <w:rsid w:val="00F8005C"/>
    <w:rsid w:val="00F800C7"/>
    <w:rsid w:val="00F8097E"/>
    <w:rsid w:val="00F80D48"/>
    <w:rsid w:val="00F81904"/>
    <w:rsid w:val="00F82CB8"/>
    <w:rsid w:val="00F82D63"/>
    <w:rsid w:val="00F83C36"/>
    <w:rsid w:val="00F84057"/>
    <w:rsid w:val="00F84324"/>
    <w:rsid w:val="00F85026"/>
    <w:rsid w:val="00F855DE"/>
    <w:rsid w:val="00F859FF"/>
    <w:rsid w:val="00F85AF2"/>
    <w:rsid w:val="00F86DE1"/>
    <w:rsid w:val="00F872F5"/>
    <w:rsid w:val="00F87881"/>
    <w:rsid w:val="00F9253F"/>
    <w:rsid w:val="00F937A3"/>
    <w:rsid w:val="00F94023"/>
    <w:rsid w:val="00F9436F"/>
    <w:rsid w:val="00F9456D"/>
    <w:rsid w:val="00F96183"/>
    <w:rsid w:val="00F963FB"/>
    <w:rsid w:val="00F96FB2"/>
    <w:rsid w:val="00F97312"/>
    <w:rsid w:val="00FA050E"/>
    <w:rsid w:val="00FA0B78"/>
    <w:rsid w:val="00FA0C1F"/>
    <w:rsid w:val="00FA0C72"/>
    <w:rsid w:val="00FA1825"/>
    <w:rsid w:val="00FA1EFF"/>
    <w:rsid w:val="00FA223D"/>
    <w:rsid w:val="00FA22A5"/>
    <w:rsid w:val="00FA254A"/>
    <w:rsid w:val="00FA36FD"/>
    <w:rsid w:val="00FA37DF"/>
    <w:rsid w:val="00FA4D58"/>
    <w:rsid w:val="00FA4EF1"/>
    <w:rsid w:val="00FA5D4A"/>
    <w:rsid w:val="00FB055E"/>
    <w:rsid w:val="00FB1DF4"/>
    <w:rsid w:val="00FB259D"/>
    <w:rsid w:val="00FB262B"/>
    <w:rsid w:val="00FB280F"/>
    <w:rsid w:val="00FB2BFC"/>
    <w:rsid w:val="00FB2D03"/>
    <w:rsid w:val="00FB38BB"/>
    <w:rsid w:val="00FB3B24"/>
    <w:rsid w:val="00FB4B56"/>
    <w:rsid w:val="00FB4F7A"/>
    <w:rsid w:val="00FB5A7E"/>
    <w:rsid w:val="00FB5C35"/>
    <w:rsid w:val="00FB6CB3"/>
    <w:rsid w:val="00FB7115"/>
    <w:rsid w:val="00FB745C"/>
    <w:rsid w:val="00FC038A"/>
    <w:rsid w:val="00FC056B"/>
    <w:rsid w:val="00FC24C7"/>
    <w:rsid w:val="00FC288B"/>
    <w:rsid w:val="00FC300E"/>
    <w:rsid w:val="00FC35EA"/>
    <w:rsid w:val="00FC3A1F"/>
    <w:rsid w:val="00FC4099"/>
    <w:rsid w:val="00FC5D51"/>
    <w:rsid w:val="00FC6029"/>
    <w:rsid w:val="00FC662F"/>
    <w:rsid w:val="00FC6CFF"/>
    <w:rsid w:val="00FC77F8"/>
    <w:rsid w:val="00FC7837"/>
    <w:rsid w:val="00FD085E"/>
    <w:rsid w:val="00FD1D3C"/>
    <w:rsid w:val="00FD1DB7"/>
    <w:rsid w:val="00FD1E50"/>
    <w:rsid w:val="00FD34CC"/>
    <w:rsid w:val="00FD390C"/>
    <w:rsid w:val="00FD3D31"/>
    <w:rsid w:val="00FD4579"/>
    <w:rsid w:val="00FD50D1"/>
    <w:rsid w:val="00FD5829"/>
    <w:rsid w:val="00FD59D6"/>
    <w:rsid w:val="00FD66E6"/>
    <w:rsid w:val="00FE01B1"/>
    <w:rsid w:val="00FE152D"/>
    <w:rsid w:val="00FE1621"/>
    <w:rsid w:val="00FE25FC"/>
    <w:rsid w:val="00FE2670"/>
    <w:rsid w:val="00FE2BFE"/>
    <w:rsid w:val="00FE3239"/>
    <w:rsid w:val="00FE32BC"/>
    <w:rsid w:val="00FE3674"/>
    <w:rsid w:val="00FE4C38"/>
    <w:rsid w:val="00FE4E71"/>
    <w:rsid w:val="00FE5012"/>
    <w:rsid w:val="00FE6122"/>
    <w:rsid w:val="00FE6B93"/>
    <w:rsid w:val="00FE70F9"/>
    <w:rsid w:val="00FE72BA"/>
    <w:rsid w:val="00FE7757"/>
    <w:rsid w:val="00FE7C36"/>
    <w:rsid w:val="00FE7D49"/>
    <w:rsid w:val="00FF0B97"/>
    <w:rsid w:val="00FF0EF5"/>
    <w:rsid w:val="00FF1C10"/>
    <w:rsid w:val="00FF1EE0"/>
    <w:rsid w:val="00FF2674"/>
    <w:rsid w:val="00FF41EC"/>
    <w:rsid w:val="042308AB"/>
    <w:rsid w:val="04BA2748"/>
    <w:rsid w:val="066CA844"/>
    <w:rsid w:val="0BBEB0AB"/>
    <w:rsid w:val="0CBBBFB9"/>
    <w:rsid w:val="0F47E167"/>
    <w:rsid w:val="1345C8F0"/>
    <w:rsid w:val="13855396"/>
    <w:rsid w:val="148AB702"/>
    <w:rsid w:val="15EA4748"/>
    <w:rsid w:val="19FE5015"/>
    <w:rsid w:val="1D040A7B"/>
    <w:rsid w:val="1EF8FC81"/>
    <w:rsid w:val="214B2DC7"/>
    <w:rsid w:val="223D61D5"/>
    <w:rsid w:val="24C1DA36"/>
    <w:rsid w:val="2D4A472C"/>
    <w:rsid w:val="2E45BBAE"/>
    <w:rsid w:val="353C30B4"/>
    <w:rsid w:val="359FF2BB"/>
    <w:rsid w:val="37CF0744"/>
    <w:rsid w:val="3836F9E3"/>
    <w:rsid w:val="3D598D71"/>
    <w:rsid w:val="3E691AA8"/>
    <w:rsid w:val="3ED37D0B"/>
    <w:rsid w:val="3EE312FA"/>
    <w:rsid w:val="44AA4710"/>
    <w:rsid w:val="48ACC0D3"/>
    <w:rsid w:val="495F8DAD"/>
    <w:rsid w:val="510DE629"/>
    <w:rsid w:val="5238C50C"/>
    <w:rsid w:val="5412AA7E"/>
    <w:rsid w:val="5487B084"/>
    <w:rsid w:val="580322C1"/>
    <w:rsid w:val="58266DC1"/>
    <w:rsid w:val="59A0F3D3"/>
    <w:rsid w:val="644B72D1"/>
    <w:rsid w:val="66A95F81"/>
    <w:rsid w:val="6708BCA1"/>
    <w:rsid w:val="68A26095"/>
    <w:rsid w:val="69BC8707"/>
    <w:rsid w:val="6BE491F7"/>
    <w:rsid w:val="6DC428A5"/>
    <w:rsid w:val="6E25E8C8"/>
    <w:rsid w:val="6FF3630E"/>
    <w:rsid w:val="7084B035"/>
    <w:rsid w:val="72658F8E"/>
    <w:rsid w:val="73796795"/>
    <w:rsid w:val="74C24F3A"/>
    <w:rsid w:val="75D455E0"/>
    <w:rsid w:val="76227898"/>
  </w:rsids>
  <m:mathPr>
    <m:mathFont m:val="Cambria Math"/>
    <m:brkBin m:val="before"/>
    <m:brkBinSub m:val="--"/>
    <m:smallFrac m:val="0"/>
    <m:dispDef/>
    <m:lMargin m:val="0"/>
    <m:rMargin m:val="0"/>
    <m:defJc m:val="centerGroup"/>
    <m:wrapIndent m:val="1440"/>
    <m:intLim m:val="subSup"/>
    <m:naryLim m:val="undOvr"/>
  </m:mathPr>
  <w:themeFontLang w:val="de-CH"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5363F08"/>
  <w15:docId w15:val="{66C667E2-325F-43A6-88C9-3DB460ECAA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US" w:eastAsia="en-US" w:bidi="en-US"/>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4" w:semiHidden="1" w:unhideWhenUsed="1"/>
    <w:lsdException w:name="List Bullet 5"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063A9A"/>
    <w:pPr>
      <w:spacing w:after="240" w:line="320" w:lineRule="exact"/>
    </w:pPr>
    <w:rPr>
      <w:rFonts w:ascii="Arial" w:hAnsi="Arial" w:cs="Arial"/>
      <w:szCs w:val="22"/>
      <w:lang w:val="de-DE"/>
    </w:rPr>
  </w:style>
  <w:style w:type="paragraph" w:styleId="berschrift1">
    <w:name w:val="heading 1"/>
    <w:aliases w:val="Schlagzeile"/>
    <w:basedOn w:val="Kopfzeile"/>
    <w:next w:val="Standard"/>
    <w:link w:val="berschrift1Zchn"/>
    <w:qFormat/>
    <w:rsid w:val="00AB7E1B"/>
    <w:pPr>
      <w:tabs>
        <w:tab w:val="clear" w:pos="4536"/>
        <w:tab w:val="clear" w:pos="9072"/>
        <w:tab w:val="left" w:pos="4253"/>
        <w:tab w:val="left" w:pos="5103"/>
        <w:tab w:val="left" w:pos="5954"/>
        <w:tab w:val="left" w:pos="6804"/>
      </w:tabs>
      <w:spacing w:after="600" w:line="280" w:lineRule="exact"/>
      <w:outlineLvl w:val="0"/>
    </w:pPr>
    <w:rPr>
      <w:sz w:val="24"/>
      <w:szCs w:val="24"/>
      <w:lang w:val="de-CH" w:eastAsia="de-DE" w:bidi="ar-SA"/>
    </w:rPr>
  </w:style>
  <w:style w:type="paragraph" w:styleId="berschrift4">
    <w:name w:val="heading 4"/>
    <w:basedOn w:val="Standard"/>
    <w:next w:val="Standard"/>
    <w:link w:val="berschrift4Zchn"/>
    <w:semiHidden/>
    <w:unhideWhenUsed/>
    <w:qFormat/>
    <w:rsid w:val="004A4C1D"/>
    <w:pPr>
      <w:keepNext/>
      <w:keepLines/>
      <w:spacing w:before="40" w:after="0"/>
      <w:outlineLvl w:val="3"/>
    </w:pPr>
    <w:rPr>
      <w:rFonts w:asciiTheme="majorHAnsi" w:eastAsiaTheme="majorEastAsia" w:hAnsiTheme="majorHAnsi" w:cstheme="majorBidi"/>
      <w:i/>
      <w:iCs/>
      <w:color w:val="365F91"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aliases w:val=" Char, Char Char Char Char"/>
    <w:basedOn w:val="Standard"/>
    <w:link w:val="KopfzeileZchn"/>
    <w:pPr>
      <w:tabs>
        <w:tab w:val="center" w:pos="4536"/>
        <w:tab w:val="right" w:pos="9072"/>
      </w:tabs>
    </w:pPr>
  </w:style>
  <w:style w:type="paragraph" w:styleId="Fuzeile">
    <w:name w:val="footer"/>
    <w:basedOn w:val="Standard"/>
    <w:pPr>
      <w:tabs>
        <w:tab w:val="center" w:pos="4536"/>
        <w:tab w:val="right" w:pos="9072"/>
      </w:tabs>
    </w:pPr>
  </w:style>
  <w:style w:type="paragraph" w:customStyle="1" w:styleId="Fliesstext">
    <w:name w:val="Fliesstext"/>
    <w:basedOn w:val="Standard"/>
  </w:style>
  <w:style w:type="paragraph" w:styleId="Verzeichnis1">
    <w:name w:val="toc 1"/>
    <w:basedOn w:val="Standard"/>
    <w:next w:val="Standard"/>
    <w:autoRedefine/>
    <w:semiHidden/>
    <w:pPr>
      <w:tabs>
        <w:tab w:val="right" w:leader="dot" w:pos="420"/>
        <w:tab w:val="left" w:pos="1316"/>
      </w:tabs>
    </w:pPr>
    <w:rPr>
      <w:szCs w:val="24"/>
    </w:rPr>
  </w:style>
  <w:style w:type="paragraph" w:styleId="Sprechblasentext">
    <w:name w:val="Balloon Text"/>
    <w:basedOn w:val="Standard"/>
    <w:link w:val="SprechblasentextZchn"/>
    <w:rsid w:val="00745B3E"/>
    <w:rPr>
      <w:rFonts w:ascii="Tahoma" w:hAnsi="Tahoma" w:cs="Tahoma"/>
      <w:sz w:val="16"/>
      <w:szCs w:val="16"/>
    </w:rPr>
  </w:style>
  <w:style w:type="character" w:customStyle="1" w:styleId="SprechblasentextZchn">
    <w:name w:val="Sprechblasentext Zchn"/>
    <w:basedOn w:val="Absatz-Standardschriftart"/>
    <w:link w:val="Sprechblasentext"/>
    <w:rsid w:val="00745B3E"/>
    <w:rPr>
      <w:rFonts w:ascii="Tahoma" w:hAnsi="Tahoma" w:cs="Tahoma"/>
      <w:sz w:val="16"/>
      <w:szCs w:val="16"/>
      <w:lang w:eastAsia="en-US"/>
    </w:rPr>
  </w:style>
  <w:style w:type="character" w:customStyle="1" w:styleId="KopfzeileZchn">
    <w:name w:val="Kopfzeile Zchn"/>
    <w:aliases w:val=" Char Zchn, Char Char Char Char Zchn"/>
    <w:basedOn w:val="Absatz-Standardschriftart"/>
    <w:link w:val="Kopfzeile"/>
    <w:rsid w:val="002D5E34"/>
    <w:rPr>
      <w:rFonts w:ascii="Arial" w:hAnsi="Arial"/>
      <w:sz w:val="22"/>
      <w:lang w:eastAsia="en-US"/>
    </w:rPr>
  </w:style>
  <w:style w:type="character" w:styleId="Kommentarzeichen">
    <w:name w:val="annotation reference"/>
    <w:basedOn w:val="Absatz-Standardschriftart"/>
    <w:rsid w:val="009475B3"/>
    <w:rPr>
      <w:sz w:val="16"/>
      <w:szCs w:val="16"/>
    </w:rPr>
  </w:style>
  <w:style w:type="paragraph" w:styleId="Kommentartext">
    <w:name w:val="annotation text"/>
    <w:basedOn w:val="Standard"/>
    <w:link w:val="KommentartextZchn"/>
    <w:rsid w:val="009475B3"/>
  </w:style>
  <w:style w:type="character" w:customStyle="1" w:styleId="KommentartextZchn">
    <w:name w:val="Kommentartext Zchn"/>
    <w:basedOn w:val="Absatz-Standardschriftart"/>
    <w:link w:val="Kommentartext"/>
    <w:rsid w:val="009475B3"/>
    <w:rPr>
      <w:rFonts w:ascii="Arial" w:hAnsi="Arial"/>
      <w:lang w:eastAsia="en-US"/>
    </w:rPr>
  </w:style>
  <w:style w:type="paragraph" w:styleId="Kommentarthema">
    <w:name w:val="annotation subject"/>
    <w:basedOn w:val="Kommentartext"/>
    <w:next w:val="Kommentartext"/>
    <w:link w:val="KommentarthemaZchn"/>
    <w:rsid w:val="009475B3"/>
    <w:rPr>
      <w:b/>
      <w:bCs/>
    </w:rPr>
  </w:style>
  <w:style w:type="character" w:customStyle="1" w:styleId="KommentarthemaZchn">
    <w:name w:val="Kommentarthema Zchn"/>
    <w:basedOn w:val="KommentartextZchn"/>
    <w:link w:val="Kommentarthema"/>
    <w:rsid w:val="009475B3"/>
    <w:rPr>
      <w:rFonts w:ascii="Arial" w:hAnsi="Arial"/>
      <w:b/>
      <w:bCs/>
      <w:lang w:eastAsia="en-US"/>
    </w:rPr>
  </w:style>
  <w:style w:type="character" w:styleId="Hyperlink">
    <w:name w:val="Hyperlink"/>
    <w:basedOn w:val="Absatz-Standardschriftart"/>
    <w:rsid w:val="00120AF2"/>
    <w:rPr>
      <w:color w:val="0000FF" w:themeColor="hyperlink"/>
      <w:u w:val="single"/>
    </w:rPr>
  </w:style>
  <w:style w:type="character" w:styleId="Fett">
    <w:name w:val="Strong"/>
    <w:aliases w:val="Boilerplate"/>
    <w:qFormat/>
    <w:rsid w:val="00055A5C"/>
    <w:rPr>
      <w:rFonts w:ascii="Arial" w:hAnsi="Arial"/>
      <w:color w:val="auto"/>
      <w:sz w:val="16"/>
    </w:rPr>
  </w:style>
  <w:style w:type="paragraph" w:styleId="KeinLeerraum">
    <w:name w:val="No Spacing"/>
    <w:aliases w:val="Dachzeile"/>
    <w:basedOn w:val="Standard"/>
    <w:uiPriority w:val="1"/>
    <w:qFormat/>
    <w:rsid w:val="008B4FFC"/>
    <w:pPr>
      <w:spacing w:before="840" w:after="0" w:line="360" w:lineRule="auto"/>
    </w:pPr>
    <w:rPr>
      <w:b/>
      <w:sz w:val="24"/>
      <w:lang w:val="de-CH"/>
    </w:rPr>
  </w:style>
  <w:style w:type="character" w:customStyle="1" w:styleId="berschrift1Zchn">
    <w:name w:val="Überschrift 1 Zchn"/>
    <w:aliases w:val="Schlagzeile Zchn"/>
    <w:basedOn w:val="Absatz-Standardschriftart"/>
    <w:link w:val="berschrift1"/>
    <w:rsid w:val="00AB7E1B"/>
    <w:rPr>
      <w:rFonts w:ascii="Arial" w:hAnsi="Arial"/>
      <w:sz w:val="24"/>
      <w:szCs w:val="24"/>
      <w:lang w:val="de-CH" w:eastAsia="de-DE" w:bidi="ar-SA"/>
    </w:rPr>
  </w:style>
  <w:style w:type="character" w:styleId="Hervorhebung">
    <w:name w:val="Emphasis"/>
    <w:aliases w:val="Ort/Datum"/>
    <w:qFormat/>
    <w:rsid w:val="00AB7E1B"/>
  </w:style>
  <w:style w:type="paragraph" w:styleId="Titel">
    <w:name w:val="Title"/>
    <w:aliases w:val="Lead"/>
    <w:basedOn w:val="Kopfzeile"/>
    <w:next w:val="Standard"/>
    <w:link w:val="TitelZchn"/>
    <w:qFormat/>
    <w:rsid w:val="00AB7E1B"/>
    <w:rPr>
      <w:b/>
      <w:lang w:val="de-CH"/>
    </w:rPr>
  </w:style>
  <w:style w:type="character" w:customStyle="1" w:styleId="TitelZchn">
    <w:name w:val="Titel Zchn"/>
    <w:aliases w:val="Lead Zchn"/>
    <w:basedOn w:val="Absatz-Standardschriftart"/>
    <w:link w:val="Titel"/>
    <w:rsid w:val="00AB7E1B"/>
    <w:rPr>
      <w:rFonts w:ascii="Arial" w:hAnsi="Arial" w:cs="Arial"/>
      <w:b/>
      <w:szCs w:val="22"/>
      <w:lang w:val="de-CH"/>
    </w:rPr>
  </w:style>
  <w:style w:type="paragraph" w:styleId="Zitat">
    <w:name w:val="Quote"/>
    <w:aliases w:val="BU"/>
    <w:basedOn w:val="Standard"/>
    <w:next w:val="Standard"/>
    <w:link w:val="ZitatZchn"/>
    <w:uiPriority w:val="29"/>
    <w:qFormat/>
    <w:rsid w:val="00C0638B"/>
    <w:pPr>
      <w:spacing w:after="0"/>
    </w:pPr>
    <w:rPr>
      <w:lang w:val="de-CH" w:eastAsia="de-CH" w:bidi="ar-SA"/>
    </w:rPr>
  </w:style>
  <w:style w:type="character" w:customStyle="1" w:styleId="ZitatZchn">
    <w:name w:val="Zitat Zchn"/>
    <w:aliases w:val="BU Zchn"/>
    <w:basedOn w:val="Absatz-Standardschriftart"/>
    <w:link w:val="Zitat"/>
    <w:uiPriority w:val="29"/>
    <w:rsid w:val="00C0638B"/>
    <w:rPr>
      <w:rFonts w:ascii="Arial" w:hAnsi="Arial" w:cs="Arial"/>
      <w:szCs w:val="22"/>
      <w:lang w:val="de-CH" w:eastAsia="de-CH" w:bidi="ar-SA"/>
    </w:rPr>
  </w:style>
  <w:style w:type="paragraph" w:styleId="Untertitel">
    <w:name w:val="Subtitle"/>
    <w:aliases w:val="Zwischen Headline"/>
    <w:basedOn w:val="Standard"/>
    <w:next w:val="Standard"/>
    <w:link w:val="UntertitelZchn"/>
    <w:qFormat/>
    <w:rsid w:val="00C0638B"/>
    <w:pPr>
      <w:spacing w:after="0"/>
    </w:pPr>
    <w:rPr>
      <w:b/>
    </w:rPr>
  </w:style>
  <w:style w:type="character" w:customStyle="1" w:styleId="UntertitelZchn">
    <w:name w:val="Untertitel Zchn"/>
    <w:aliases w:val="Zwischen Headline Zchn"/>
    <w:basedOn w:val="Absatz-Standardschriftart"/>
    <w:link w:val="Untertitel"/>
    <w:rsid w:val="00C0638B"/>
    <w:rPr>
      <w:rFonts w:ascii="Arial" w:hAnsi="Arial" w:cs="Arial"/>
      <w:b/>
      <w:szCs w:val="22"/>
      <w:lang w:val="de-CH"/>
    </w:rPr>
  </w:style>
  <w:style w:type="table" w:styleId="Tabellenraster">
    <w:name w:val="Table Grid"/>
    <w:basedOn w:val="NormaleTabelle"/>
    <w:rsid w:val="00AB7E1B"/>
    <w:rPr>
      <w:lang w:val="de-CH" w:eastAsia="de-CH"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nsivesZitat">
    <w:name w:val="Intense Quote"/>
    <w:aliases w:val="caption,Boilerplate Headline"/>
    <w:basedOn w:val="Zitat"/>
    <w:next w:val="Standard"/>
    <w:link w:val="IntensivesZitatZchn"/>
    <w:uiPriority w:val="30"/>
    <w:qFormat/>
    <w:rsid w:val="00C37712"/>
    <w:pPr>
      <w:spacing w:after="240" w:line="240" w:lineRule="auto"/>
      <w:ind w:left="142" w:right="913"/>
    </w:pPr>
    <w:rPr>
      <w:sz w:val="18"/>
      <w:lang w:val="en-US"/>
    </w:rPr>
  </w:style>
  <w:style w:type="character" w:customStyle="1" w:styleId="IntensivesZitatZchn">
    <w:name w:val="Intensives Zitat Zchn"/>
    <w:aliases w:val="caption Zchn,Boilerplate Headline Zchn"/>
    <w:basedOn w:val="Absatz-Standardschriftart"/>
    <w:link w:val="IntensivesZitat"/>
    <w:uiPriority w:val="30"/>
    <w:rsid w:val="00C37712"/>
    <w:rPr>
      <w:rFonts w:ascii="Arial" w:hAnsi="Arial" w:cs="Arial"/>
      <w:sz w:val="18"/>
      <w:szCs w:val="22"/>
      <w:lang w:eastAsia="de-CH" w:bidi="ar-SA"/>
    </w:rPr>
  </w:style>
  <w:style w:type="character" w:styleId="SchwacherVerweis">
    <w:name w:val="Subtle Reference"/>
    <w:uiPriority w:val="31"/>
    <w:qFormat/>
    <w:rsid w:val="00063A9A"/>
    <w:rPr>
      <w:b/>
      <w:sz w:val="16"/>
      <w:lang w:eastAsia="en-US" w:bidi="en-US"/>
    </w:rPr>
  </w:style>
  <w:style w:type="paragraph" w:customStyle="1" w:styleId="Boilerpatebold">
    <w:name w:val="Boilerpate bold"/>
    <w:basedOn w:val="Standard"/>
    <w:autoRedefine/>
    <w:qFormat/>
    <w:rsid w:val="00620504"/>
    <w:pPr>
      <w:spacing w:after="0" w:line="240" w:lineRule="auto"/>
    </w:pPr>
    <w:rPr>
      <w:rFonts w:eastAsiaTheme="minorEastAsia"/>
      <w:b/>
      <w:sz w:val="18"/>
      <w:szCs w:val="18"/>
      <w:lang w:val="de-CH"/>
    </w:rPr>
  </w:style>
  <w:style w:type="character" w:styleId="BesuchterLink">
    <w:name w:val="FollowedHyperlink"/>
    <w:basedOn w:val="Absatz-Standardschriftart"/>
    <w:rsid w:val="00720079"/>
    <w:rPr>
      <w:color w:val="800080" w:themeColor="followedHyperlink"/>
      <w:u w:val="single"/>
    </w:rPr>
  </w:style>
  <w:style w:type="paragraph" w:styleId="Listenabsatz">
    <w:name w:val="List Paragraph"/>
    <w:basedOn w:val="Standard"/>
    <w:uiPriority w:val="34"/>
    <w:qFormat/>
    <w:rsid w:val="00F02398"/>
    <w:pPr>
      <w:ind w:left="720"/>
      <w:contextualSpacing/>
    </w:pPr>
  </w:style>
  <w:style w:type="character" w:customStyle="1" w:styleId="st">
    <w:name w:val="st"/>
    <w:basedOn w:val="Absatz-Standardschriftart"/>
    <w:rsid w:val="00EE51A3"/>
  </w:style>
  <w:style w:type="paragraph" w:customStyle="1" w:styleId="KeinLeerraum1">
    <w:name w:val="Kein Leerraum1"/>
    <w:basedOn w:val="Standard"/>
    <w:rsid w:val="00160604"/>
    <w:pPr>
      <w:suppressAutoHyphens/>
      <w:spacing w:before="840" w:after="0" w:line="360" w:lineRule="auto"/>
    </w:pPr>
    <w:rPr>
      <w:b/>
      <w:kern w:val="1"/>
      <w:sz w:val="24"/>
      <w:lang w:val="de-CH"/>
    </w:rPr>
  </w:style>
  <w:style w:type="paragraph" w:styleId="Textkrper">
    <w:name w:val="Body Text"/>
    <w:basedOn w:val="Standard"/>
    <w:link w:val="TextkrperZchn"/>
    <w:rsid w:val="00160604"/>
    <w:pPr>
      <w:suppressAutoHyphens/>
      <w:spacing w:after="120"/>
    </w:pPr>
    <w:rPr>
      <w:kern w:val="1"/>
    </w:rPr>
  </w:style>
  <w:style w:type="character" w:customStyle="1" w:styleId="TextkrperZchn">
    <w:name w:val="Textkörper Zchn"/>
    <w:basedOn w:val="Absatz-Standardschriftart"/>
    <w:link w:val="Textkrper"/>
    <w:rsid w:val="00160604"/>
    <w:rPr>
      <w:rFonts w:ascii="Arial" w:hAnsi="Arial" w:cs="Arial"/>
      <w:kern w:val="1"/>
      <w:szCs w:val="22"/>
      <w:lang w:val="de-DE"/>
    </w:rPr>
  </w:style>
  <w:style w:type="paragraph" w:styleId="berarbeitung">
    <w:name w:val="Revision"/>
    <w:hidden/>
    <w:uiPriority w:val="99"/>
    <w:semiHidden/>
    <w:rsid w:val="00270D47"/>
    <w:rPr>
      <w:rFonts w:ascii="Arial" w:hAnsi="Arial" w:cs="Arial"/>
      <w:szCs w:val="22"/>
      <w:lang w:val="de-DE"/>
    </w:rPr>
  </w:style>
  <w:style w:type="paragraph" w:customStyle="1" w:styleId="paragraph">
    <w:name w:val="paragraph"/>
    <w:basedOn w:val="Standard"/>
    <w:rsid w:val="00FA0C72"/>
    <w:pPr>
      <w:spacing w:before="100" w:beforeAutospacing="1" w:after="100" w:afterAutospacing="1" w:line="240" w:lineRule="auto"/>
    </w:pPr>
    <w:rPr>
      <w:rFonts w:ascii="Times New Roman" w:hAnsi="Times New Roman" w:cs="Times New Roman"/>
      <w:sz w:val="24"/>
      <w:szCs w:val="24"/>
      <w:lang w:eastAsia="de-DE" w:bidi="ar-SA"/>
    </w:rPr>
  </w:style>
  <w:style w:type="character" w:customStyle="1" w:styleId="normaltextrun">
    <w:name w:val="normaltextrun"/>
    <w:basedOn w:val="Absatz-Standardschriftart"/>
    <w:rsid w:val="00FA0C72"/>
  </w:style>
  <w:style w:type="character" w:customStyle="1" w:styleId="eop">
    <w:name w:val="eop"/>
    <w:basedOn w:val="Absatz-Standardschriftart"/>
    <w:rsid w:val="00FA0C72"/>
  </w:style>
  <w:style w:type="character" w:styleId="NichtaufgelsteErwhnung">
    <w:name w:val="Unresolved Mention"/>
    <w:basedOn w:val="Absatz-Standardschriftart"/>
    <w:uiPriority w:val="99"/>
    <w:semiHidden/>
    <w:unhideWhenUsed/>
    <w:rsid w:val="00215597"/>
    <w:rPr>
      <w:color w:val="605E5C"/>
      <w:shd w:val="clear" w:color="auto" w:fill="E1DFDD"/>
    </w:rPr>
  </w:style>
  <w:style w:type="paragraph" w:styleId="StandardWeb">
    <w:name w:val="Normal (Web)"/>
    <w:basedOn w:val="Standard"/>
    <w:uiPriority w:val="99"/>
    <w:unhideWhenUsed/>
    <w:rsid w:val="00B67DC0"/>
    <w:pPr>
      <w:spacing w:before="100" w:beforeAutospacing="1" w:after="100" w:afterAutospacing="1" w:line="240" w:lineRule="auto"/>
    </w:pPr>
    <w:rPr>
      <w:rFonts w:ascii="Times New Roman" w:hAnsi="Times New Roman" w:cs="Times New Roman"/>
      <w:sz w:val="24"/>
      <w:szCs w:val="24"/>
      <w:lang w:eastAsia="de-DE" w:bidi="ar-SA"/>
    </w:rPr>
  </w:style>
  <w:style w:type="character" w:styleId="Erwhnung">
    <w:name w:val="Mention"/>
    <w:basedOn w:val="Absatz-Standardschriftart"/>
    <w:uiPriority w:val="99"/>
    <w:unhideWhenUsed/>
    <w:rsid w:val="00B7523C"/>
    <w:rPr>
      <w:color w:val="2B579A"/>
      <w:shd w:val="clear" w:color="auto" w:fill="E1DFDD"/>
    </w:rPr>
  </w:style>
  <w:style w:type="character" w:customStyle="1" w:styleId="berschrift4Zchn">
    <w:name w:val="Überschrift 4 Zchn"/>
    <w:basedOn w:val="Absatz-Standardschriftart"/>
    <w:link w:val="berschrift4"/>
    <w:semiHidden/>
    <w:rsid w:val="004A4C1D"/>
    <w:rPr>
      <w:rFonts w:asciiTheme="majorHAnsi" w:eastAsiaTheme="majorEastAsia" w:hAnsiTheme="majorHAnsi" w:cstheme="majorBidi"/>
      <w:i/>
      <w:iCs/>
      <w:color w:val="365F91" w:themeColor="accent1" w:themeShade="BF"/>
      <w:szCs w:val="22"/>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6004250">
      <w:bodyDiv w:val="1"/>
      <w:marLeft w:val="0"/>
      <w:marRight w:val="0"/>
      <w:marTop w:val="0"/>
      <w:marBottom w:val="0"/>
      <w:divBdr>
        <w:top w:val="none" w:sz="0" w:space="0" w:color="auto"/>
        <w:left w:val="none" w:sz="0" w:space="0" w:color="auto"/>
        <w:bottom w:val="none" w:sz="0" w:space="0" w:color="auto"/>
        <w:right w:val="none" w:sz="0" w:space="0" w:color="auto"/>
      </w:divBdr>
    </w:div>
    <w:div w:id="149949477">
      <w:bodyDiv w:val="1"/>
      <w:marLeft w:val="0"/>
      <w:marRight w:val="0"/>
      <w:marTop w:val="0"/>
      <w:marBottom w:val="0"/>
      <w:divBdr>
        <w:top w:val="none" w:sz="0" w:space="0" w:color="auto"/>
        <w:left w:val="none" w:sz="0" w:space="0" w:color="auto"/>
        <w:bottom w:val="none" w:sz="0" w:space="0" w:color="auto"/>
        <w:right w:val="none" w:sz="0" w:space="0" w:color="auto"/>
      </w:divBdr>
    </w:div>
    <w:div w:id="149953528">
      <w:bodyDiv w:val="1"/>
      <w:marLeft w:val="0"/>
      <w:marRight w:val="0"/>
      <w:marTop w:val="0"/>
      <w:marBottom w:val="0"/>
      <w:divBdr>
        <w:top w:val="none" w:sz="0" w:space="0" w:color="auto"/>
        <w:left w:val="none" w:sz="0" w:space="0" w:color="auto"/>
        <w:bottom w:val="none" w:sz="0" w:space="0" w:color="auto"/>
        <w:right w:val="none" w:sz="0" w:space="0" w:color="auto"/>
      </w:divBdr>
    </w:div>
    <w:div w:id="192815919">
      <w:bodyDiv w:val="1"/>
      <w:marLeft w:val="0"/>
      <w:marRight w:val="0"/>
      <w:marTop w:val="0"/>
      <w:marBottom w:val="0"/>
      <w:divBdr>
        <w:top w:val="none" w:sz="0" w:space="0" w:color="auto"/>
        <w:left w:val="none" w:sz="0" w:space="0" w:color="auto"/>
        <w:bottom w:val="none" w:sz="0" w:space="0" w:color="auto"/>
        <w:right w:val="none" w:sz="0" w:space="0" w:color="auto"/>
      </w:divBdr>
    </w:div>
    <w:div w:id="208146926">
      <w:bodyDiv w:val="1"/>
      <w:marLeft w:val="0"/>
      <w:marRight w:val="0"/>
      <w:marTop w:val="0"/>
      <w:marBottom w:val="0"/>
      <w:divBdr>
        <w:top w:val="none" w:sz="0" w:space="0" w:color="auto"/>
        <w:left w:val="none" w:sz="0" w:space="0" w:color="auto"/>
        <w:bottom w:val="none" w:sz="0" w:space="0" w:color="auto"/>
        <w:right w:val="none" w:sz="0" w:space="0" w:color="auto"/>
      </w:divBdr>
    </w:div>
    <w:div w:id="317996193">
      <w:bodyDiv w:val="1"/>
      <w:marLeft w:val="0"/>
      <w:marRight w:val="0"/>
      <w:marTop w:val="0"/>
      <w:marBottom w:val="0"/>
      <w:divBdr>
        <w:top w:val="none" w:sz="0" w:space="0" w:color="auto"/>
        <w:left w:val="none" w:sz="0" w:space="0" w:color="auto"/>
        <w:bottom w:val="none" w:sz="0" w:space="0" w:color="auto"/>
        <w:right w:val="none" w:sz="0" w:space="0" w:color="auto"/>
      </w:divBdr>
    </w:div>
    <w:div w:id="319316139">
      <w:bodyDiv w:val="1"/>
      <w:marLeft w:val="0"/>
      <w:marRight w:val="0"/>
      <w:marTop w:val="0"/>
      <w:marBottom w:val="0"/>
      <w:divBdr>
        <w:top w:val="none" w:sz="0" w:space="0" w:color="auto"/>
        <w:left w:val="none" w:sz="0" w:space="0" w:color="auto"/>
        <w:bottom w:val="none" w:sz="0" w:space="0" w:color="auto"/>
        <w:right w:val="none" w:sz="0" w:space="0" w:color="auto"/>
      </w:divBdr>
    </w:div>
    <w:div w:id="454256852">
      <w:bodyDiv w:val="1"/>
      <w:marLeft w:val="0"/>
      <w:marRight w:val="0"/>
      <w:marTop w:val="0"/>
      <w:marBottom w:val="0"/>
      <w:divBdr>
        <w:top w:val="none" w:sz="0" w:space="0" w:color="auto"/>
        <w:left w:val="none" w:sz="0" w:space="0" w:color="auto"/>
        <w:bottom w:val="none" w:sz="0" w:space="0" w:color="auto"/>
        <w:right w:val="none" w:sz="0" w:space="0" w:color="auto"/>
      </w:divBdr>
    </w:div>
    <w:div w:id="510609083">
      <w:bodyDiv w:val="1"/>
      <w:marLeft w:val="0"/>
      <w:marRight w:val="0"/>
      <w:marTop w:val="0"/>
      <w:marBottom w:val="0"/>
      <w:divBdr>
        <w:top w:val="none" w:sz="0" w:space="0" w:color="auto"/>
        <w:left w:val="none" w:sz="0" w:space="0" w:color="auto"/>
        <w:bottom w:val="none" w:sz="0" w:space="0" w:color="auto"/>
        <w:right w:val="none" w:sz="0" w:space="0" w:color="auto"/>
      </w:divBdr>
    </w:div>
    <w:div w:id="513494050">
      <w:bodyDiv w:val="1"/>
      <w:marLeft w:val="0"/>
      <w:marRight w:val="0"/>
      <w:marTop w:val="0"/>
      <w:marBottom w:val="0"/>
      <w:divBdr>
        <w:top w:val="none" w:sz="0" w:space="0" w:color="auto"/>
        <w:left w:val="none" w:sz="0" w:space="0" w:color="auto"/>
        <w:bottom w:val="none" w:sz="0" w:space="0" w:color="auto"/>
        <w:right w:val="none" w:sz="0" w:space="0" w:color="auto"/>
      </w:divBdr>
    </w:div>
    <w:div w:id="537355584">
      <w:bodyDiv w:val="1"/>
      <w:marLeft w:val="0"/>
      <w:marRight w:val="0"/>
      <w:marTop w:val="0"/>
      <w:marBottom w:val="0"/>
      <w:divBdr>
        <w:top w:val="none" w:sz="0" w:space="0" w:color="auto"/>
        <w:left w:val="none" w:sz="0" w:space="0" w:color="auto"/>
        <w:bottom w:val="none" w:sz="0" w:space="0" w:color="auto"/>
        <w:right w:val="none" w:sz="0" w:space="0" w:color="auto"/>
      </w:divBdr>
    </w:div>
    <w:div w:id="571088593">
      <w:bodyDiv w:val="1"/>
      <w:marLeft w:val="0"/>
      <w:marRight w:val="0"/>
      <w:marTop w:val="0"/>
      <w:marBottom w:val="0"/>
      <w:divBdr>
        <w:top w:val="none" w:sz="0" w:space="0" w:color="auto"/>
        <w:left w:val="none" w:sz="0" w:space="0" w:color="auto"/>
        <w:bottom w:val="none" w:sz="0" w:space="0" w:color="auto"/>
        <w:right w:val="none" w:sz="0" w:space="0" w:color="auto"/>
      </w:divBdr>
    </w:div>
    <w:div w:id="620114799">
      <w:bodyDiv w:val="1"/>
      <w:marLeft w:val="0"/>
      <w:marRight w:val="0"/>
      <w:marTop w:val="0"/>
      <w:marBottom w:val="0"/>
      <w:divBdr>
        <w:top w:val="none" w:sz="0" w:space="0" w:color="auto"/>
        <w:left w:val="none" w:sz="0" w:space="0" w:color="auto"/>
        <w:bottom w:val="none" w:sz="0" w:space="0" w:color="auto"/>
        <w:right w:val="none" w:sz="0" w:space="0" w:color="auto"/>
      </w:divBdr>
    </w:div>
    <w:div w:id="655113207">
      <w:bodyDiv w:val="1"/>
      <w:marLeft w:val="0"/>
      <w:marRight w:val="0"/>
      <w:marTop w:val="0"/>
      <w:marBottom w:val="0"/>
      <w:divBdr>
        <w:top w:val="none" w:sz="0" w:space="0" w:color="auto"/>
        <w:left w:val="none" w:sz="0" w:space="0" w:color="auto"/>
        <w:bottom w:val="none" w:sz="0" w:space="0" w:color="auto"/>
        <w:right w:val="none" w:sz="0" w:space="0" w:color="auto"/>
      </w:divBdr>
      <w:divsChild>
        <w:div w:id="2139838014">
          <w:blockQuote w:val="1"/>
          <w:marLeft w:val="600"/>
          <w:marRight w:val="600"/>
          <w:marTop w:val="600"/>
          <w:marBottom w:val="600"/>
          <w:divBdr>
            <w:top w:val="none" w:sz="0" w:space="0" w:color="auto"/>
            <w:left w:val="none" w:sz="0" w:space="0" w:color="auto"/>
            <w:bottom w:val="none" w:sz="0" w:space="0" w:color="auto"/>
            <w:right w:val="none" w:sz="0" w:space="0" w:color="auto"/>
          </w:divBdr>
        </w:div>
      </w:divsChild>
    </w:div>
    <w:div w:id="664162450">
      <w:bodyDiv w:val="1"/>
      <w:marLeft w:val="0"/>
      <w:marRight w:val="0"/>
      <w:marTop w:val="0"/>
      <w:marBottom w:val="0"/>
      <w:divBdr>
        <w:top w:val="none" w:sz="0" w:space="0" w:color="auto"/>
        <w:left w:val="none" w:sz="0" w:space="0" w:color="auto"/>
        <w:bottom w:val="none" w:sz="0" w:space="0" w:color="auto"/>
        <w:right w:val="none" w:sz="0" w:space="0" w:color="auto"/>
      </w:divBdr>
    </w:div>
    <w:div w:id="692002513">
      <w:bodyDiv w:val="1"/>
      <w:marLeft w:val="0"/>
      <w:marRight w:val="0"/>
      <w:marTop w:val="0"/>
      <w:marBottom w:val="0"/>
      <w:divBdr>
        <w:top w:val="none" w:sz="0" w:space="0" w:color="auto"/>
        <w:left w:val="none" w:sz="0" w:space="0" w:color="auto"/>
        <w:bottom w:val="none" w:sz="0" w:space="0" w:color="auto"/>
        <w:right w:val="none" w:sz="0" w:space="0" w:color="auto"/>
      </w:divBdr>
      <w:divsChild>
        <w:div w:id="18748598">
          <w:blockQuote w:val="1"/>
          <w:marLeft w:val="600"/>
          <w:marRight w:val="600"/>
          <w:marTop w:val="600"/>
          <w:marBottom w:val="600"/>
          <w:divBdr>
            <w:top w:val="none" w:sz="0" w:space="0" w:color="auto"/>
            <w:left w:val="none" w:sz="0" w:space="0" w:color="auto"/>
            <w:bottom w:val="none" w:sz="0" w:space="0" w:color="auto"/>
            <w:right w:val="none" w:sz="0" w:space="0" w:color="auto"/>
          </w:divBdr>
        </w:div>
      </w:divsChild>
    </w:div>
    <w:div w:id="818348472">
      <w:bodyDiv w:val="1"/>
      <w:marLeft w:val="0"/>
      <w:marRight w:val="0"/>
      <w:marTop w:val="0"/>
      <w:marBottom w:val="0"/>
      <w:divBdr>
        <w:top w:val="none" w:sz="0" w:space="0" w:color="auto"/>
        <w:left w:val="none" w:sz="0" w:space="0" w:color="auto"/>
        <w:bottom w:val="none" w:sz="0" w:space="0" w:color="auto"/>
        <w:right w:val="none" w:sz="0" w:space="0" w:color="auto"/>
      </w:divBdr>
    </w:div>
    <w:div w:id="878277821">
      <w:bodyDiv w:val="1"/>
      <w:marLeft w:val="0"/>
      <w:marRight w:val="0"/>
      <w:marTop w:val="0"/>
      <w:marBottom w:val="0"/>
      <w:divBdr>
        <w:top w:val="none" w:sz="0" w:space="0" w:color="auto"/>
        <w:left w:val="none" w:sz="0" w:space="0" w:color="auto"/>
        <w:bottom w:val="none" w:sz="0" w:space="0" w:color="auto"/>
        <w:right w:val="none" w:sz="0" w:space="0" w:color="auto"/>
      </w:divBdr>
    </w:div>
    <w:div w:id="904756602">
      <w:bodyDiv w:val="1"/>
      <w:marLeft w:val="0"/>
      <w:marRight w:val="0"/>
      <w:marTop w:val="0"/>
      <w:marBottom w:val="0"/>
      <w:divBdr>
        <w:top w:val="none" w:sz="0" w:space="0" w:color="auto"/>
        <w:left w:val="none" w:sz="0" w:space="0" w:color="auto"/>
        <w:bottom w:val="none" w:sz="0" w:space="0" w:color="auto"/>
        <w:right w:val="none" w:sz="0" w:space="0" w:color="auto"/>
      </w:divBdr>
    </w:div>
    <w:div w:id="973297165">
      <w:bodyDiv w:val="1"/>
      <w:marLeft w:val="0"/>
      <w:marRight w:val="0"/>
      <w:marTop w:val="0"/>
      <w:marBottom w:val="0"/>
      <w:divBdr>
        <w:top w:val="none" w:sz="0" w:space="0" w:color="auto"/>
        <w:left w:val="none" w:sz="0" w:space="0" w:color="auto"/>
        <w:bottom w:val="none" w:sz="0" w:space="0" w:color="auto"/>
        <w:right w:val="none" w:sz="0" w:space="0" w:color="auto"/>
      </w:divBdr>
    </w:div>
    <w:div w:id="1132021269">
      <w:bodyDiv w:val="1"/>
      <w:marLeft w:val="0"/>
      <w:marRight w:val="0"/>
      <w:marTop w:val="0"/>
      <w:marBottom w:val="0"/>
      <w:divBdr>
        <w:top w:val="none" w:sz="0" w:space="0" w:color="auto"/>
        <w:left w:val="none" w:sz="0" w:space="0" w:color="auto"/>
        <w:bottom w:val="none" w:sz="0" w:space="0" w:color="auto"/>
        <w:right w:val="none" w:sz="0" w:space="0" w:color="auto"/>
      </w:divBdr>
    </w:div>
    <w:div w:id="1165248630">
      <w:bodyDiv w:val="1"/>
      <w:marLeft w:val="0"/>
      <w:marRight w:val="0"/>
      <w:marTop w:val="0"/>
      <w:marBottom w:val="0"/>
      <w:divBdr>
        <w:top w:val="none" w:sz="0" w:space="0" w:color="auto"/>
        <w:left w:val="none" w:sz="0" w:space="0" w:color="auto"/>
        <w:bottom w:val="none" w:sz="0" w:space="0" w:color="auto"/>
        <w:right w:val="none" w:sz="0" w:space="0" w:color="auto"/>
      </w:divBdr>
    </w:div>
    <w:div w:id="1174881172">
      <w:bodyDiv w:val="1"/>
      <w:marLeft w:val="0"/>
      <w:marRight w:val="0"/>
      <w:marTop w:val="0"/>
      <w:marBottom w:val="0"/>
      <w:divBdr>
        <w:top w:val="none" w:sz="0" w:space="0" w:color="auto"/>
        <w:left w:val="none" w:sz="0" w:space="0" w:color="auto"/>
        <w:bottom w:val="none" w:sz="0" w:space="0" w:color="auto"/>
        <w:right w:val="none" w:sz="0" w:space="0" w:color="auto"/>
      </w:divBdr>
    </w:div>
    <w:div w:id="1240291780">
      <w:bodyDiv w:val="1"/>
      <w:marLeft w:val="0"/>
      <w:marRight w:val="0"/>
      <w:marTop w:val="0"/>
      <w:marBottom w:val="0"/>
      <w:divBdr>
        <w:top w:val="none" w:sz="0" w:space="0" w:color="auto"/>
        <w:left w:val="none" w:sz="0" w:space="0" w:color="auto"/>
        <w:bottom w:val="none" w:sz="0" w:space="0" w:color="auto"/>
        <w:right w:val="none" w:sz="0" w:space="0" w:color="auto"/>
      </w:divBdr>
    </w:div>
    <w:div w:id="1350526072">
      <w:bodyDiv w:val="1"/>
      <w:marLeft w:val="0"/>
      <w:marRight w:val="0"/>
      <w:marTop w:val="0"/>
      <w:marBottom w:val="0"/>
      <w:divBdr>
        <w:top w:val="none" w:sz="0" w:space="0" w:color="auto"/>
        <w:left w:val="none" w:sz="0" w:space="0" w:color="auto"/>
        <w:bottom w:val="none" w:sz="0" w:space="0" w:color="auto"/>
        <w:right w:val="none" w:sz="0" w:space="0" w:color="auto"/>
      </w:divBdr>
      <w:divsChild>
        <w:div w:id="538593841">
          <w:marLeft w:val="0"/>
          <w:marRight w:val="0"/>
          <w:marTop w:val="0"/>
          <w:marBottom w:val="0"/>
          <w:divBdr>
            <w:top w:val="none" w:sz="0" w:space="0" w:color="auto"/>
            <w:left w:val="none" w:sz="0" w:space="0" w:color="auto"/>
            <w:bottom w:val="none" w:sz="0" w:space="0" w:color="auto"/>
            <w:right w:val="none" w:sz="0" w:space="0" w:color="auto"/>
          </w:divBdr>
          <w:divsChild>
            <w:div w:id="1321033869">
              <w:marLeft w:val="0"/>
              <w:marRight w:val="0"/>
              <w:marTop w:val="0"/>
              <w:marBottom w:val="0"/>
              <w:divBdr>
                <w:top w:val="none" w:sz="0" w:space="0" w:color="auto"/>
                <w:left w:val="none" w:sz="0" w:space="0" w:color="auto"/>
                <w:bottom w:val="none" w:sz="0" w:space="0" w:color="auto"/>
                <w:right w:val="none" w:sz="0" w:space="0" w:color="auto"/>
              </w:divBdr>
            </w:div>
          </w:divsChild>
        </w:div>
        <w:div w:id="1353646322">
          <w:marLeft w:val="0"/>
          <w:marRight w:val="0"/>
          <w:marTop w:val="0"/>
          <w:marBottom w:val="0"/>
          <w:divBdr>
            <w:top w:val="none" w:sz="0" w:space="0" w:color="auto"/>
            <w:left w:val="none" w:sz="0" w:space="0" w:color="auto"/>
            <w:bottom w:val="none" w:sz="0" w:space="0" w:color="auto"/>
            <w:right w:val="none" w:sz="0" w:space="0" w:color="auto"/>
          </w:divBdr>
          <w:divsChild>
            <w:div w:id="6808571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9402036">
      <w:bodyDiv w:val="1"/>
      <w:marLeft w:val="0"/>
      <w:marRight w:val="0"/>
      <w:marTop w:val="0"/>
      <w:marBottom w:val="0"/>
      <w:divBdr>
        <w:top w:val="none" w:sz="0" w:space="0" w:color="auto"/>
        <w:left w:val="none" w:sz="0" w:space="0" w:color="auto"/>
        <w:bottom w:val="none" w:sz="0" w:space="0" w:color="auto"/>
        <w:right w:val="none" w:sz="0" w:space="0" w:color="auto"/>
      </w:divBdr>
    </w:div>
    <w:div w:id="1468279195">
      <w:bodyDiv w:val="1"/>
      <w:marLeft w:val="0"/>
      <w:marRight w:val="0"/>
      <w:marTop w:val="0"/>
      <w:marBottom w:val="0"/>
      <w:divBdr>
        <w:top w:val="none" w:sz="0" w:space="0" w:color="auto"/>
        <w:left w:val="none" w:sz="0" w:space="0" w:color="auto"/>
        <w:bottom w:val="none" w:sz="0" w:space="0" w:color="auto"/>
        <w:right w:val="none" w:sz="0" w:space="0" w:color="auto"/>
      </w:divBdr>
    </w:div>
    <w:div w:id="1523208490">
      <w:bodyDiv w:val="1"/>
      <w:marLeft w:val="0"/>
      <w:marRight w:val="0"/>
      <w:marTop w:val="0"/>
      <w:marBottom w:val="0"/>
      <w:divBdr>
        <w:top w:val="none" w:sz="0" w:space="0" w:color="auto"/>
        <w:left w:val="none" w:sz="0" w:space="0" w:color="auto"/>
        <w:bottom w:val="none" w:sz="0" w:space="0" w:color="auto"/>
        <w:right w:val="none" w:sz="0" w:space="0" w:color="auto"/>
      </w:divBdr>
      <w:divsChild>
        <w:div w:id="282613378">
          <w:marLeft w:val="0"/>
          <w:marRight w:val="0"/>
          <w:marTop w:val="0"/>
          <w:marBottom w:val="0"/>
          <w:divBdr>
            <w:top w:val="none" w:sz="0" w:space="0" w:color="auto"/>
            <w:left w:val="none" w:sz="0" w:space="0" w:color="auto"/>
            <w:bottom w:val="none" w:sz="0" w:space="0" w:color="auto"/>
            <w:right w:val="none" w:sz="0" w:space="0" w:color="auto"/>
          </w:divBdr>
          <w:divsChild>
            <w:div w:id="15159214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3862513">
      <w:bodyDiv w:val="1"/>
      <w:marLeft w:val="0"/>
      <w:marRight w:val="0"/>
      <w:marTop w:val="0"/>
      <w:marBottom w:val="0"/>
      <w:divBdr>
        <w:top w:val="none" w:sz="0" w:space="0" w:color="auto"/>
        <w:left w:val="none" w:sz="0" w:space="0" w:color="auto"/>
        <w:bottom w:val="none" w:sz="0" w:space="0" w:color="auto"/>
        <w:right w:val="none" w:sz="0" w:space="0" w:color="auto"/>
      </w:divBdr>
    </w:div>
    <w:div w:id="1548687260">
      <w:bodyDiv w:val="1"/>
      <w:marLeft w:val="0"/>
      <w:marRight w:val="0"/>
      <w:marTop w:val="0"/>
      <w:marBottom w:val="0"/>
      <w:divBdr>
        <w:top w:val="none" w:sz="0" w:space="0" w:color="auto"/>
        <w:left w:val="none" w:sz="0" w:space="0" w:color="auto"/>
        <w:bottom w:val="none" w:sz="0" w:space="0" w:color="auto"/>
        <w:right w:val="none" w:sz="0" w:space="0" w:color="auto"/>
      </w:divBdr>
    </w:div>
    <w:div w:id="1609701219">
      <w:bodyDiv w:val="1"/>
      <w:marLeft w:val="0"/>
      <w:marRight w:val="0"/>
      <w:marTop w:val="0"/>
      <w:marBottom w:val="0"/>
      <w:divBdr>
        <w:top w:val="none" w:sz="0" w:space="0" w:color="auto"/>
        <w:left w:val="none" w:sz="0" w:space="0" w:color="auto"/>
        <w:bottom w:val="none" w:sz="0" w:space="0" w:color="auto"/>
        <w:right w:val="none" w:sz="0" w:space="0" w:color="auto"/>
      </w:divBdr>
    </w:div>
    <w:div w:id="1657412521">
      <w:bodyDiv w:val="1"/>
      <w:marLeft w:val="0"/>
      <w:marRight w:val="0"/>
      <w:marTop w:val="0"/>
      <w:marBottom w:val="0"/>
      <w:divBdr>
        <w:top w:val="none" w:sz="0" w:space="0" w:color="auto"/>
        <w:left w:val="none" w:sz="0" w:space="0" w:color="auto"/>
        <w:bottom w:val="none" w:sz="0" w:space="0" w:color="auto"/>
        <w:right w:val="none" w:sz="0" w:space="0" w:color="auto"/>
      </w:divBdr>
    </w:div>
    <w:div w:id="1771778329">
      <w:bodyDiv w:val="1"/>
      <w:marLeft w:val="0"/>
      <w:marRight w:val="0"/>
      <w:marTop w:val="0"/>
      <w:marBottom w:val="0"/>
      <w:divBdr>
        <w:top w:val="none" w:sz="0" w:space="0" w:color="auto"/>
        <w:left w:val="none" w:sz="0" w:space="0" w:color="auto"/>
        <w:bottom w:val="none" w:sz="0" w:space="0" w:color="auto"/>
        <w:right w:val="none" w:sz="0" w:space="0" w:color="auto"/>
      </w:divBdr>
      <w:divsChild>
        <w:div w:id="560605490">
          <w:marLeft w:val="0"/>
          <w:marRight w:val="0"/>
          <w:marTop w:val="0"/>
          <w:marBottom w:val="0"/>
          <w:divBdr>
            <w:top w:val="none" w:sz="0" w:space="0" w:color="auto"/>
            <w:left w:val="none" w:sz="0" w:space="0" w:color="auto"/>
            <w:bottom w:val="none" w:sz="0" w:space="0" w:color="auto"/>
            <w:right w:val="none" w:sz="0" w:space="0" w:color="auto"/>
          </w:divBdr>
        </w:div>
        <w:div w:id="1781604163">
          <w:marLeft w:val="0"/>
          <w:marRight w:val="0"/>
          <w:marTop w:val="0"/>
          <w:marBottom w:val="0"/>
          <w:divBdr>
            <w:top w:val="none" w:sz="0" w:space="0" w:color="auto"/>
            <w:left w:val="none" w:sz="0" w:space="0" w:color="auto"/>
            <w:bottom w:val="none" w:sz="0" w:space="0" w:color="auto"/>
            <w:right w:val="none" w:sz="0" w:space="0" w:color="auto"/>
          </w:divBdr>
        </w:div>
      </w:divsChild>
    </w:div>
    <w:div w:id="1873956776">
      <w:bodyDiv w:val="1"/>
      <w:marLeft w:val="0"/>
      <w:marRight w:val="0"/>
      <w:marTop w:val="0"/>
      <w:marBottom w:val="0"/>
      <w:divBdr>
        <w:top w:val="none" w:sz="0" w:space="0" w:color="auto"/>
        <w:left w:val="none" w:sz="0" w:space="0" w:color="auto"/>
        <w:bottom w:val="none" w:sz="0" w:space="0" w:color="auto"/>
        <w:right w:val="none" w:sz="0" w:space="0" w:color="auto"/>
      </w:divBdr>
    </w:div>
    <w:div w:id="1909340953">
      <w:bodyDiv w:val="1"/>
      <w:marLeft w:val="0"/>
      <w:marRight w:val="0"/>
      <w:marTop w:val="0"/>
      <w:marBottom w:val="0"/>
      <w:divBdr>
        <w:top w:val="none" w:sz="0" w:space="0" w:color="auto"/>
        <w:left w:val="none" w:sz="0" w:space="0" w:color="auto"/>
        <w:bottom w:val="none" w:sz="0" w:space="0" w:color="auto"/>
        <w:right w:val="none" w:sz="0" w:space="0" w:color="auto"/>
      </w:divBdr>
    </w:div>
    <w:div w:id="1983191552">
      <w:bodyDiv w:val="1"/>
      <w:marLeft w:val="0"/>
      <w:marRight w:val="0"/>
      <w:marTop w:val="0"/>
      <w:marBottom w:val="0"/>
      <w:divBdr>
        <w:top w:val="none" w:sz="0" w:space="0" w:color="auto"/>
        <w:left w:val="none" w:sz="0" w:space="0" w:color="auto"/>
        <w:bottom w:val="none" w:sz="0" w:space="0" w:color="auto"/>
        <w:right w:val="none" w:sz="0" w:space="0" w:color="auto"/>
      </w:divBdr>
    </w:div>
    <w:div w:id="2003048042">
      <w:bodyDiv w:val="1"/>
      <w:marLeft w:val="0"/>
      <w:marRight w:val="0"/>
      <w:marTop w:val="0"/>
      <w:marBottom w:val="0"/>
      <w:divBdr>
        <w:top w:val="none" w:sz="0" w:space="0" w:color="auto"/>
        <w:left w:val="none" w:sz="0" w:space="0" w:color="auto"/>
        <w:bottom w:val="none" w:sz="0" w:space="0" w:color="auto"/>
        <w:right w:val="none" w:sz="0" w:space="0" w:color="auto"/>
      </w:divBdr>
    </w:div>
    <w:div w:id="2071878050">
      <w:bodyDiv w:val="1"/>
      <w:marLeft w:val="0"/>
      <w:marRight w:val="0"/>
      <w:marTop w:val="0"/>
      <w:marBottom w:val="0"/>
      <w:divBdr>
        <w:top w:val="none" w:sz="0" w:space="0" w:color="auto"/>
        <w:left w:val="none" w:sz="0" w:space="0" w:color="auto"/>
        <w:bottom w:val="none" w:sz="0" w:space="0" w:color="auto"/>
        <w:right w:val="none" w:sz="0" w:space="0" w:color="auto"/>
      </w:divBdr>
    </w:div>
    <w:div w:id="2096710222">
      <w:bodyDiv w:val="1"/>
      <w:marLeft w:val="0"/>
      <w:marRight w:val="0"/>
      <w:marTop w:val="0"/>
      <w:marBottom w:val="0"/>
      <w:divBdr>
        <w:top w:val="none" w:sz="0" w:space="0" w:color="auto"/>
        <w:left w:val="none" w:sz="0" w:space="0" w:color="auto"/>
        <w:bottom w:val="none" w:sz="0" w:space="0" w:color="auto"/>
        <w:right w:val="none" w:sz="0" w:space="0" w:color="auto"/>
      </w:divBdr>
    </w:div>
    <w:div w:id="21330177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image" Target="media/image16.png"/><Relationship Id="rId3" Type="http://schemas.openxmlformats.org/officeDocument/2006/relationships/customXml" Target="../customXml/item3.xml"/><Relationship Id="rId21" Type="http://schemas.openxmlformats.org/officeDocument/2006/relationships/image" Target="media/image11.png"/><Relationship Id="rId34" Type="http://schemas.microsoft.com/office/2020/10/relationships/intelligence" Target="intelligence2.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image" Target="media/image15.png"/><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4.jpeg"/><Relationship Id="rId32"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image" Target="media/image13.jpeg"/><Relationship Id="rId28" Type="http://schemas.openxmlformats.org/officeDocument/2006/relationships/image" Target="media/image18.jpg"/><Relationship Id="rId10" Type="http://schemas.openxmlformats.org/officeDocument/2006/relationships/endnotes" Target="endnotes.xml"/><Relationship Id="rId19" Type="http://schemas.openxmlformats.org/officeDocument/2006/relationships/image" Target="media/image9.jpeg"/><Relationship Id="rId31"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image" Target="media/image12.png"/><Relationship Id="rId27" Type="http://schemas.openxmlformats.org/officeDocument/2006/relationships/image" Target="media/image17.jpeg"/><Relationship Id="rId30" Type="http://schemas.openxmlformats.org/officeDocument/2006/relationships/footer" Target="footer1.xml"/><Relationship Id="rId8" Type="http://schemas.openxmlformats.org/officeDocument/2006/relationships/webSettings" Target="webSettings.xml"/></Relationships>
</file>

<file path=word/_rels/header2.xml.rels><?xml version="1.0" encoding="UTF-8" standalone="yes"?>
<Relationships xmlns="http://schemas.openxmlformats.org/package/2006/relationships"><Relationship Id="rId1" Type="http://schemas.openxmlformats.org/officeDocument/2006/relationships/image" Target="media/image19.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reol\Desktop\Template%20Press%20Releas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e59efd25-d2e3-4729-85b5-54e358c4dbcf" xsi:nil="true"/>
    <lcf76f155ced4ddcb4097134ff3c332f xmlns="a881e725-481a-4aca-9717-81a5e1f4fa4c">
      <Terms xmlns="http://schemas.microsoft.com/office/infopath/2007/PartnerControls"/>
    </lcf76f155ced4ddcb4097134ff3c332f>
    <Kommentar xmlns="a881e725-481a-4aca-9717-81a5e1f4fa4c" xsi:nil="true"/>
    <Metas_x003f_ xmlns="a881e725-481a-4aca-9717-81a5e1f4fa4c" xsi:nil="true"/>
    <KeywordsBild_x002f_Video xmlns="a881e725-481a-4aca-9717-81a5e1f4fa4c" xsi:nil="true"/>
    <Bildrechte xmlns="a881e725-481a-4aca-9717-81a5e1f4fa4c"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kument" ma:contentTypeID="0x0101008509AA38055B7F4C88C30D788E901AD1" ma:contentTypeVersion="23" ma:contentTypeDescription="Ein neues Dokument erstellen." ma:contentTypeScope="" ma:versionID="4c52bc536d21f73168ab38c974118a52">
  <xsd:schema xmlns:xsd="http://www.w3.org/2001/XMLSchema" xmlns:xs="http://www.w3.org/2001/XMLSchema" xmlns:p="http://schemas.microsoft.com/office/2006/metadata/properties" xmlns:ns2="a881e725-481a-4aca-9717-81a5e1f4fa4c" xmlns:ns3="e59efd25-d2e3-4729-85b5-54e358c4dbcf" targetNamespace="http://schemas.microsoft.com/office/2006/metadata/properties" ma:root="true" ma:fieldsID="2655474275f0e8f040ab86da7802be0b" ns2:_="" ns3:_="">
    <xsd:import namespace="a881e725-481a-4aca-9717-81a5e1f4fa4c"/>
    <xsd:import namespace="e59efd25-d2e3-4729-85b5-54e358c4dbcf"/>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Bildrechte" minOccurs="0"/>
                <xsd:element ref="ns2:KeywordsBild_x002f_Video" minOccurs="0"/>
                <xsd:element ref="ns2:Kommentar" minOccurs="0"/>
                <xsd:element ref="ns2:MediaServiceLocation" minOccurs="0"/>
                <xsd:element ref="ns2:MediaLengthInSeconds" minOccurs="0"/>
                <xsd:element ref="ns3:SharedWithUsers" minOccurs="0"/>
                <xsd:element ref="ns3:SharedWithDetails" minOccurs="0"/>
                <xsd:element ref="ns2:Metas_x003f_"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881e725-481a-4aca-9717-81a5e1f4fa4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Bildrechte" ma:index="17" nillable="true" ma:displayName="Bildrechte" ma:format="Dropdown" ma:internalName="Bildrechte">
      <xsd:simpleType>
        <xsd:restriction base="dms:Note">
          <xsd:maxLength value="255"/>
        </xsd:restriction>
      </xsd:simpleType>
    </xsd:element>
    <xsd:element name="KeywordsBild_x002f_Video" ma:index="18" nillable="true" ma:displayName="Keywords Bild/Video" ma:format="Dropdown" ma:internalName="KeywordsBild_x002f_Video">
      <xsd:simpleType>
        <xsd:restriction base="dms:Note">
          <xsd:maxLength value="255"/>
        </xsd:restriction>
      </xsd:simpleType>
    </xsd:element>
    <xsd:element name="Kommentar" ma:index="19" nillable="true" ma:displayName="Kommentar" ma:format="Dropdown" ma:internalName="Kommentar">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Length (seconds)" ma:internalName="MediaLengthInSeconds" ma:readOnly="true">
      <xsd:simpleType>
        <xsd:restriction base="dms:Unknown"/>
      </xsd:simpleType>
    </xsd:element>
    <xsd:element name="Metas_x003f_" ma:index="24" nillable="true" ma:displayName="Metas?" ma:format="Dropdown" ma:internalName="Metas_x003f_">
      <xsd:simpleType>
        <xsd:restriction base="dms:Choice">
          <xsd:enumeration value="ja"/>
        </xsd:restriction>
      </xsd:simpleType>
    </xsd:element>
    <xsd:element name="lcf76f155ced4ddcb4097134ff3c332f" ma:index="26" nillable="true" ma:taxonomy="true" ma:internalName="lcf76f155ced4ddcb4097134ff3c332f" ma:taxonomyFieldName="MediaServiceImageTags" ma:displayName="Bildmarkierungen" ma:readOnly="false" ma:fieldId="{5cf76f15-5ced-4ddc-b409-7134ff3c332f}" ma:taxonomyMulti="true" ma:sspId="98201f79-bc7b-4960-b5ee-f9b0f1a17816"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8" nillable="true" ma:displayName="MediaServiceObjectDetectorVersions" ma:hidden="true" ma:indexed="true" ma:internalName="MediaServiceObjectDetectorVersions" ma:readOnly="true">
      <xsd:simpleType>
        <xsd:restriction base="dms:Text"/>
      </xsd:simpleType>
    </xsd:element>
    <xsd:element name="MediaServiceSearchProperties" ma:index="29"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59efd25-d2e3-4729-85b5-54e358c4dbcf" elementFormDefault="qualified">
    <xsd:import namespace="http://schemas.microsoft.com/office/2006/documentManagement/types"/>
    <xsd:import namespace="http://schemas.microsoft.com/office/infopath/2007/PartnerControls"/>
    <xsd:element name="SharedWithUsers" ma:index="22"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3" nillable="true" ma:displayName="Freigegeben für - Details" ma:internalName="SharedWithDetails" ma:readOnly="true">
      <xsd:simpleType>
        <xsd:restriction base="dms:Note">
          <xsd:maxLength value="255"/>
        </xsd:restriction>
      </xsd:simpleType>
    </xsd:element>
    <xsd:element name="TaxCatchAll" ma:index="27" nillable="true" ma:displayName="Taxonomy Catch All Column" ma:hidden="true" ma:list="{4e949e9b-9dbe-44af-b8be-ac33724cd8c0}" ma:internalName="TaxCatchAll" ma:showField="CatchAllData" ma:web="e59efd25-d2e3-4729-85b5-54e358c4dbc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3B87B2F-F3D1-402D-A6EC-D55F3239FB10}">
  <ds:schemaRefs>
    <ds:schemaRef ds:uri="http://schemas.microsoft.com/office/2006/metadata/properties"/>
    <ds:schemaRef ds:uri="http://schemas.microsoft.com/office/infopath/2007/PartnerControls"/>
    <ds:schemaRef ds:uri="e59efd25-d2e3-4729-85b5-54e358c4dbcf"/>
    <ds:schemaRef ds:uri="a881e725-481a-4aca-9717-81a5e1f4fa4c"/>
  </ds:schemaRefs>
</ds:datastoreItem>
</file>

<file path=customXml/itemProps2.xml><?xml version="1.0" encoding="utf-8"?>
<ds:datastoreItem xmlns:ds="http://schemas.openxmlformats.org/officeDocument/2006/customXml" ds:itemID="{DAEB5B90-A24D-4117-9F11-E4D1C39B01B3}">
  <ds:schemaRefs>
    <ds:schemaRef ds:uri="http://schemas.microsoft.com/sharepoint/v3/contenttype/forms"/>
  </ds:schemaRefs>
</ds:datastoreItem>
</file>

<file path=customXml/itemProps3.xml><?xml version="1.0" encoding="utf-8"?>
<ds:datastoreItem xmlns:ds="http://schemas.openxmlformats.org/officeDocument/2006/customXml" ds:itemID="{BE8F72C3-3FEB-8443-B14D-59C0F995C816}">
  <ds:schemaRefs>
    <ds:schemaRef ds:uri="http://schemas.openxmlformats.org/officeDocument/2006/bibliography"/>
  </ds:schemaRefs>
</ds:datastoreItem>
</file>

<file path=customXml/itemProps4.xml><?xml version="1.0" encoding="utf-8"?>
<ds:datastoreItem xmlns:ds="http://schemas.openxmlformats.org/officeDocument/2006/customXml" ds:itemID="{7511EBD8-FE06-4BF0-85DA-21B37C19839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881e725-481a-4aca-9717-81a5e1f4fa4c"/>
    <ds:schemaRef ds:uri="e59efd25-d2e3-4729-85b5-54e358c4dbc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C:\Users\greol\Desktop\Template Press Release.dotx</Template>
  <TotalTime>0</TotalTime>
  <Pages>8</Pages>
  <Words>2013</Words>
  <Characters>12685</Characters>
  <Application>Microsoft Office Word</Application>
  <DocSecurity>0</DocSecurity>
  <Lines>105</Lines>
  <Paragraphs>29</Paragraphs>
  <ScaleCrop>false</ScaleCrop>
  <Company>Geberit</Company>
  <LinksUpToDate>false</LinksUpToDate>
  <CharactersWithSpaces>14669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Olaf Grewe</dc:creator>
  <cp:keywords/>
  <cp:lastModifiedBy>Annibale Picicci</cp:lastModifiedBy>
  <cp:revision>81</cp:revision>
  <cp:lastPrinted>2023-09-02T17:14:00Z</cp:lastPrinted>
  <dcterms:created xsi:type="dcterms:W3CDTF">2025-07-31T22:54:00Z</dcterms:created>
  <dcterms:modified xsi:type="dcterms:W3CDTF">2025-08-18T13:38:00Z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MSIP_Label_583d9081-ff0c-403e-9495-6ce7896734ce_Enabled">
    <vt:lpwstr>true</vt:lpwstr>
  </property>
  <property fmtid="{D5CDD505-2E9C-101B-9397-08002B2CF9AE}" pid="4" name="MSIP_Label_583d9081-ff0c-403e-9495-6ce7896734ce_SetDate">
    <vt:lpwstr>2022-11-07T14:55:55Z</vt:lpwstr>
  </property>
  <property fmtid="{D5CDD505-2E9C-101B-9397-08002B2CF9AE}" pid="5" name="MSIP_Label_583d9081-ff0c-403e-9495-6ce7896734ce_Method">
    <vt:lpwstr>Standard</vt:lpwstr>
  </property>
  <property fmtid="{D5CDD505-2E9C-101B-9397-08002B2CF9AE}" pid="6" name="MSIP_Label_583d9081-ff0c-403e-9495-6ce7896734ce_Name">
    <vt:lpwstr>583d9081-ff0c-403e-9495-6ce7896734ce</vt:lpwstr>
  </property>
  <property fmtid="{D5CDD505-2E9C-101B-9397-08002B2CF9AE}" pid="7" name="MSIP_Label_583d9081-ff0c-403e-9495-6ce7896734ce_SiteId">
    <vt:lpwstr>49c79685-7e11-437a-bb25-eba58fc041f5</vt:lpwstr>
  </property>
  <property fmtid="{D5CDD505-2E9C-101B-9397-08002B2CF9AE}" pid="8" name="MSIP_Label_583d9081-ff0c-403e-9495-6ce7896734ce_ActionId">
    <vt:lpwstr>4dde0d9d-cf9b-4e80-a018-b5d3c1d29092</vt:lpwstr>
  </property>
  <property fmtid="{D5CDD505-2E9C-101B-9397-08002B2CF9AE}" pid="9" name="MSIP_Label_583d9081-ff0c-403e-9495-6ce7896734ce_ContentBits">
    <vt:lpwstr>0</vt:lpwstr>
  </property>
  <property fmtid="{D5CDD505-2E9C-101B-9397-08002B2CF9AE}" pid="10" name="ContentTypeId">
    <vt:lpwstr>0x0101008509AA38055B7F4C88C30D788E901AD1</vt:lpwstr>
  </property>
</Properties>
</file>