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E6D77" w14:textId="30BF3740" w:rsidR="00160604" w:rsidRPr="00CD5BF5" w:rsidRDefault="00080BD1" w:rsidP="00160604">
      <w:pPr>
        <w:pStyle w:val="KeinLeerraum1"/>
        <w:rPr>
          <w:lang w:val="de-DE"/>
        </w:rPr>
      </w:pPr>
      <w:r>
        <w:rPr>
          <w:lang w:val="de-DE"/>
        </w:rPr>
        <w:t>Hospitality-Trend</w:t>
      </w:r>
      <w:r w:rsidR="00514220">
        <w:rPr>
          <w:lang w:val="de-DE"/>
        </w:rPr>
        <w:t xml:space="preserve"> </w:t>
      </w:r>
      <w:r w:rsidR="00EA56A4">
        <w:rPr>
          <w:lang w:val="de-DE"/>
        </w:rPr>
        <w:t>Longstay</w:t>
      </w:r>
    </w:p>
    <w:p w14:paraId="4E475648" w14:textId="01F84D1A" w:rsidR="006C01CE" w:rsidRPr="003717D1" w:rsidRDefault="00507362" w:rsidP="00E767C3">
      <w:pPr>
        <w:pStyle w:val="Heading1"/>
        <w:rPr>
          <w:lang w:val="de-DE"/>
        </w:rPr>
      </w:pPr>
      <w:r>
        <w:rPr>
          <w:lang w:val="de-DE"/>
        </w:rPr>
        <w:t>Wohnen auf Zeit im</w:t>
      </w:r>
      <w:r w:rsidR="00A13290">
        <w:rPr>
          <w:lang w:val="de-DE"/>
        </w:rPr>
        <w:t xml:space="preserve"> </w:t>
      </w:r>
      <w:r w:rsidR="00A37AFF">
        <w:rPr>
          <w:lang w:val="de-DE"/>
        </w:rPr>
        <w:t>komplett</w:t>
      </w:r>
      <w:r w:rsidR="00B336E5">
        <w:rPr>
          <w:lang w:val="de-DE"/>
        </w:rPr>
        <w:t>sanierte</w:t>
      </w:r>
      <w:r>
        <w:rPr>
          <w:lang w:val="de-DE"/>
        </w:rPr>
        <w:t>n</w:t>
      </w:r>
      <w:r w:rsidR="00B336E5">
        <w:rPr>
          <w:lang w:val="de-DE"/>
        </w:rPr>
        <w:t xml:space="preserve"> </w:t>
      </w:r>
      <w:r w:rsidR="003717D1" w:rsidRPr="003717D1">
        <w:rPr>
          <w:lang w:val="de-DE"/>
        </w:rPr>
        <w:t>Clipper Boarding</w:t>
      </w:r>
      <w:r w:rsidR="000D1F6E">
        <w:rPr>
          <w:lang w:val="de-DE"/>
        </w:rPr>
        <w:t>h</w:t>
      </w:r>
      <w:r w:rsidR="003717D1" w:rsidRPr="003717D1">
        <w:rPr>
          <w:lang w:val="de-DE"/>
        </w:rPr>
        <w:t>ouse</w:t>
      </w:r>
      <w:r w:rsidR="00017DCA">
        <w:rPr>
          <w:lang w:val="de-DE"/>
        </w:rPr>
        <w:t xml:space="preserve"> Hamburg</w:t>
      </w:r>
    </w:p>
    <w:p w14:paraId="30DDB1A5" w14:textId="6DCACBD7" w:rsidR="00922B14" w:rsidRPr="00CD5BF5" w:rsidRDefault="00B4524F" w:rsidP="00C9504F">
      <w:pPr>
        <w:pStyle w:val="Header"/>
        <w:rPr>
          <w:szCs w:val="20"/>
        </w:rPr>
      </w:pPr>
      <w:r w:rsidRPr="00CD5BF5">
        <w:rPr>
          <w:rStyle w:val="Emphasis"/>
          <w:szCs w:val="20"/>
        </w:rPr>
        <w:t xml:space="preserve">Geberit </w:t>
      </w:r>
      <w:r w:rsidR="005B491D" w:rsidRPr="00CD5BF5">
        <w:rPr>
          <w:rStyle w:val="Emphasis"/>
          <w:szCs w:val="20"/>
        </w:rPr>
        <w:t>Vertriebs GmbH</w:t>
      </w:r>
      <w:r w:rsidRPr="00CD5BF5">
        <w:rPr>
          <w:rStyle w:val="Emphasis"/>
          <w:szCs w:val="20"/>
        </w:rPr>
        <w:t xml:space="preserve">, </w:t>
      </w:r>
      <w:r w:rsidR="005B491D" w:rsidRPr="00CD5BF5">
        <w:rPr>
          <w:rStyle w:val="Emphasis"/>
          <w:szCs w:val="20"/>
        </w:rPr>
        <w:t>Pfullendorf</w:t>
      </w:r>
      <w:r w:rsidR="009D26F0" w:rsidRPr="00CD5BF5">
        <w:rPr>
          <w:rStyle w:val="Emphasis"/>
          <w:szCs w:val="20"/>
        </w:rPr>
        <w:t xml:space="preserve">, </w:t>
      </w:r>
      <w:r w:rsidR="00D7465E">
        <w:rPr>
          <w:rStyle w:val="Emphasis"/>
          <w:szCs w:val="20"/>
        </w:rPr>
        <w:t>November</w:t>
      </w:r>
      <w:r w:rsidR="009C0429" w:rsidRPr="00CD5BF5">
        <w:rPr>
          <w:rStyle w:val="Emphasis"/>
          <w:szCs w:val="20"/>
        </w:rPr>
        <w:t xml:space="preserve"> 202</w:t>
      </w:r>
      <w:r w:rsidR="00D642D0" w:rsidRPr="00CD5BF5">
        <w:rPr>
          <w:rStyle w:val="Emphasis"/>
          <w:szCs w:val="20"/>
        </w:rPr>
        <w:t>3</w:t>
      </w:r>
    </w:p>
    <w:p w14:paraId="0E17FD06" w14:textId="713F33F4" w:rsidR="003717D1" w:rsidRPr="00C45325" w:rsidRDefault="0040574B" w:rsidP="0EF06127">
      <w:pPr>
        <w:rPr>
          <w:b/>
          <w:bCs/>
        </w:rPr>
      </w:pPr>
      <w:r w:rsidRPr="0EF06127">
        <w:rPr>
          <w:b/>
          <w:bCs/>
        </w:rPr>
        <w:t xml:space="preserve">Das Konzept des Wohnens auf Zeit hat sich in den letzten Jahren zu einem beständigen Trend entwickelt. Besonders im urbanen Raum sind </w:t>
      </w:r>
      <w:bookmarkStart w:id="0" w:name="_Hlk144300369"/>
      <w:r w:rsidR="00050B16" w:rsidRPr="0EF06127">
        <w:rPr>
          <w:b/>
          <w:bCs/>
        </w:rPr>
        <w:t>Serviced Apartments</w:t>
      </w:r>
      <w:r w:rsidRPr="0EF06127">
        <w:rPr>
          <w:b/>
          <w:bCs/>
        </w:rPr>
        <w:t xml:space="preserve"> </w:t>
      </w:r>
      <w:bookmarkEnd w:id="0"/>
      <w:r w:rsidRPr="0EF06127">
        <w:rPr>
          <w:b/>
          <w:bCs/>
        </w:rPr>
        <w:t>im Entstehen oder für die Zukunft geplant, von großen Ketten ebenso wie von individuellen Anbietern</w:t>
      </w:r>
      <w:r w:rsidR="003717D1" w:rsidRPr="0EF06127">
        <w:rPr>
          <w:b/>
          <w:bCs/>
        </w:rPr>
        <w:t>. Die Bäder in Longstay-Hotels, Boarding</w:t>
      </w:r>
      <w:r w:rsidR="00296E45" w:rsidRPr="0EF06127">
        <w:rPr>
          <w:b/>
          <w:bCs/>
        </w:rPr>
        <w:t>-</w:t>
      </w:r>
      <w:r w:rsidR="003717D1" w:rsidRPr="0EF06127">
        <w:rPr>
          <w:b/>
          <w:bCs/>
        </w:rPr>
        <w:t xml:space="preserve"> </w:t>
      </w:r>
      <w:r w:rsidR="000D1F6E" w:rsidRPr="0EF06127">
        <w:rPr>
          <w:b/>
          <w:bCs/>
        </w:rPr>
        <w:t>und</w:t>
      </w:r>
      <w:r w:rsidR="003717D1" w:rsidRPr="0EF06127">
        <w:rPr>
          <w:b/>
          <w:bCs/>
        </w:rPr>
        <w:t xml:space="preserve"> Town</w:t>
      </w:r>
      <w:r w:rsidR="00BC494C" w:rsidRPr="0EF06127">
        <w:rPr>
          <w:b/>
          <w:bCs/>
        </w:rPr>
        <w:t>h</w:t>
      </w:r>
      <w:r w:rsidR="003717D1" w:rsidRPr="0EF06127">
        <w:rPr>
          <w:b/>
          <w:bCs/>
        </w:rPr>
        <w:t>ouses müssen einen hohen Anspruch an Wohnlichkeit erfüllen, da die Verweildauer der Gäste in der Regel länger ist.</w:t>
      </w:r>
      <w:r w:rsidR="007D75CD" w:rsidRPr="0EF06127">
        <w:rPr>
          <w:b/>
          <w:bCs/>
        </w:rPr>
        <w:t xml:space="preserve"> </w:t>
      </w:r>
      <w:r w:rsidR="009278CD" w:rsidRPr="0EF06127">
        <w:rPr>
          <w:b/>
          <w:bCs/>
        </w:rPr>
        <w:t>Als das</w:t>
      </w:r>
      <w:r w:rsidR="00924891" w:rsidRPr="0EF06127">
        <w:rPr>
          <w:b/>
          <w:bCs/>
        </w:rPr>
        <w:t xml:space="preserve"> </w:t>
      </w:r>
      <w:r w:rsidR="00FC322E" w:rsidRPr="0EF06127">
        <w:rPr>
          <w:b/>
          <w:bCs/>
        </w:rPr>
        <w:t xml:space="preserve">exklusive </w:t>
      </w:r>
      <w:r w:rsidR="00B86457" w:rsidRPr="0EF06127">
        <w:rPr>
          <w:b/>
          <w:bCs/>
        </w:rPr>
        <w:t>Clipper Boarding</w:t>
      </w:r>
      <w:r w:rsidR="008E4F96" w:rsidRPr="0EF06127">
        <w:rPr>
          <w:b/>
          <w:bCs/>
        </w:rPr>
        <w:t>h</w:t>
      </w:r>
      <w:r w:rsidR="00B86457" w:rsidRPr="0EF06127">
        <w:rPr>
          <w:b/>
          <w:bCs/>
        </w:rPr>
        <w:t xml:space="preserve">ouse </w:t>
      </w:r>
      <w:r w:rsidR="001A4459" w:rsidRPr="0EF06127">
        <w:rPr>
          <w:b/>
          <w:bCs/>
        </w:rPr>
        <w:t>Hamburg</w:t>
      </w:r>
      <w:r w:rsidR="00051E00" w:rsidRPr="0EF06127">
        <w:rPr>
          <w:b/>
          <w:bCs/>
        </w:rPr>
        <w:t>-Michel</w:t>
      </w:r>
      <w:r w:rsidR="001A4459" w:rsidRPr="0EF06127">
        <w:rPr>
          <w:b/>
          <w:bCs/>
        </w:rPr>
        <w:t xml:space="preserve"> </w:t>
      </w:r>
      <w:r w:rsidR="009278CD" w:rsidRPr="0EF06127">
        <w:rPr>
          <w:b/>
          <w:bCs/>
        </w:rPr>
        <w:t xml:space="preserve">2022 </w:t>
      </w:r>
      <w:r w:rsidR="005D637A" w:rsidRPr="0EF06127">
        <w:rPr>
          <w:b/>
          <w:bCs/>
        </w:rPr>
        <w:t>von de</w:t>
      </w:r>
      <w:r w:rsidR="00056ADB" w:rsidRPr="0EF06127">
        <w:rPr>
          <w:b/>
          <w:bCs/>
        </w:rPr>
        <w:t>r</w:t>
      </w:r>
      <w:r w:rsidR="005D637A" w:rsidRPr="0EF06127">
        <w:rPr>
          <w:b/>
          <w:bCs/>
        </w:rPr>
        <w:t xml:space="preserve"> </w:t>
      </w:r>
      <w:r w:rsidR="00E750A8">
        <w:rPr>
          <w:b/>
          <w:bCs/>
        </w:rPr>
        <w:t>Clipper</w:t>
      </w:r>
      <w:r w:rsidR="00056ADB" w:rsidRPr="0EF06127">
        <w:rPr>
          <w:b/>
          <w:bCs/>
        </w:rPr>
        <w:t xml:space="preserve"> Gruppe</w:t>
      </w:r>
      <w:r w:rsidR="005D637A" w:rsidRPr="0EF06127">
        <w:rPr>
          <w:b/>
          <w:bCs/>
        </w:rPr>
        <w:t xml:space="preserve"> </w:t>
      </w:r>
      <w:r w:rsidR="009278CD" w:rsidRPr="0EF06127">
        <w:rPr>
          <w:b/>
          <w:bCs/>
        </w:rPr>
        <w:t xml:space="preserve">komplettsaniert wurde, </w:t>
      </w:r>
      <w:r w:rsidR="0003537D" w:rsidRPr="0EF06127">
        <w:rPr>
          <w:b/>
          <w:bCs/>
        </w:rPr>
        <w:t>entschied</w:t>
      </w:r>
      <w:r w:rsidR="00924891" w:rsidRPr="0EF06127">
        <w:rPr>
          <w:b/>
          <w:bCs/>
        </w:rPr>
        <w:t xml:space="preserve"> sich </w:t>
      </w:r>
      <w:r w:rsidR="00056ADB" w:rsidRPr="0EF06127">
        <w:rPr>
          <w:b/>
          <w:bCs/>
        </w:rPr>
        <w:t>der</w:t>
      </w:r>
      <w:r w:rsidR="00924891" w:rsidRPr="0EF06127">
        <w:rPr>
          <w:b/>
          <w:bCs/>
        </w:rPr>
        <w:t xml:space="preserve"> </w:t>
      </w:r>
      <w:r w:rsidR="005102B7" w:rsidRPr="0EF06127">
        <w:rPr>
          <w:b/>
          <w:bCs/>
        </w:rPr>
        <w:t>Betreiber</w:t>
      </w:r>
      <w:r w:rsidR="00056ADB" w:rsidRPr="0EF06127">
        <w:rPr>
          <w:b/>
          <w:bCs/>
        </w:rPr>
        <w:t xml:space="preserve"> </w:t>
      </w:r>
      <w:r w:rsidR="006A6E07" w:rsidRPr="0EF06127">
        <w:rPr>
          <w:b/>
          <w:bCs/>
        </w:rPr>
        <w:t xml:space="preserve">für </w:t>
      </w:r>
      <w:r w:rsidR="00956010" w:rsidRPr="0EF06127">
        <w:rPr>
          <w:b/>
          <w:bCs/>
        </w:rPr>
        <w:t xml:space="preserve">hochwertige </w:t>
      </w:r>
      <w:r w:rsidR="0060798F" w:rsidRPr="0EF06127">
        <w:rPr>
          <w:b/>
          <w:bCs/>
        </w:rPr>
        <w:t>Bad</w:t>
      </w:r>
      <w:r w:rsidR="00956010" w:rsidRPr="0EF06127">
        <w:rPr>
          <w:b/>
          <w:bCs/>
        </w:rPr>
        <w:t>produkte</w:t>
      </w:r>
      <w:r w:rsidR="004E634F" w:rsidRPr="0EF06127">
        <w:rPr>
          <w:b/>
          <w:bCs/>
        </w:rPr>
        <w:t xml:space="preserve"> von Geberit.</w:t>
      </w:r>
    </w:p>
    <w:p w14:paraId="250EE781" w14:textId="7758EFBC" w:rsidR="00B5118C" w:rsidRDefault="00050B16" w:rsidP="0E4651C3">
      <w:pPr>
        <w:rPr>
          <w:szCs w:val="20"/>
        </w:rPr>
      </w:pPr>
      <w:r w:rsidRPr="0EF06127">
        <w:rPr>
          <w:szCs w:val="20"/>
        </w:rPr>
        <w:t xml:space="preserve">Serviced Apartments </w:t>
      </w:r>
      <w:r w:rsidR="003717D1" w:rsidRPr="0EF06127">
        <w:rPr>
          <w:szCs w:val="20"/>
        </w:rPr>
        <w:t>liegen im Bereich zwischen klassischer Miete und Hotelübernachtung. Sie bieten</w:t>
      </w:r>
      <w:r>
        <w:br/>
      </w:r>
      <w:r w:rsidR="003717D1" w:rsidRPr="0EF06127">
        <w:rPr>
          <w:szCs w:val="20"/>
        </w:rPr>
        <w:t>zumeist hotelähnliche Services, geben ihren Gästen jedoch ein größeres Maß an Selbstständigkeit</w:t>
      </w:r>
      <w:r>
        <w:br/>
      </w:r>
      <w:r w:rsidR="003717D1" w:rsidRPr="0EF06127">
        <w:rPr>
          <w:szCs w:val="20"/>
        </w:rPr>
        <w:t>und Flexibilität</w:t>
      </w:r>
      <w:r w:rsidR="005213A4" w:rsidRPr="0EF06127">
        <w:rPr>
          <w:szCs w:val="20"/>
        </w:rPr>
        <w:t xml:space="preserve">. </w:t>
      </w:r>
      <w:r w:rsidR="003717D1" w:rsidRPr="0EF06127">
        <w:rPr>
          <w:szCs w:val="20"/>
        </w:rPr>
        <w:t>Diese erwarten, dass sie sich bei längeren Aufenthalten stärker als in einem normalen Hotel in ihre Alltagsroutinen einfinden können</w:t>
      </w:r>
      <w:r w:rsidR="005213A4" w:rsidRPr="0EF06127">
        <w:rPr>
          <w:szCs w:val="20"/>
        </w:rPr>
        <w:t xml:space="preserve">, zum Beispiel durch </w:t>
      </w:r>
      <w:r w:rsidR="00D7465E">
        <w:rPr>
          <w:szCs w:val="20"/>
        </w:rPr>
        <w:t>Kochnischen</w:t>
      </w:r>
      <w:r w:rsidR="005213A4" w:rsidRPr="0EF06127">
        <w:rPr>
          <w:szCs w:val="20"/>
        </w:rPr>
        <w:t xml:space="preserve"> inklusive Küchenelektrogeräte</w:t>
      </w:r>
      <w:r w:rsidR="003717D1" w:rsidRPr="0EF06127">
        <w:rPr>
          <w:szCs w:val="20"/>
        </w:rPr>
        <w:t>.</w:t>
      </w:r>
      <w:r w:rsidR="00C16402" w:rsidRPr="0EF06127">
        <w:rPr>
          <w:szCs w:val="20"/>
        </w:rPr>
        <w:t xml:space="preserve"> </w:t>
      </w:r>
      <w:r w:rsidR="00F73C90" w:rsidRPr="0EF06127">
        <w:rPr>
          <w:szCs w:val="20"/>
        </w:rPr>
        <w:t>Zu den</w:t>
      </w:r>
      <w:r w:rsidR="000C1AF4" w:rsidRPr="0EF06127">
        <w:rPr>
          <w:szCs w:val="20"/>
        </w:rPr>
        <w:t xml:space="preserve"> Kundengruppen zählen Monteure oder Messebauer, Unternehmensberater mit längeren Projekten, Young Professionals, Expatriates oder Fachkräfte bei temporären Einsätzen, urbane und digitale Nomaden oder Langzeitreisende. Entsprechend differenziert zeigt sich das Longstay-Angebot. Es reicht von einfachen Einrichtungen für preisbewusste Kunden bis zu exzellent ausgestatteten Räumen für höchste Ansprüche.</w:t>
      </w:r>
      <w:r>
        <w:br/>
      </w:r>
      <w:r>
        <w:br/>
      </w:r>
      <w:r w:rsidR="00C72C3F" w:rsidRPr="0EF06127">
        <w:rPr>
          <w:rFonts w:eastAsia="Arial"/>
          <w:b/>
          <w:bCs/>
          <w:szCs w:val="20"/>
        </w:rPr>
        <w:t>Zwischen</w:t>
      </w:r>
      <w:r w:rsidR="005945EF" w:rsidRPr="0EF06127">
        <w:rPr>
          <w:rFonts w:eastAsia="Arial"/>
          <w:b/>
          <w:bCs/>
          <w:szCs w:val="20"/>
        </w:rPr>
        <w:t xml:space="preserve"> Alster und Elbe</w:t>
      </w:r>
      <w:r>
        <w:br/>
      </w:r>
      <w:r w:rsidR="005945EF" w:rsidRPr="0EF06127">
        <w:rPr>
          <w:rFonts w:eastAsia="Arial"/>
          <w:szCs w:val="20"/>
        </w:rPr>
        <w:t>Das Clipper Boardinghouse Hamburg</w:t>
      </w:r>
      <w:r w:rsidR="00A514F9" w:rsidRPr="0EF06127">
        <w:rPr>
          <w:rFonts w:eastAsia="Arial"/>
          <w:szCs w:val="20"/>
        </w:rPr>
        <w:t>-Michel</w:t>
      </w:r>
      <w:r w:rsidR="005945EF" w:rsidRPr="0EF06127">
        <w:rPr>
          <w:rFonts w:eastAsia="Arial"/>
          <w:szCs w:val="20"/>
        </w:rPr>
        <w:t xml:space="preserve"> befindet sich </w:t>
      </w:r>
      <w:r w:rsidR="00753529" w:rsidRPr="0EF06127">
        <w:rPr>
          <w:rFonts w:eastAsia="Arial"/>
          <w:szCs w:val="20"/>
        </w:rPr>
        <w:t xml:space="preserve">in urbaner Top-Lage </w:t>
      </w:r>
      <w:r w:rsidR="00F75203" w:rsidRPr="0EF06127">
        <w:rPr>
          <w:rFonts w:eastAsia="Arial"/>
          <w:szCs w:val="20"/>
        </w:rPr>
        <w:t xml:space="preserve">zwischen Alster und Elbe </w:t>
      </w:r>
      <w:r w:rsidR="005945EF" w:rsidRPr="0EF06127">
        <w:rPr>
          <w:rFonts w:eastAsia="Arial"/>
          <w:szCs w:val="20"/>
        </w:rPr>
        <w:t xml:space="preserve">vis-à-vis von Hamburgs Wahrzeichen, der St. Michaeliskirche, mitten im legendären Portugiesenviertel. Landungsbrücken, Elbphilharmonie und Speicherstadt sind innerhalb weniger Gehminuten zu erreichen. </w:t>
      </w:r>
      <w:r w:rsidR="00C45325" w:rsidRPr="00B474B3">
        <w:rPr>
          <w:rFonts w:eastAsia="Arial"/>
          <w:szCs w:val="20"/>
        </w:rPr>
        <w:t xml:space="preserve">Seit Sommer 2022 erstrahlt das Haus </w:t>
      </w:r>
      <w:r w:rsidR="007B518D" w:rsidRPr="00B474B3">
        <w:rPr>
          <w:rFonts w:eastAsia="Arial"/>
          <w:szCs w:val="20"/>
        </w:rPr>
        <w:t xml:space="preserve">auf </w:t>
      </w:r>
      <w:r w:rsidR="00FD57E4" w:rsidRPr="00B474B3">
        <w:rPr>
          <w:rFonts w:eastAsia="Arial"/>
          <w:szCs w:val="20"/>
        </w:rPr>
        <w:t>dem</w:t>
      </w:r>
      <w:r w:rsidR="007B518D" w:rsidRPr="00B474B3">
        <w:rPr>
          <w:rFonts w:eastAsia="Arial"/>
          <w:szCs w:val="20"/>
        </w:rPr>
        <w:t xml:space="preserve"> 2.800 Quadratmeter</w:t>
      </w:r>
      <w:r w:rsidR="00FD57E4" w:rsidRPr="00B474B3">
        <w:rPr>
          <w:rFonts w:eastAsia="Arial"/>
          <w:szCs w:val="20"/>
        </w:rPr>
        <w:t xml:space="preserve"> großen Grundstück</w:t>
      </w:r>
      <w:r w:rsidR="007B518D" w:rsidRPr="00B474B3">
        <w:rPr>
          <w:rFonts w:eastAsia="Arial"/>
          <w:szCs w:val="20"/>
        </w:rPr>
        <w:t xml:space="preserve"> </w:t>
      </w:r>
      <w:r w:rsidR="00C45325" w:rsidRPr="00B474B3">
        <w:rPr>
          <w:rFonts w:eastAsia="Arial"/>
          <w:szCs w:val="20"/>
        </w:rPr>
        <w:t>in neuem Glanz</w:t>
      </w:r>
      <w:r w:rsidR="002C1598">
        <w:rPr>
          <w:rFonts w:eastAsia="Arial"/>
          <w:szCs w:val="20"/>
        </w:rPr>
        <w:t xml:space="preserve">. </w:t>
      </w:r>
      <w:r w:rsidR="50E31D55" w:rsidRPr="00B474B3">
        <w:rPr>
          <w:rFonts w:eastAsia="Arial"/>
          <w:color w:val="000000" w:themeColor="text1"/>
          <w:szCs w:val="20"/>
        </w:rPr>
        <w:t>Für die Badezimmer hat der Betreiber</w:t>
      </w:r>
      <w:r w:rsidR="371E29BF" w:rsidRPr="00B474B3">
        <w:rPr>
          <w:rFonts w:eastAsia="Arial"/>
          <w:color w:val="000000" w:themeColor="text1"/>
          <w:szCs w:val="20"/>
        </w:rPr>
        <w:t xml:space="preserve"> bewusst Geberit Produkte ausgewählt, die perfekt zum Gesamtkonzept passen. </w:t>
      </w:r>
      <w:r w:rsidR="005945EF" w:rsidRPr="00B474B3">
        <w:rPr>
          <w:rFonts w:eastAsia="Arial"/>
          <w:szCs w:val="20"/>
        </w:rPr>
        <w:t>Die</w:t>
      </w:r>
      <w:r w:rsidR="005945EF" w:rsidRPr="0EF06127">
        <w:rPr>
          <w:rFonts w:eastAsia="Arial"/>
          <w:szCs w:val="20"/>
        </w:rPr>
        <w:t xml:space="preserve"> 96 stilvoll eingerichteten und hochwertig ausgestatteten Apartments </w:t>
      </w:r>
      <w:r w:rsidR="0067316A" w:rsidRPr="0EF06127">
        <w:rPr>
          <w:rFonts w:eastAsia="Arial"/>
          <w:szCs w:val="20"/>
        </w:rPr>
        <w:t xml:space="preserve">auf 10.700 Quadratmetern Bruttogrundfläche </w:t>
      </w:r>
      <w:r w:rsidR="005945EF" w:rsidRPr="0EF06127">
        <w:rPr>
          <w:rFonts w:eastAsia="Arial"/>
          <w:szCs w:val="20"/>
        </w:rPr>
        <w:t>bieten viel Platz für die ganze Familie oder Geschäftsreisende – auch für einen längeren Aufenthalt.</w:t>
      </w:r>
      <w:r w:rsidR="005117E8" w:rsidRPr="0EF06127">
        <w:rPr>
          <w:rFonts w:eastAsia="Arial"/>
          <w:szCs w:val="20"/>
        </w:rPr>
        <w:t xml:space="preserve"> </w:t>
      </w:r>
      <w:r>
        <w:br/>
      </w:r>
      <w:r>
        <w:br/>
      </w:r>
      <w:r w:rsidR="00DF2550" w:rsidRPr="0EF06127">
        <w:rPr>
          <w:rFonts w:eastAsia="Arial"/>
          <w:b/>
          <w:bCs/>
          <w:szCs w:val="20"/>
        </w:rPr>
        <w:t>Apartments für anspruchsvolle Individualisten</w:t>
      </w:r>
      <w:r>
        <w:br/>
      </w:r>
      <w:r w:rsidR="006131D7" w:rsidRPr="0EF06127">
        <w:rPr>
          <w:rFonts w:eastAsia="Arial"/>
          <w:szCs w:val="20"/>
        </w:rPr>
        <w:t>In der Regel sind Longstay-Angebote</w:t>
      </w:r>
      <w:r w:rsidR="00156933">
        <w:rPr>
          <w:rFonts w:eastAsia="Arial"/>
          <w:szCs w:val="20"/>
        </w:rPr>
        <w:t xml:space="preserve"> räumlich</w:t>
      </w:r>
      <w:r w:rsidR="006131D7" w:rsidRPr="0EF06127">
        <w:rPr>
          <w:rFonts w:eastAsia="Arial"/>
          <w:szCs w:val="20"/>
        </w:rPr>
        <w:t xml:space="preserve"> größer ausgelegt als Hotelangebote einer vergleichbaren Qualitätskategorie. Sie</w:t>
      </w:r>
      <w:r w:rsidRPr="0EF06127">
        <w:rPr>
          <w:rFonts w:eastAsia="Arial"/>
          <w:szCs w:val="20"/>
        </w:rPr>
        <w:t xml:space="preserve"> können beispielsweise</w:t>
      </w:r>
      <w:r w:rsidR="006131D7" w:rsidRPr="0EF06127">
        <w:rPr>
          <w:rFonts w:eastAsia="Arial"/>
          <w:szCs w:val="20"/>
        </w:rPr>
        <w:t xml:space="preserve"> zwei oder mehr getre</w:t>
      </w:r>
      <w:r w:rsidR="006131D7" w:rsidRPr="0EF06127">
        <w:rPr>
          <w:szCs w:val="20"/>
        </w:rPr>
        <w:t>nnte Bereiche mit getrennten Flächen für Wohnen, Arbeiten und Schlafen</w:t>
      </w:r>
      <w:r w:rsidRPr="0EF06127">
        <w:rPr>
          <w:szCs w:val="20"/>
        </w:rPr>
        <w:t xml:space="preserve"> anbieten –</w:t>
      </w:r>
      <w:r w:rsidR="000B52CA" w:rsidRPr="0EF06127">
        <w:rPr>
          <w:szCs w:val="20"/>
        </w:rPr>
        <w:t xml:space="preserve"> so auch im Clipper Boardinghouse</w:t>
      </w:r>
      <w:r w:rsidR="006131D7" w:rsidRPr="0EF06127">
        <w:rPr>
          <w:szCs w:val="20"/>
        </w:rPr>
        <w:t xml:space="preserve">. </w:t>
      </w:r>
      <w:r w:rsidR="00A71ABB" w:rsidRPr="0EF06127">
        <w:rPr>
          <w:szCs w:val="20"/>
        </w:rPr>
        <w:t>Die Apartments</w:t>
      </w:r>
      <w:r w:rsidR="005228D7" w:rsidRPr="0EF06127">
        <w:rPr>
          <w:szCs w:val="20"/>
        </w:rPr>
        <w:t xml:space="preserve"> sind vollständig möbliert und </w:t>
      </w:r>
      <w:r w:rsidR="006131D7" w:rsidRPr="0EF06127">
        <w:rPr>
          <w:szCs w:val="20"/>
        </w:rPr>
        <w:t xml:space="preserve">verfügen über eine löffelfertig ausgestattete Küche oder Kochnische. </w:t>
      </w:r>
      <w:r w:rsidR="00A71ABB" w:rsidRPr="0EF06127">
        <w:rPr>
          <w:szCs w:val="20"/>
        </w:rPr>
        <w:t>Damit sind sie</w:t>
      </w:r>
      <w:r w:rsidR="006131D7" w:rsidRPr="0EF06127">
        <w:rPr>
          <w:szCs w:val="20"/>
        </w:rPr>
        <w:t xml:space="preserve"> nicht nur auf die Übernachtung, sondern aufs Wohnen ausgelegt.</w:t>
      </w:r>
      <w:r w:rsidR="0047405B" w:rsidRPr="0EF06127">
        <w:rPr>
          <w:szCs w:val="20"/>
        </w:rPr>
        <w:t xml:space="preserve"> </w:t>
      </w:r>
      <w:r w:rsidR="008E7663" w:rsidRPr="0EF06127">
        <w:rPr>
          <w:szCs w:val="20"/>
        </w:rPr>
        <w:t>Die</w:t>
      </w:r>
      <w:r w:rsidR="0047405B" w:rsidRPr="0EF06127">
        <w:rPr>
          <w:szCs w:val="20"/>
        </w:rPr>
        <w:t xml:space="preserve"> Größen </w:t>
      </w:r>
      <w:r w:rsidR="008E7663" w:rsidRPr="0EF06127">
        <w:rPr>
          <w:szCs w:val="20"/>
        </w:rPr>
        <w:t xml:space="preserve">reichen </w:t>
      </w:r>
      <w:r w:rsidR="0047405B" w:rsidRPr="0EF06127">
        <w:rPr>
          <w:szCs w:val="20"/>
        </w:rPr>
        <w:t>vom kompakten Studio mit rund 28 Quadratmetern bis zu Apartments über zwei Ebenen</w:t>
      </w:r>
      <w:r w:rsidR="005102B7" w:rsidRPr="0EF06127">
        <w:rPr>
          <w:szCs w:val="20"/>
        </w:rPr>
        <w:t xml:space="preserve"> – teilweise</w:t>
      </w:r>
      <w:r w:rsidR="0047405B" w:rsidRPr="0EF06127">
        <w:rPr>
          <w:szCs w:val="20"/>
        </w:rPr>
        <w:t xml:space="preserve"> inklusive Terrasse oder Balkon </w:t>
      </w:r>
      <w:r w:rsidR="005102B7" w:rsidRPr="0EF06127">
        <w:rPr>
          <w:szCs w:val="20"/>
        </w:rPr>
        <w:t xml:space="preserve">– </w:t>
      </w:r>
      <w:r w:rsidR="0047405B" w:rsidRPr="0EF06127">
        <w:rPr>
          <w:szCs w:val="20"/>
        </w:rPr>
        <w:t>mit Raumgrößen bis zu rund 65 Quadratmetern.</w:t>
      </w:r>
      <w:r>
        <w:br/>
      </w:r>
      <w:r>
        <w:br/>
      </w:r>
      <w:r w:rsidR="00DF2C2C" w:rsidRPr="0EF06127">
        <w:rPr>
          <w:b/>
          <w:bCs/>
          <w:szCs w:val="20"/>
        </w:rPr>
        <w:t>Wohnliche Badeinrichtung mit Raum für persönliche Artikel</w:t>
      </w:r>
      <w:r>
        <w:br/>
      </w:r>
      <w:r w:rsidR="00030ABA" w:rsidRPr="0EF06127">
        <w:rPr>
          <w:szCs w:val="20"/>
        </w:rPr>
        <w:t xml:space="preserve">Ein eigenes Bad mit Dusche oder Badewanne ist in allen Apartments vorhanden. </w:t>
      </w:r>
      <w:r w:rsidR="007522A6" w:rsidRPr="0EF06127">
        <w:rPr>
          <w:szCs w:val="20"/>
        </w:rPr>
        <w:t>Genau w</w:t>
      </w:r>
      <w:r w:rsidR="00C03E24" w:rsidRPr="0EF06127">
        <w:rPr>
          <w:szCs w:val="20"/>
        </w:rPr>
        <w:t>ie der Wohnbereich</w:t>
      </w:r>
      <w:r w:rsidR="007522A6" w:rsidRPr="0EF06127">
        <w:rPr>
          <w:szCs w:val="20"/>
        </w:rPr>
        <w:t>,</w:t>
      </w:r>
      <w:r w:rsidR="00C03E24" w:rsidRPr="0EF06127">
        <w:rPr>
          <w:szCs w:val="20"/>
        </w:rPr>
        <w:t xml:space="preserve"> orientiert sich auch </w:t>
      </w:r>
      <w:r w:rsidR="00030ABA" w:rsidRPr="0EF06127">
        <w:rPr>
          <w:szCs w:val="20"/>
        </w:rPr>
        <w:t xml:space="preserve">hier </w:t>
      </w:r>
      <w:r w:rsidR="00C03E24" w:rsidRPr="0EF06127">
        <w:rPr>
          <w:szCs w:val="20"/>
        </w:rPr>
        <w:t>d</w:t>
      </w:r>
      <w:r w:rsidR="00DF2C2C" w:rsidRPr="0EF06127">
        <w:rPr>
          <w:szCs w:val="20"/>
        </w:rPr>
        <w:t xml:space="preserve">ie Ausstattung und das Design am </w:t>
      </w:r>
      <w:r w:rsidR="00692DFC" w:rsidRPr="0EF06127">
        <w:rPr>
          <w:szCs w:val="20"/>
        </w:rPr>
        <w:t xml:space="preserve">hohen </w:t>
      </w:r>
      <w:r w:rsidR="00DF2C2C" w:rsidRPr="0EF06127">
        <w:rPr>
          <w:szCs w:val="20"/>
        </w:rPr>
        <w:t>Anspruch und der Klasse des</w:t>
      </w:r>
      <w:r w:rsidR="007C3E63" w:rsidRPr="0EF06127">
        <w:rPr>
          <w:szCs w:val="20"/>
        </w:rPr>
        <w:t xml:space="preserve"> </w:t>
      </w:r>
      <w:r w:rsidR="00DF2C2C" w:rsidRPr="0EF06127">
        <w:rPr>
          <w:szCs w:val="20"/>
        </w:rPr>
        <w:t xml:space="preserve">Hauses sowie an </w:t>
      </w:r>
      <w:r w:rsidR="00C03E24" w:rsidRPr="0EF06127">
        <w:rPr>
          <w:szCs w:val="20"/>
        </w:rPr>
        <w:t>dessen</w:t>
      </w:r>
      <w:r w:rsidR="00DF2C2C" w:rsidRPr="0EF06127">
        <w:rPr>
          <w:szCs w:val="20"/>
        </w:rPr>
        <w:t xml:space="preserve"> Einrichtungskonzept. </w:t>
      </w:r>
      <w:r w:rsidR="00692DFC" w:rsidRPr="0EF06127">
        <w:rPr>
          <w:szCs w:val="20"/>
        </w:rPr>
        <w:t>Generell w</w:t>
      </w:r>
      <w:r w:rsidR="00DF2C2C" w:rsidRPr="0EF06127">
        <w:rPr>
          <w:szCs w:val="20"/>
        </w:rPr>
        <w:t>ichtig in Longstay-Häusern sind Bäder mit</w:t>
      </w:r>
      <w:r w:rsidR="007C3E63" w:rsidRPr="0EF06127">
        <w:rPr>
          <w:szCs w:val="20"/>
        </w:rPr>
        <w:t xml:space="preserve"> </w:t>
      </w:r>
      <w:r w:rsidR="00DF2C2C" w:rsidRPr="0EF06127">
        <w:rPr>
          <w:szCs w:val="20"/>
        </w:rPr>
        <w:t xml:space="preserve">wohnlichen Qualitäten, die wie in der heimischen Wohnung einen Ort zur Erholung und Entspannung bieten. Die </w:t>
      </w:r>
      <w:r w:rsidR="005213A4" w:rsidRPr="0EF06127">
        <w:rPr>
          <w:szCs w:val="20"/>
        </w:rPr>
        <w:t>Entscheidung für clevere Produkte, die wenig verschmutzen und einfach zu reinigen sind,</w:t>
      </w:r>
      <w:r w:rsidR="00DF2C2C" w:rsidRPr="0EF06127">
        <w:rPr>
          <w:szCs w:val="20"/>
        </w:rPr>
        <w:t xml:space="preserve"> ist wesentlich, da Zimmer und </w:t>
      </w:r>
      <w:r w:rsidR="00A71ABB" w:rsidRPr="0EF06127">
        <w:rPr>
          <w:szCs w:val="20"/>
        </w:rPr>
        <w:t>Bad</w:t>
      </w:r>
      <w:r w:rsidR="00DF2C2C" w:rsidRPr="0EF06127">
        <w:rPr>
          <w:szCs w:val="20"/>
        </w:rPr>
        <w:t xml:space="preserve"> in der Regel nicht täglich vom Housekeeping aufgesucht werden. Wie bei der löffelfertigen Küche ist auch im Bad</w:t>
      </w:r>
      <w:r w:rsidR="00A71ABB" w:rsidRPr="0EF06127">
        <w:rPr>
          <w:szCs w:val="20"/>
        </w:rPr>
        <w:t>ezimmer</w:t>
      </w:r>
      <w:r w:rsidR="00DF2C2C" w:rsidRPr="0EF06127">
        <w:rPr>
          <w:szCs w:val="20"/>
        </w:rPr>
        <w:t xml:space="preserve"> eine „pflegefertige“ Ausstattung gefragt.</w:t>
      </w:r>
      <w:r>
        <w:br/>
      </w:r>
      <w:r>
        <w:br/>
      </w:r>
      <w:r w:rsidR="003717D1" w:rsidRPr="0EF06127">
        <w:rPr>
          <w:b/>
          <w:bCs/>
          <w:szCs w:val="20"/>
        </w:rPr>
        <w:t>WC-</w:t>
      </w:r>
      <w:r w:rsidR="0034708D" w:rsidRPr="0EF06127">
        <w:rPr>
          <w:b/>
          <w:bCs/>
          <w:szCs w:val="20"/>
        </w:rPr>
        <w:t>Komfort mit Design-Akzenten in elegantem Schwarz</w:t>
      </w:r>
      <w:r>
        <w:br/>
      </w:r>
      <w:r w:rsidR="00A71ABB" w:rsidRPr="0EF06127">
        <w:rPr>
          <w:szCs w:val="20"/>
        </w:rPr>
        <w:t>I</w:t>
      </w:r>
      <w:r w:rsidR="004E0525" w:rsidRPr="0EF06127">
        <w:rPr>
          <w:szCs w:val="20"/>
        </w:rPr>
        <w:t>n den Bädern des</w:t>
      </w:r>
      <w:r w:rsidR="00A71ABB" w:rsidRPr="0EF06127">
        <w:rPr>
          <w:szCs w:val="20"/>
        </w:rPr>
        <w:t xml:space="preserve"> </w:t>
      </w:r>
      <w:r w:rsidR="00451507" w:rsidRPr="0EF06127">
        <w:rPr>
          <w:szCs w:val="20"/>
        </w:rPr>
        <w:t>sanierten Clipper Boardinghouse</w:t>
      </w:r>
      <w:r w:rsidR="002C55F9" w:rsidRPr="0EF06127">
        <w:rPr>
          <w:szCs w:val="20"/>
        </w:rPr>
        <w:t xml:space="preserve"> sorgt </w:t>
      </w:r>
      <w:r w:rsidR="0034708D" w:rsidRPr="0EF06127">
        <w:rPr>
          <w:szCs w:val="20"/>
        </w:rPr>
        <w:t xml:space="preserve">das spülrandlose Geberit iCon </w:t>
      </w:r>
      <w:r w:rsidR="002C55F9" w:rsidRPr="0EF06127">
        <w:rPr>
          <w:szCs w:val="20"/>
        </w:rPr>
        <w:t>Wand-</w:t>
      </w:r>
      <w:r w:rsidR="0034708D" w:rsidRPr="0EF06127">
        <w:rPr>
          <w:szCs w:val="20"/>
        </w:rPr>
        <w:t xml:space="preserve">WC mit </w:t>
      </w:r>
      <w:r w:rsidR="00156933">
        <w:rPr>
          <w:szCs w:val="20"/>
        </w:rPr>
        <w:t>verdeckter</w:t>
      </w:r>
      <w:r w:rsidR="0034708D" w:rsidRPr="0EF06127">
        <w:rPr>
          <w:szCs w:val="20"/>
        </w:rPr>
        <w:t xml:space="preserve"> Befestigung </w:t>
      </w:r>
      <w:r w:rsidR="006A7DCC" w:rsidRPr="0EF06127">
        <w:rPr>
          <w:szCs w:val="20"/>
        </w:rPr>
        <w:t xml:space="preserve">am </w:t>
      </w:r>
      <w:r w:rsidR="00854A86" w:rsidRPr="0EF06127">
        <w:rPr>
          <w:szCs w:val="20"/>
        </w:rPr>
        <w:t xml:space="preserve">hinter der Wand verborgenen </w:t>
      </w:r>
      <w:r w:rsidR="0031461A" w:rsidRPr="0EF06127">
        <w:rPr>
          <w:szCs w:val="20"/>
        </w:rPr>
        <w:t>Geberit Duofix</w:t>
      </w:r>
      <w:r w:rsidR="00F823F8" w:rsidRPr="0EF06127">
        <w:rPr>
          <w:szCs w:val="20"/>
        </w:rPr>
        <w:t xml:space="preserve"> </w:t>
      </w:r>
      <w:r w:rsidR="002C55F9" w:rsidRPr="0EF06127">
        <w:rPr>
          <w:szCs w:val="20"/>
        </w:rPr>
        <w:t>Element</w:t>
      </w:r>
      <w:r w:rsidR="0031461A" w:rsidRPr="0EF06127">
        <w:rPr>
          <w:szCs w:val="20"/>
        </w:rPr>
        <w:t xml:space="preserve"> </w:t>
      </w:r>
      <w:r w:rsidR="0034708D" w:rsidRPr="0EF06127">
        <w:rPr>
          <w:szCs w:val="20"/>
        </w:rPr>
        <w:t>für Sauberkeit</w:t>
      </w:r>
      <w:r w:rsidR="00804057" w:rsidRPr="0EF06127">
        <w:rPr>
          <w:szCs w:val="20"/>
        </w:rPr>
        <w:t xml:space="preserve"> und Wohlbefinden</w:t>
      </w:r>
      <w:r w:rsidR="0034708D" w:rsidRPr="0EF06127">
        <w:rPr>
          <w:szCs w:val="20"/>
        </w:rPr>
        <w:t xml:space="preserve">. </w:t>
      </w:r>
      <w:r w:rsidR="0061338C" w:rsidRPr="0061338C">
        <w:rPr>
          <w:szCs w:val="20"/>
        </w:rPr>
        <w:t>Architekt Winfried Röhl, Projektverantwortlicher im Auftrag der Clipper Gruppe,</w:t>
      </w:r>
      <w:r w:rsidR="00DF2C2C" w:rsidRPr="0EF06127">
        <w:rPr>
          <w:szCs w:val="20"/>
        </w:rPr>
        <w:t xml:space="preserve"> </w:t>
      </w:r>
      <w:r w:rsidR="0034708D" w:rsidRPr="0EF06127">
        <w:rPr>
          <w:szCs w:val="20"/>
        </w:rPr>
        <w:t xml:space="preserve">hat </w:t>
      </w:r>
      <w:r w:rsidR="00DB5A51" w:rsidRPr="0EF06127">
        <w:rPr>
          <w:szCs w:val="20"/>
        </w:rPr>
        <w:t xml:space="preserve">sich bewusst für dieses </w:t>
      </w:r>
      <w:r w:rsidR="00A77F74" w:rsidRPr="0EF06127">
        <w:rPr>
          <w:szCs w:val="20"/>
        </w:rPr>
        <w:t>WC-Modell</w:t>
      </w:r>
      <w:r w:rsidR="00DB5A51" w:rsidRPr="0EF06127">
        <w:rPr>
          <w:szCs w:val="20"/>
        </w:rPr>
        <w:t xml:space="preserve"> </w:t>
      </w:r>
      <w:r w:rsidR="0034708D" w:rsidRPr="0EF06127">
        <w:rPr>
          <w:szCs w:val="20"/>
        </w:rPr>
        <w:t>entschieden</w:t>
      </w:r>
      <w:r w:rsidR="00DB5A51" w:rsidRPr="0EF06127">
        <w:rPr>
          <w:szCs w:val="20"/>
        </w:rPr>
        <w:t xml:space="preserve">. </w:t>
      </w:r>
      <w:r w:rsidR="00B36028" w:rsidRPr="0EF06127">
        <w:rPr>
          <w:szCs w:val="20"/>
        </w:rPr>
        <w:t>B</w:t>
      </w:r>
      <w:r w:rsidR="00082797" w:rsidRPr="0EF06127">
        <w:rPr>
          <w:szCs w:val="20"/>
        </w:rPr>
        <w:t xml:space="preserve">ei der Auswahl </w:t>
      </w:r>
      <w:r w:rsidR="00854A86" w:rsidRPr="0EF06127">
        <w:rPr>
          <w:szCs w:val="20"/>
        </w:rPr>
        <w:t>der</w:t>
      </w:r>
      <w:r w:rsidR="00082797" w:rsidRPr="0EF06127">
        <w:rPr>
          <w:szCs w:val="20"/>
        </w:rPr>
        <w:t xml:space="preserve"> Keramik </w:t>
      </w:r>
      <w:r w:rsidR="00647A84" w:rsidRPr="0EF06127">
        <w:rPr>
          <w:szCs w:val="20"/>
        </w:rPr>
        <w:t>ist</w:t>
      </w:r>
      <w:r w:rsidR="00B36028" w:rsidRPr="0EF06127">
        <w:rPr>
          <w:szCs w:val="20"/>
        </w:rPr>
        <w:t xml:space="preserve"> </w:t>
      </w:r>
      <w:r w:rsidR="00AE5A04" w:rsidRPr="0EF06127">
        <w:rPr>
          <w:szCs w:val="20"/>
        </w:rPr>
        <w:t>aus seiner Sicht</w:t>
      </w:r>
      <w:r w:rsidR="00021A74" w:rsidRPr="0EF06127">
        <w:rPr>
          <w:szCs w:val="20"/>
        </w:rPr>
        <w:t xml:space="preserve"> </w:t>
      </w:r>
      <w:r w:rsidR="004E0525" w:rsidRPr="0EF06127">
        <w:rPr>
          <w:szCs w:val="20"/>
        </w:rPr>
        <w:t>die</w:t>
      </w:r>
      <w:r w:rsidR="00AE5A04" w:rsidRPr="0EF06127">
        <w:rPr>
          <w:szCs w:val="20"/>
        </w:rPr>
        <w:t xml:space="preserve"> </w:t>
      </w:r>
      <w:r w:rsidR="00667FAB" w:rsidRPr="0EF06127">
        <w:rPr>
          <w:szCs w:val="20"/>
        </w:rPr>
        <w:t>Möglichkeit es einfach zu reinigen</w:t>
      </w:r>
      <w:r w:rsidR="00B36028" w:rsidRPr="0EF06127">
        <w:rPr>
          <w:szCs w:val="20"/>
        </w:rPr>
        <w:t xml:space="preserve"> </w:t>
      </w:r>
      <w:r w:rsidR="00031504" w:rsidRPr="0EF06127">
        <w:rPr>
          <w:szCs w:val="20"/>
        </w:rPr>
        <w:t>wesentlich</w:t>
      </w:r>
      <w:r w:rsidR="00082797" w:rsidRPr="0EF06127">
        <w:rPr>
          <w:szCs w:val="20"/>
        </w:rPr>
        <w:t xml:space="preserve">: </w:t>
      </w:r>
      <w:r w:rsidR="00DF2C2C" w:rsidRPr="0EF06127">
        <w:rPr>
          <w:szCs w:val="20"/>
        </w:rPr>
        <w:t>„Ausschlaggebend für das Geberit iCon WC war für mich die verriegelbare QuickRelease-Funktion und die KeraTect-Glasur. Beides hat mich sofort begeistert.</w:t>
      </w:r>
      <w:r w:rsidR="00DB5A51" w:rsidRPr="0EF06127">
        <w:rPr>
          <w:szCs w:val="20"/>
        </w:rPr>
        <w:t>“</w:t>
      </w:r>
      <w:r w:rsidR="003218B4" w:rsidRPr="0EF06127">
        <w:rPr>
          <w:szCs w:val="20"/>
        </w:rPr>
        <w:t xml:space="preserve"> </w:t>
      </w:r>
      <w:r w:rsidR="008D0797" w:rsidRPr="0EF06127">
        <w:rPr>
          <w:szCs w:val="20"/>
        </w:rPr>
        <w:t xml:space="preserve">Mit QuickRelease lässt sich </w:t>
      </w:r>
      <w:r w:rsidR="00E70B16" w:rsidRPr="0EF06127">
        <w:rPr>
          <w:szCs w:val="20"/>
        </w:rPr>
        <w:t xml:space="preserve">der WC-Sitz inklusive Deckel einfach mit einem Handgriff abnehmen und wieder aufstecken. Dazu wird dieser </w:t>
      </w:r>
      <w:r w:rsidR="00E70B16" w:rsidRPr="00B474B3">
        <w:rPr>
          <w:szCs w:val="20"/>
        </w:rPr>
        <w:t xml:space="preserve">auf 90 Grad aufgeklappt und entfernt. Nach der Reinigung wird der WC-Sitz </w:t>
      </w:r>
      <w:r w:rsidR="00B92AC7" w:rsidRPr="00B474B3">
        <w:rPr>
          <w:szCs w:val="20"/>
        </w:rPr>
        <w:t xml:space="preserve">einfach </w:t>
      </w:r>
      <w:r w:rsidR="00E70B16" w:rsidRPr="00B474B3">
        <w:rPr>
          <w:szCs w:val="20"/>
        </w:rPr>
        <w:t xml:space="preserve">wieder aufgesteckt. </w:t>
      </w:r>
      <w:r w:rsidR="00C4276F" w:rsidRPr="00B474B3">
        <w:rPr>
          <w:szCs w:val="20"/>
        </w:rPr>
        <w:t xml:space="preserve">Um </w:t>
      </w:r>
      <w:r w:rsidR="005102B7" w:rsidRPr="00B474B3">
        <w:rPr>
          <w:szCs w:val="20"/>
        </w:rPr>
        <w:t>Diebstahl</w:t>
      </w:r>
      <w:r w:rsidR="00C4276F" w:rsidRPr="00B474B3">
        <w:rPr>
          <w:szCs w:val="20"/>
        </w:rPr>
        <w:t xml:space="preserve"> </w:t>
      </w:r>
      <w:r w:rsidR="3155F98A" w:rsidRPr="00B474B3">
        <w:rPr>
          <w:szCs w:val="20"/>
        </w:rPr>
        <w:t>vorzubeugen</w:t>
      </w:r>
      <w:r w:rsidR="00C4276F" w:rsidRPr="00B474B3">
        <w:rPr>
          <w:szCs w:val="20"/>
        </w:rPr>
        <w:t>, kann die</w:t>
      </w:r>
      <w:r w:rsidR="00B92AC7" w:rsidRPr="00B474B3">
        <w:rPr>
          <w:szCs w:val="20"/>
        </w:rPr>
        <w:t>se</w:t>
      </w:r>
      <w:r w:rsidR="00C4276F" w:rsidRPr="00B474B3">
        <w:rPr>
          <w:szCs w:val="20"/>
        </w:rPr>
        <w:t xml:space="preserve"> Funktion mit einem Inbusschlüssel </w:t>
      </w:r>
      <w:r w:rsidR="00156933">
        <w:rPr>
          <w:szCs w:val="20"/>
        </w:rPr>
        <w:t>verriegelt</w:t>
      </w:r>
      <w:r w:rsidR="00C4276F" w:rsidRPr="00B474B3">
        <w:rPr>
          <w:szCs w:val="20"/>
        </w:rPr>
        <w:t xml:space="preserve"> werden. </w:t>
      </w:r>
      <w:r w:rsidR="00F964CE" w:rsidRPr="00B474B3">
        <w:rPr>
          <w:szCs w:val="20"/>
        </w:rPr>
        <w:t>Die</w:t>
      </w:r>
      <w:r w:rsidR="003218B4" w:rsidRPr="00B474B3">
        <w:rPr>
          <w:szCs w:val="20"/>
        </w:rPr>
        <w:t xml:space="preserve"> Spezialglasur KeraTect</w:t>
      </w:r>
      <w:r w:rsidR="00F964CE" w:rsidRPr="00B474B3">
        <w:rPr>
          <w:szCs w:val="20"/>
        </w:rPr>
        <w:t xml:space="preserve"> sorgt </w:t>
      </w:r>
      <w:r w:rsidR="003218B4" w:rsidRPr="00B474B3">
        <w:rPr>
          <w:szCs w:val="20"/>
        </w:rPr>
        <w:t xml:space="preserve">für eine nahezu porenfreie, extrem glatte Oberfläche, </w:t>
      </w:r>
      <w:r w:rsidR="00F964CE" w:rsidRPr="00B474B3">
        <w:rPr>
          <w:szCs w:val="20"/>
        </w:rPr>
        <w:t xml:space="preserve">was die </w:t>
      </w:r>
      <w:r w:rsidR="00C4276F" w:rsidRPr="00B474B3">
        <w:rPr>
          <w:szCs w:val="20"/>
        </w:rPr>
        <w:t>R</w:t>
      </w:r>
      <w:r w:rsidR="003218B4" w:rsidRPr="00B474B3">
        <w:rPr>
          <w:color w:val="000000" w:themeColor="text1"/>
          <w:szCs w:val="20"/>
        </w:rPr>
        <w:t>einigung</w:t>
      </w:r>
      <w:r w:rsidR="00C4276F" w:rsidRPr="00B474B3">
        <w:rPr>
          <w:color w:val="000000" w:themeColor="text1"/>
          <w:szCs w:val="20"/>
        </w:rPr>
        <w:t xml:space="preserve"> </w:t>
      </w:r>
      <w:r w:rsidR="00B92AC7" w:rsidRPr="00B474B3">
        <w:rPr>
          <w:color w:val="000000" w:themeColor="text1"/>
          <w:szCs w:val="20"/>
        </w:rPr>
        <w:t xml:space="preserve">des WCs </w:t>
      </w:r>
      <w:r w:rsidR="00C4276F" w:rsidRPr="00B474B3">
        <w:rPr>
          <w:color w:val="000000" w:themeColor="text1"/>
          <w:szCs w:val="20"/>
        </w:rPr>
        <w:t>ebenfalls erleichtert</w:t>
      </w:r>
      <w:r w:rsidR="003218B4" w:rsidRPr="00B474B3">
        <w:rPr>
          <w:szCs w:val="20"/>
        </w:rPr>
        <w:t>.</w:t>
      </w:r>
      <w:r w:rsidR="003218B4" w:rsidRPr="00B474B3">
        <w:t xml:space="preserve"> </w:t>
      </w:r>
      <w:r w:rsidR="00B92AC7" w:rsidRPr="00B474B3">
        <w:rPr>
          <w:szCs w:val="20"/>
        </w:rPr>
        <w:t>Von beide</w:t>
      </w:r>
      <w:r w:rsidR="00487ECA" w:rsidRPr="00B474B3">
        <w:rPr>
          <w:szCs w:val="20"/>
        </w:rPr>
        <w:t>m</w:t>
      </w:r>
      <w:r w:rsidR="00A22C1A" w:rsidRPr="00B474B3">
        <w:rPr>
          <w:szCs w:val="20"/>
        </w:rPr>
        <w:t xml:space="preserve"> </w:t>
      </w:r>
      <w:r w:rsidR="00097568" w:rsidRPr="00B474B3">
        <w:rPr>
          <w:szCs w:val="20"/>
        </w:rPr>
        <w:t>profitieren</w:t>
      </w:r>
      <w:r w:rsidR="00855AE6" w:rsidRPr="00B474B3">
        <w:rPr>
          <w:szCs w:val="20"/>
        </w:rPr>
        <w:t xml:space="preserve"> die </w:t>
      </w:r>
      <w:r w:rsidR="00621205" w:rsidRPr="00B474B3">
        <w:rPr>
          <w:szCs w:val="20"/>
        </w:rPr>
        <w:t>Gäste</w:t>
      </w:r>
      <w:r w:rsidR="00855AE6" w:rsidRPr="00B474B3">
        <w:rPr>
          <w:szCs w:val="20"/>
        </w:rPr>
        <w:t xml:space="preserve"> </w:t>
      </w:r>
      <w:r w:rsidR="00097568" w:rsidRPr="00B474B3">
        <w:rPr>
          <w:szCs w:val="20"/>
        </w:rPr>
        <w:t>und</w:t>
      </w:r>
      <w:r w:rsidR="00855AE6" w:rsidRPr="00B474B3">
        <w:rPr>
          <w:szCs w:val="20"/>
        </w:rPr>
        <w:t xml:space="preserve"> das Reinigungspersonal </w:t>
      </w:r>
      <w:r w:rsidR="00097568" w:rsidRPr="00B474B3">
        <w:rPr>
          <w:szCs w:val="20"/>
        </w:rPr>
        <w:t>gleichermaßen</w:t>
      </w:r>
      <w:r w:rsidR="00855AE6" w:rsidRPr="00B474B3">
        <w:rPr>
          <w:szCs w:val="20"/>
        </w:rPr>
        <w:t xml:space="preserve">. </w:t>
      </w:r>
      <w:r w:rsidRPr="00B474B3">
        <w:br/>
      </w:r>
      <w:r w:rsidRPr="00B474B3">
        <w:br/>
      </w:r>
      <w:r w:rsidR="00DB5A51" w:rsidRPr="00B474B3">
        <w:rPr>
          <w:szCs w:val="20"/>
        </w:rPr>
        <w:t xml:space="preserve">Ein weiteres Argument </w:t>
      </w:r>
      <w:r w:rsidR="00097568" w:rsidRPr="00B474B3">
        <w:rPr>
          <w:szCs w:val="20"/>
        </w:rPr>
        <w:t xml:space="preserve">für den </w:t>
      </w:r>
      <w:r w:rsidR="00156933">
        <w:rPr>
          <w:szCs w:val="20"/>
        </w:rPr>
        <w:t>Architekt</w:t>
      </w:r>
      <w:r w:rsidR="00097568" w:rsidRPr="00B474B3">
        <w:rPr>
          <w:szCs w:val="20"/>
        </w:rPr>
        <w:t xml:space="preserve"> </w:t>
      </w:r>
      <w:r w:rsidR="003E7A99" w:rsidRPr="00B474B3">
        <w:rPr>
          <w:szCs w:val="20"/>
        </w:rPr>
        <w:t>war der Qualitätsaspekt: „</w:t>
      </w:r>
      <w:r w:rsidR="00DF2C2C" w:rsidRPr="00B474B3">
        <w:rPr>
          <w:szCs w:val="20"/>
        </w:rPr>
        <w:t>Außerdem sind die WCs starker Beanspruchung ausgesetzt. Deshalb lege ich großen Wert auf hohe Qualität. Auch in dieser</w:t>
      </w:r>
      <w:r w:rsidR="0034708D" w:rsidRPr="00B474B3">
        <w:rPr>
          <w:szCs w:val="20"/>
        </w:rPr>
        <w:t xml:space="preserve"> </w:t>
      </w:r>
      <w:r w:rsidR="00DF2C2C" w:rsidRPr="00B474B3">
        <w:rPr>
          <w:szCs w:val="20"/>
        </w:rPr>
        <w:t>Hinsicht hat mich das Modell von Geberit voll überzeugt.“</w:t>
      </w:r>
      <w:r w:rsidR="0034708D" w:rsidRPr="00B474B3">
        <w:rPr>
          <w:szCs w:val="20"/>
        </w:rPr>
        <w:t xml:space="preserve"> Die Geberit</w:t>
      </w:r>
      <w:r w:rsidR="0034708D" w:rsidRPr="0EF06127">
        <w:rPr>
          <w:szCs w:val="20"/>
        </w:rPr>
        <w:t xml:space="preserve"> Sigma20 Betätigungsplatte in schwarz matt</w:t>
      </w:r>
      <w:r w:rsidR="00D520D2">
        <w:rPr>
          <w:szCs w:val="20"/>
        </w:rPr>
        <w:t>er</w:t>
      </w:r>
      <w:r w:rsidR="0034708D" w:rsidRPr="0EF06127">
        <w:rPr>
          <w:szCs w:val="20"/>
        </w:rPr>
        <w:t xml:space="preserve"> Ausführung </w:t>
      </w:r>
      <w:r w:rsidR="000D19FD" w:rsidRPr="0EF06127">
        <w:rPr>
          <w:szCs w:val="20"/>
        </w:rPr>
        <w:t>setz</w:t>
      </w:r>
      <w:r w:rsidR="00A77F74" w:rsidRPr="0EF06127">
        <w:rPr>
          <w:szCs w:val="20"/>
        </w:rPr>
        <w:t>t</w:t>
      </w:r>
      <w:r w:rsidR="00A43B8D" w:rsidRPr="0EF06127">
        <w:rPr>
          <w:szCs w:val="20"/>
        </w:rPr>
        <w:t xml:space="preserve"> eine</w:t>
      </w:r>
      <w:r w:rsidR="000D19FD" w:rsidRPr="0EF06127">
        <w:rPr>
          <w:szCs w:val="20"/>
        </w:rPr>
        <w:t>n</w:t>
      </w:r>
      <w:r w:rsidR="00A43B8D" w:rsidRPr="0EF06127">
        <w:rPr>
          <w:szCs w:val="20"/>
        </w:rPr>
        <w:t xml:space="preserve"> elegante</w:t>
      </w:r>
      <w:r w:rsidR="000D19FD" w:rsidRPr="0EF06127">
        <w:rPr>
          <w:szCs w:val="20"/>
        </w:rPr>
        <w:t>n</w:t>
      </w:r>
      <w:r w:rsidR="00A43B8D" w:rsidRPr="0EF06127">
        <w:rPr>
          <w:szCs w:val="20"/>
        </w:rPr>
        <w:t xml:space="preserve"> </w:t>
      </w:r>
      <w:r w:rsidR="000D19FD" w:rsidRPr="0EF06127">
        <w:rPr>
          <w:szCs w:val="20"/>
        </w:rPr>
        <w:t>Akzent und</w:t>
      </w:r>
      <w:r w:rsidR="00A43B8D" w:rsidRPr="0EF06127">
        <w:rPr>
          <w:szCs w:val="20"/>
        </w:rPr>
        <w:t xml:space="preserve"> </w:t>
      </w:r>
      <w:r w:rsidR="0034708D" w:rsidRPr="0EF06127">
        <w:rPr>
          <w:szCs w:val="20"/>
        </w:rPr>
        <w:t>runde</w:t>
      </w:r>
      <w:r w:rsidR="00A77F74" w:rsidRPr="0EF06127">
        <w:rPr>
          <w:szCs w:val="20"/>
        </w:rPr>
        <w:t>t</w:t>
      </w:r>
      <w:r w:rsidR="0034708D" w:rsidRPr="0EF06127">
        <w:rPr>
          <w:szCs w:val="20"/>
        </w:rPr>
        <w:t xml:space="preserve"> das Badambiente perfekt ab.</w:t>
      </w:r>
      <w:r>
        <w:br/>
      </w:r>
      <w:r>
        <w:br/>
      </w:r>
      <w:r w:rsidR="00291324" w:rsidRPr="0EF06127">
        <w:rPr>
          <w:b/>
          <w:bCs/>
          <w:szCs w:val="20"/>
        </w:rPr>
        <w:t xml:space="preserve">Durchgängig gefliester </w:t>
      </w:r>
      <w:r w:rsidR="0040574B" w:rsidRPr="0EF06127">
        <w:rPr>
          <w:b/>
          <w:bCs/>
          <w:szCs w:val="20"/>
        </w:rPr>
        <w:t>Duschbereich</w:t>
      </w:r>
      <w:r>
        <w:br/>
      </w:r>
      <w:r w:rsidR="00195C0B" w:rsidRPr="0EF06127">
        <w:rPr>
          <w:szCs w:val="20"/>
        </w:rPr>
        <w:t>Die</w:t>
      </w:r>
      <w:r w:rsidR="00E96086" w:rsidRPr="0EF06127">
        <w:rPr>
          <w:szCs w:val="20"/>
        </w:rPr>
        <w:t xml:space="preserve"> Badezimmer verfügen über eine</w:t>
      </w:r>
      <w:r w:rsidR="00D230B8" w:rsidRPr="0EF06127">
        <w:rPr>
          <w:szCs w:val="20"/>
        </w:rPr>
        <w:t>n</w:t>
      </w:r>
      <w:r w:rsidR="00E96086" w:rsidRPr="0EF06127">
        <w:rPr>
          <w:szCs w:val="20"/>
        </w:rPr>
        <w:t xml:space="preserve"> hochwertige</w:t>
      </w:r>
      <w:r w:rsidR="00D230B8" w:rsidRPr="0EF06127">
        <w:rPr>
          <w:szCs w:val="20"/>
        </w:rPr>
        <w:t>n</w:t>
      </w:r>
      <w:r w:rsidR="00E96086" w:rsidRPr="0EF06127">
        <w:rPr>
          <w:szCs w:val="20"/>
        </w:rPr>
        <w:t xml:space="preserve"> Dusch</w:t>
      </w:r>
      <w:r w:rsidR="00D230B8" w:rsidRPr="0EF06127">
        <w:rPr>
          <w:szCs w:val="20"/>
        </w:rPr>
        <w:t xml:space="preserve">bereich mit </w:t>
      </w:r>
      <w:r w:rsidR="00580EA9" w:rsidRPr="0EF06127">
        <w:rPr>
          <w:szCs w:val="20"/>
        </w:rPr>
        <w:t>bequeme</w:t>
      </w:r>
      <w:r w:rsidR="00D230B8" w:rsidRPr="0EF06127">
        <w:rPr>
          <w:szCs w:val="20"/>
        </w:rPr>
        <w:t>m</w:t>
      </w:r>
      <w:r w:rsidR="00580EA9" w:rsidRPr="0EF06127">
        <w:rPr>
          <w:szCs w:val="20"/>
        </w:rPr>
        <w:t xml:space="preserve"> Zugang</w:t>
      </w:r>
      <w:r w:rsidR="00341994" w:rsidRPr="0EF06127">
        <w:rPr>
          <w:szCs w:val="20"/>
        </w:rPr>
        <w:t xml:space="preserve"> über eine</w:t>
      </w:r>
      <w:r w:rsidR="00580EA9" w:rsidRPr="0EF06127">
        <w:rPr>
          <w:szCs w:val="20"/>
        </w:rPr>
        <w:t xml:space="preserve"> bodenebene </w:t>
      </w:r>
      <w:r w:rsidR="00E8568F" w:rsidRPr="0EF06127">
        <w:rPr>
          <w:szCs w:val="20"/>
        </w:rPr>
        <w:t xml:space="preserve">geflieste </w:t>
      </w:r>
      <w:r w:rsidR="00580EA9" w:rsidRPr="0EF06127">
        <w:rPr>
          <w:szCs w:val="20"/>
        </w:rPr>
        <w:t>Dusch</w:t>
      </w:r>
      <w:r w:rsidR="00341994" w:rsidRPr="0EF06127">
        <w:rPr>
          <w:szCs w:val="20"/>
        </w:rPr>
        <w:t>fläche</w:t>
      </w:r>
      <w:r w:rsidR="00580EA9" w:rsidRPr="0EF06127">
        <w:rPr>
          <w:szCs w:val="20"/>
        </w:rPr>
        <w:t xml:space="preserve">. </w:t>
      </w:r>
      <w:r w:rsidR="00583EAE" w:rsidRPr="0EF06127">
        <w:rPr>
          <w:szCs w:val="20"/>
        </w:rPr>
        <w:t>Hier</w:t>
      </w:r>
      <w:r w:rsidR="00580EA9" w:rsidRPr="0EF06127">
        <w:rPr>
          <w:szCs w:val="20"/>
        </w:rPr>
        <w:t xml:space="preserve"> sorgt der dezente </w:t>
      </w:r>
      <w:r w:rsidR="0040574B" w:rsidRPr="0EF06127">
        <w:rPr>
          <w:szCs w:val="20"/>
        </w:rPr>
        <w:t>Geberit Wandablauf</w:t>
      </w:r>
      <w:r w:rsidR="00580EA9" w:rsidRPr="0EF06127">
        <w:rPr>
          <w:szCs w:val="20"/>
        </w:rPr>
        <w:t xml:space="preserve"> für ein schnelle</w:t>
      </w:r>
      <w:r w:rsidR="003D46B8" w:rsidRPr="0EF06127">
        <w:rPr>
          <w:szCs w:val="20"/>
        </w:rPr>
        <w:t>s</w:t>
      </w:r>
      <w:r w:rsidR="00580EA9" w:rsidRPr="0EF06127">
        <w:rPr>
          <w:szCs w:val="20"/>
        </w:rPr>
        <w:t xml:space="preserve"> Ablaufen des Duschwassers</w:t>
      </w:r>
      <w:r w:rsidR="00085DED" w:rsidRPr="0EF06127">
        <w:rPr>
          <w:szCs w:val="20"/>
        </w:rPr>
        <w:t>.</w:t>
      </w:r>
      <w:r w:rsidR="00583EAE" w:rsidRPr="0EF06127">
        <w:rPr>
          <w:szCs w:val="20"/>
        </w:rPr>
        <w:t xml:space="preserve"> </w:t>
      </w:r>
      <w:r w:rsidR="00044DF1" w:rsidRPr="0EF06127">
        <w:rPr>
          <w:szCs w:val="20"/>
        </w:rPr>
        <w:t>Dieser</w:t>
      </w:r>
      <w:r w:rsidR="0002665F" w:rsidRPr="0EF06127">
        <w:rPr>
          <w:szCs w:val="20"/>
        </w:rPr>
        <w:t xml:space="preserve"> verlegt </w:t>
      </w:r>
      <w:r w:rsidR="00085DED" w:rsidRPr="0EF06127">
        <w:rPr>
          <w:szCs w:val="20"/>
        </w:rPr>
        <w:t>die Entwässerung aus dem Boden in die Wand. Das sieht gut aus</w:t>
      </w:r>
      <w:r w:rsidR="00044DF1" w:rsidRPr="0EF06127">
        <w:rPr>
          <w:szCs w:val="20"/>
        </w:rPr>
        <w:t xml:space="preserve"> und </w:t>
      </w:r>
      <w:r w:rsidR="00085DED" w:rsidRPr="0EF06127">
        <w:rPr>
          <w:szCs w:val="20"/>
        </w:rPr>
        <w:t>macht die Installation einer begehbaren Dusche auch einfacher</w:t>
      </w:r>
      <w:r w:rsidR="0002665F" w:rsidRPr="0EF06127">
        <w:rPr>
          <w:szCs w:val="20"/>
        </w:rPr>
        <w:t>, denn d</w:t>
      </w:r>
      <w:r w:rsidR="00085DED" w:rsidRPr="0EF06127">
        <w:rPr>
          <w:szCs w:val="20"/>
        </w:rPr>
        <w:t xml:space="preserve">ie Abwasserinstallation liegt </w:t>
      </w:r>
      <w:r w:rsidR="00BA5A02" w:rsidRPr="0EF06127">
        <w:rPr>
          <w:szCs w:val="20"/>
        </w:rPr>
        <w:t xml:space="preserve">vollständig </w:t>
      </w:r>
      <w:r w:rsidR="00085DED" w:rsidRPr="0EF06127">
        <w:rPr>
          <w:szCs w:val="20"/>
        </w:rPr>
        <w:t xml:space="preserve">hinter der Wand. </w:t>
      </w:r>
      <w:r w:rsidR="00FB284A" w:rsidRPr="0EF06127">
        <w:rPr>
          <w:szCs w:val="20"/>
        </w:rPr>
        <w:t>So</w:t>
      </w:r>
      <w:r w:rsidR="001C7C82" w:rsidRPr="0EF06127">
        <w:rPr>
          <w:szCs w:val="20"/>
        </w:rPr>
        <w:t xml:space="preserve"> kann d</w:t>
      </w:r>
      <w:r w:rsidR="00085DED" w:rsidRPr="0EF06127">
        <w:rPr>
          <w:szCs w:val="20"/>
        </w:rPr>
        <w:t xml:space="preserve">er Boden durchgängig gefliest </w:t>
      </w:r>
      <w:r w:rsidR="005102B7" w:rsidRPr="0EF06127">
        <w:rPr>
          <w:szCs w:val="20"/>
        </w:rPr>
        <w:t>und</w:t>
      </w:r>
      <w:r w:rsidR="00BA5A02" w:rsidRPr="0EF06127">
        <w:rPr>
          <w:szCs w:val="20"/>
        </w:rPr>
        <w:t xml:space="preserve"> a</w:t>
      </w:r>
      <w:r w:rsidR="00085DED" w:rsidRPr="0EF06127">
        <w:rPr>
          <w:szCs w:val="20"/>
        </w:rPr>
        <w:t xml:space="preserve">uch </w:t>
      </w:r>
      <w:r w:rsidR="0002665F" w:rsidRPr="0EF06127">
        <w:rPr>
          <w:szCs w:val="20"/>
        </w:rPr>
        <w:t>eine</w:t>
      </w:r>
      <w:r w:rsidR="00085DED" w:rsidRPr="0EF06127">
        <w:rPr>
          <w:szCs w:val="20"/>
        </w:rPr>
        <w:t xml:space="preserve"> Fußbodenheizung </w:t>
      </w:r>
      <w:r w:rsidR="00BA5A02" w:rsidRPr="0EF06127">
        <w:rPr>
          <w:szCs w:val="20"/>
        </w:rPr>
        <w:t>unterbrechungsfrei installiert werden</w:t>
      </w:r>
      <w:r w:rsidR="00085DED" w:rsidRPr="0EF06127">
        <w:rPr>
          <w:szCs w:val="20"/>
        </w:rPr>
        <w:t>.</w:t>
      </w:r>
      <w:r w:rsidR="0002665F" w:rsidRPr="0EF06127">
        <w:rPr>
          <w:szCs w:val="20"/>
        </w:rPr>
        <w:t xml:space="preserve"> </w:t>
      </w:r>
    </w:p>
    <w:p w14:paraId="5E3F3316" w14:textId="3B2C142D" w:rsidR="001D7E9A" w:rsidRPr="00407AD8" w:rsidRDefault="00050B16" w:rsidP="0E4651C3">
      <w:pPr>
        <w:rPr>
          <w:szCs w:val="20"/>
        </w:rPr>
      </w:pPr>
      <w:r>
        <w:br/>
      </w:r>
      <w:r w:rsidR="0002665F" w:rsidRPr="0EF06127">
        <w:rPr>
          <w:szCs w:val="20"/>
        </w:rPr>
        <w:t xml:space="preserve">Durch </w:t>
      </w:r>
      <w:r w:rsidR="00580EA9" w:rsidRPr="0EF06127">
        <w:rPr>
          <w:szCs w:val="20"/>
        </w:rPr>
        <w:t xml:space="preserve">das Entwässerungssystem </w:t>
      </w:r>
      <w:r w:rsidR="0040574B" w:rsidRPr="0EF06127">
        <w:rPr>
          <w:szCs w:val="20"/>
        </w:rPr>
        <w:t>Geberit Silent-db20</w:t>
      </w:r>
      <w:r w:rsidR="003D46B8" w:rsidRPr="0EF06127">
        <w:rPr>
          <w:szCs w:val="20"/>
        </w:rPr>
        <w:t xml:space="preserve"> </w:t>
      </w:r>
      <w:r w:rsidR="000D7D41" w:rsidRPr="0EF06127">
        <w:rPr>
          <w:szCs w:val="20"/>
        </w:rPr>
        <w:t>läuft das Duschwasser</w:t>
      </w:r>
      <w:r w:rsidR="00273730" w:rsidRPr="0EF06127">
        <w:rPr>
          <w:szCs w:val="20"/>
        </w:rPr>
        <w:t xml:space="preserve"> im Clipper Boardinghouse </w:t>
      </w:r>
      <w:r w:rsidR="00BA5A02" w:rsidRPr="0EF06127">
        <w:rPr>
          <w:szCs w:val="20"/>
        </w:rPr>
        <w:t>zudem</w:t>
      </w:r>
      <w:r w:rsidR="00273730" w:rsidRPr="0EF06127">
        <w:rPr>
          <w:szCs w:val="20"/>
        </w:rPr>
        <w:t xml:space="preserve"> </w:t>
      </w:r>
      <w:r w:rsidR="003D46B8" w:rsidRPr="0EF06127">
        <w:rPr>
          <w:szCs w:val="20"/>
        </w:rPr>
        <w:t>besonders leise</w:t>
      </w:r>
      <w:r w:rsidR="00273730" w:rsidRPr="0EF06127">
        <w:rPr>
          <w:szCs w:val="20"/>
        </w:rPr>
        <w:t xml:space="preserve"> </w:t>
      </w:r>
      <w:r w:rsidR="000D7D41" w:rsidRPr="0EF06127">
        <w:rPr>
          <w:szCs w:val="20"/>
        </w:rPr>
        <w:t>ab</w:t>
      </w:r>
      <w:r w:rsidR="00ED061E" w:rsidRPr="0EF06127">
        <w:rPr>
          <w:szCs w:val="20"/>
        </w:rPr>
        <w:t>.</w:t>
      </w:r>
      <w:r w:rsidR="000452AC" w:rsidRPr="0EF06127">
        <w:rPr>
          <w:szCs w:val="20"/>
        </w:rPr>
        <w:t xml:space="preserve"> Damit werden die hohen Ansprüche </w:t>
      </w:r>
      <w:r w:rsidR="00BA5A02" w:rsidRPr="0EF06127">
        <w:rPr>
          <w:szCs w:val="20"/>
        </w:rPr>
        <w:t xml:space="preserve">der </w:t>
      </w:r>
      <w:r w:rsidR="002061EB" w:rsidRPr="0EF06127">
        <w:rPr>
          <w:szCs w:val="20"/>
        </w:rPr>
        <w:t xml:space="preserve">Gäste </w:t>
      </w:r>
      <w:r w:rsidR="005102B7" w:rsidRPr="0EF06127">
        <w:rPr>
          <w:szCs w:val="20"/>
        </w:rPr>
        <w:t xml:space="preserve">und des Betreibers </w:t>
      </w:r>
      <w:r w:rsidR="000452AC" w:rsidRPr="0EF06127">
        <w:rPr>
          <w:szCs w:val="20"/>
        </w:rPr>
        <w:t xml:space="preserve">an </w:t>
      </w:r>
      <w:r w:rsidR="00BD643E" w:rsidRPr="0EF06127">
        <w:rPr>
          <w:szCs w:val="20"/>
        </w:rPr>
        <w:t>den Schallschutz erfüllt, was</w:t>
      </w:r>
      <w:r w:rsidR="000D7D41" w:rsidRPr="0EF06127">
        <w:rPr>
          <w:szCs w:val="20"/>
        </w:rPr>
        <w:t xml:space="preserve"> </w:t>
      </w:r>
      <w:r w:rsidR="00BD643E" w:rsidRPr="0EF06127">
        <w:rPr>
          <w:szCs w:val="20"/>
        </w:rPr>
        <w:t xml:space="preserve">zu einem </w:t>
      </w:r>
      <w:r w:rsidR="003D46B8" w:rsidRPr="0EF06127">
        <w:rPr>
          <w:szCs w:val="20"/>
        </w:rPr>
        <w:t>komfortable</w:t>
      </w:r>
      <w:r w:rsidR="000D7D41" w:rsidRPr="0EF06127">
        <w:rPr>
          <w:szCs w:val="20"/>
        </w:rPr>
        <w:t>n</w:t>
      </w:r>
      <w:r w:rsidR="003D46B8" w:rsidRPr="0EF06127">
        <w:rPr>
          <w:szCs w:val="20"/>
        </w:rPr>
        <w:t xml:space="preserve"> Wohn</w:t>
      </w:r>
      <w:r w:rsidR="00BD643E" w:rsidRPr="0EF06127">
        <w:rPr>
          <w:szCs w:val="20"/>
        </w:rPr>
        <w:t>gefühl</w:t>
      </w:r>
      <w:r w:rsidR="003D46B8" w:rsidRPr="0EF06127">
        <w:rPr>
          <w:szCs w:val="20"/>
        </w:rPr>
        <w:t xml:space="preserve"> </w:t>
      </w:r>
      <w:r w:rsidR="00BD643E" w:rsidRPr="0EF06127">
        <w:rPr>
          <w:szCs w:val="20"/>
        </w:rPr>
        <w:t>beiträgt.</w:t>
      </w:r>
      <w:r>
        <w:br/>
      </w:r>
      <w:r>
        <w:br/>
      </w:r>
      <w:r w:rsidR="00C72C3F" w:rsidRPr="0EF06127">
        <w:rPr>
          <w:b/>
          <w:bCs/>
          <w:szCs w:val="20"/>
        </w:rPr>
        <w:t>Heimathafen auf Zeit</w:t>
      </w:r>
      <w:r>
        <w:br/>
      </w:r>
      <w:r w:rsidR="00421EFB" w:rsidRPr="0EF06127">
        <w:rPr>
          <w:szCs w:val="20"/>
        </w:rPr>
        <w:t>Die</w:t>
      </w:r>
      <w:r w:rsidR="00FE5E99" w:rsidRPr="0EF06127">
        <w:rPr>
          <w:szCs w:val="20"/>
        </w:rPr>
        <w:t xml:space="preserve"> Apartment</w:t>
      </w:r>
      <w:r w:rsidR="00421EFB" w:rsidRPr="0EF06127">
        <w:rPr>
          <w:szCs w:val="20"/>
        </w:rPr>
        <w:t>s</w:t>
      </w:r>
      <w:r w:rsidR="00FE5E99" w:rsidRPr="0EF06127">
        <w:rPr>
          <w:szCs w:val="20"/>
        </w:rPr>
        <w:t xml:space="preserve"> im </w:t>
      </w:r>
      <w:r w:rsidR="00C72C3F" w:rsidRPr="0EF06127">
        <w:rPr>
          <w:szCs w:val="20"/>
        </w:rPr>
        <w:t xml:space="preserve">sanierten </w:t>
      </w:r>
      <w:r w:rsidR="00FE5E99" w:rsidRPr="0EF06127">
        <w:rPr>
          <w:szCs w:val="20"/>
        </w:rPr>
        <w:t>Clipper Boarding</w:t>
      </w:r>
      <w:r w:rsidR="00C72C3F" w:rsidRPr="0EF06127">
        <w:rPr>
          <w:szCs w:val="20"/>
        </w:rPr>
        <w:t xml:space="preserve">house </w:t>
      </w:r>
      <w:r w:rsidR="00421EFB" w:rsidRPr="0EF06127">
        <w:rPr>
          <w:szCs w:val="20"/>
        </w:rPr>
        <w:t>Hamburg-Michel</w:t>
      </w:r>
      <w:r w:rsidR="00BD12C1" w:rsidRPr="0EF06127">
        <w:rPr>
          <w:szCs w:val="20"/>
        </w:rPr>
        <w:t xml:space="preserve"> </w:t>
      </w:r>
      <w:r w:rsidR="00421EFB" w:rsidRPr="0EF06127">
        <w:rPr>
          <w:szCs w:val="20"/>
        </w:rPr>
        <w:t>bieten</w:t>
      </w:r>
      <w:r w:rsidR="00C72C3F" w:rsidRPr="0EF06127">
        <w:rPr>
          <w:szCs w:val="20"/>
        </w:rPr>
        <w:t xml:space="preserve"> ein</w:t>
      </w:r>
      <w:r w:rsidR="00421EFB" w:rsidRPr="0EF06127">
        <w:rPr>
          <w:szCs w:val="20"/>
        </w:rPr>
        <w:t>en</w:t>
      </w:r>
      <w:r w:rsidR="00C72C3F" w:rsidRPr="0EF06127">
        <w:rPr>
          <w:szCs w:val="20"/>
        </w:rPr>
        <w:t xml:space="preserve"> </w:t>
      </w:r>
      <w:r w:rsidR="00FE5E99" w:rsidRPr="0EF06127">
        <w:rPr>
          <w:szCs w:val="20"/>
        </w:rPr>
        <w:t xml:space="preserve">Heimathafen auf Zeit. Das „Zuhause“-Gefühl </w:t>
      </w:r>
      <w:r w:rsidR="00D70532" w:rsidRPr="0EF06127">
        <w:rPr>
          <w:szCs w:val="20"/>
        </w:rPr>
        <w:t>bei den</w:t>
      </w:r>
      <w:r w:rsidR="00BD12C1" w:rsidRPr="0EF06127">
        <w:rPr>
          <w:szCs w:val="20"/>
        </w:rPr>
        <w:t xml:space="preserve"> Gäste</w:t>
      </w:r>
      <w:r w:rsidR="00D70532" w:rsidRPr="0EF06127">
        <w:rPr>
          <w:szCs w:val="20"/>
        </w:rPr>
        <w:t>n</w:t>
      </w:r>
      <w:r w:rsidR="00BD12C1" w:rsidRPr="0EF06127">
        <w:rPr>
          <w:szCs w:val="20"/>
        </w:rPr>
        <w:t xml:space="preserve"> </w:t>
      </w:r>
      <w:r w:rsidR="00FE5E99" w:rsidRPr="0EF06127">
        <w:rPr>
          <w:szCs w:val="20"/>
        </w:rPr>
        <w:t>wird durch den bewussten Verzicht auf eine Rezeption noch verstärkt</w:t>
      </w:r>
      <w:r w:rsidR="00BD12C1" w:rsidRPr="0EF06127">
        <w:rPr>
          <w:szCs w:val="20"/>
        </w:rPr>
        <w:t>:</w:t>
      </w:r>
      <w:r w:rsidR="00FE5E99" w:rsidRPr="0EF06127">
        <w:rPr>
          <w:szCs w:val="20"/>
        </w:rPr>
        <w:t xml:space="preserve"> </w:t>
      </w:r>
      <w:r w:rsidR="00BD12C1" w:rsidRPr="0EF06127">
        <w:rPr>
          <w:szCs w:val="20"/>
        </w:rPr>
        <w:t>Sie</w:t>
      </w:r>
      <w:r w:rsidR="00421EFB" w:rsidRPr="0EF06127">
        <w:rPr>
          <w:szCs w:val="20"/>
        </w:rPr>
        <w:t xml:space="preserve"> </w:t>
      </w:r>
      <w:r w:rsidR="001E2727" w:rsidRPr="0EF06127">
        <w:rPr>
          <w:szCs w:val="20"/>
        </w:rPr>
        <w:t xml:space="preserve">können ankommen, wann </w:t>
      </w:r>
      <w:r w:rsidR="00421EFB" w:rsidRPr="0EF06127">
        <w:rPr>
          <w:szCs w:val="20"/>
        </w:rPr>
        <w:t>s</w:t>
      </w:r>
      <w:r w:rsidR="001E2727" w:rsidRPr="0EF06127">
        <w:rPr>
          <w:szCs w:val="20"/>
        </w:rPr>
        <w:t xml:space="preserve">ie wollen. </w:t>
      </w:r>
      <w:r w:rsidR="00A11B04" w:rsidRPr="0EF06127">
        <w:rPr>
          <w:szCs w:val="20"/>
        </w:rPr>
        <w:t>Am</w:t>
      </w:r>
      <w:r w:rsidR="001E2727" w:rsidRPr="0EF06127">
        <w:rPr>
          <w:szCs w:val="20"/>
        </w:rPr>
        <w:t xml:space="preserve"> Self-Check-In-Terminal im Foyer </w:t>
      </w:r>
      <w:r w:rsidR="00BD12C1" w:rsidRPr="0EF06127">
        <w:rPr>
          <w:szCs w:val="20"/>
        </w:rPr>
        <w:t>erfolgt</w:t>
      </w:r>
      <w:r w:rsidR="001E2727" w:rsidRPr="0EF06127">
        <w:rPr>
          <w:szCs w:val="20"/>
        </w:rPr>
        <w:t xml:space="preserve"> die kontaktlose Anmeldung schnell, kontaktlos und rund um die Uhr.</w:t>
      </w:r>
      <w:r w:rsidR="00BD12C1" w:rsidRPr="0EF06127">
        <w:rPr>
          <w:szCs w:val="20"/>
        </w:rPr>
        <w:t xml:space="preserve"> </w:t>
      </w:r>
      <w:r w:rsidR="007C6CB0" w:rsidRPr="0EF06127">
        <w:rPr>
          <w:szCs w:val="20"/>
        </w:rPr>
        <w:t xml:space="preserve">Für den Hospitality-Trend Longstay </w:t>
      </w:r>
      <w:r w:rsidR="0001585D" w:rsidRPr="0EF06127">
        <w:rPr>
          <w:szCs w:val="20"/>
        </w:rPr>
        <w:t>setzt</w:t>
      </w:r>
      <w:r w:rsidR="007C6CB0" w:rsidRPr="0EF06127">
        <w:rPr>
          <w:szCs w:val="20"/>
        </w:rPr>
        <w:t xml:space="preserve"> das </w:t>
      </w:r>
      <w:r w:rsidR="005444BA" w:rsidRPr="0EF06127">
        <w:rPr>
          <w:szCs w:val="20"/>
        </w:rPr>
        <w:t xml:space="preserve">Clipper Boardinghouse </w:t>
      </w:r>
      <w:r w:rsidR="0001585D" w:rsidRPr="0EF06127">
        <w:rPr>
          <w:szCs w:val="20"/>
        </w:rPr>
        <w:t xml:space="preserve">Maßstäbe und zeigt, was bei Design </w:t>
      </w:r>
      <w:r w:rsidR="005F4866" w:rsidRPr="0EF06127">
        <w:rPr>
          <w:szCs w:val="20"/>
        </w:rPr>
        <w:t xml:space="preserve">und Komfort </w:t>
      </w:r>
      <w:r w:rsidR="00D70532" w:rsidRPr="0EF06127">
        <w:rPr>
          <w:szCs w:val="20"/>
        </w:rPr>
        <w:t xml:space="preserve">heute </w:t>
      </w:r>
      <w:r w:rsidR="0001585D" w:rsidRPr="0EF06127">
        <w:rPr>
          <w:szCs w:val="20"/>
        </w:rPr>
        <w:t>möglich ist</w:t>
      </w:r>
      <w:r w:rsidR="005444BA" w:rsidRPr="0EF06127">
        <w:rPr>
          <w:szCs w:val="20"/>
        </w:rPr>
        <w:t>.</w:t>
      </w:r>
      <w:r>
        <w:br/>
      </w:r>
      <w:r>
        <w:br/>
      </w:r>
      <w:r w:rsidR="001D7E9A" w:rsidRPr="0EF06127">
        <w:rPr>
          <w:b/>
          <w:bCs/>
          <w:szCs w:val="20"/>
        </w:rPr>
        <w:t>Bildmaterial</w:t>
      </w:r>
    </w:p>
    <w:tbl>
      <w:tblPr>
        <w:tblStyle w:val="TableGrid"/>
        <w:tblW w:w="0" w:type="auto"/>
        <w:tblLook w:val="04A0" w:firstRow="1" w:lastRow="0" w:firstColumn="1" w:lastColumn="0" w:noHBand="0" w:noVBand="1"/>
      </w:tblPr>
      <w:tblGrid>
        <w:gridCol w:w="4672"/>
        <w:gridCol w:w="4672"/>
      </w:tblGrid>
      <w:tr w:rsidR="005D1E3B" w:rsidRPr="00D801DB" w14:paraId="0FC5C7CF" w14:textId="77777777" w:rsidTr="0EF06127">
        <w:trPr>
          <w:trHeight w:val="2722"/>
        </w:trPr>
        <w:tc>
          <w:tcPr>
            <w:tcW w:w="4672" w:type="dxa"/>
          </w:tcPr>
          <w:p w14:paraId="533DCBAA" w14:textId="41801017" w:rsidR="00CD7ACE" w:rsidRPr="00CD5BF5" w:rsidRDefault="00216289" w:rsidP="0EF06127">
            <w:r>
              <w:rPr>
                <w:bCs/>
                <w:noProof/>
              </w:rPr>
              <w:drawing>
                <wp:anchor distT="0" distB="0" distL="114300" distR="114300" simplePos="0" relativeHeight="251658242" behindDoc="1" locked="0" layoutInCell="1" allowOverlap="1" wp14:anchorId="62C4692E" wp14:editId="1FD5CF74">
                  <wp:simplePos x="0" y="0"/>
                  <wp:positionH relativeFrom="column">
                    <wp:posOffset>-27940</wp:posOffset>
                  </wp:positionH>
                  <wp:positionV relativeFrom="paragraph">
                    <wp:posOffset>32634</wp:posOffset>
                  </wp:positionV>
                  <wp:extent cx="2421890" cy="1607185"/>
                  <wp:effectExtent l="0" t="0" r="3810" b="5715"/>
                  <wp:wrapTight wrapText="bothSides">
                    <wp:wrapPolygon edited="0">
                      <wp:start x="0" y="0"/>
                      <wp:lineTo x="0" y="21506"/>
                      <wp:lineTo x="21521" y="21506"/>
                      <wp:lineTo x="21521"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cstate="screen">
                            <a:extLst>
                              <a:ext uri="{28A0092B-C50C-407E-A947-70E740481C1C}">
                                <a14:useLocalDpi xmlns:a14="http://schemas.microsoft.com/office/drawing/2010/main"/>
                              </a:ext>
                            </a:extLst>
                          </a:blip>
                          <a:stretch>
                            <a:fillRect/>
                          </a:stretch>
                        </pic:blipFill>
                        <pic:spPr>
                          <a:xfrm>
                            <a:off x="0" y="0"/>
                            <a:ext cx="2421890" cy="1607185"/>
                          </a:xfrm>
                          <a:prstGeom prst="rect">
                            <a:avLst/>
                          </a:prstGeom>
                        </pic:spPr>
                      </pic:pic>
                    </a:graphicData>
                  </a:graphic>
                  <wp14:sizeRelH relativeFrom="margin">
                    <wp14:pctWidth>0</wp14:pctWidth>
                  </wp14:sizeRelH>
                  <wp14:sizeRelV relativeFrom="margin">
                    <wp14:pctHeight>0</wp14:pctHeight>
                  </wp14:sizeRelV>
                </wp:anchor>
              </w:drawing>
            </w:r>
          </w:p>
          <w:p w14:paraId="04BB17EC" w14:textId="5E88CF28" w:rsidR="00CD7ACE" w:rsidRPr="00CD5BF5" w:rsidRDefault="00CD7ACE" w:rsidP="0EF06127"/>
          <w:p w14:paraId="18916013" w14:textId="48C9A6B5" w:rsidR="00CD7ACE" w:rsidRPr="00CD5BF5" w:rsidRDefault="00CD7ACE">
            <w:pPr>
              <w:tabs>
                <w:tab w:val="left" w:pos="1573"/>
              </w:tabs>
            </w:pPr>
            <w:r w:rsidRPr="00CD5BF5">
              <w:tab/>
            </w:r>
          </w:p>
        </w:tc>
        <w:tc>
          <w:tcPr>
            <w:tcW w:w="4672" w:type="dxa"/>
          </w:tcPr>
          <w:p w14:paraId="1C1F7A3E" w14:textId="1CF49083" w:rsidR="00CD7ACE" w:rsidRPr="0046042F" w:rsidRDefault="00CD7ACE" w:rsidP="0EF06127">
            <w:pPr>
              <w:spacing w:after="0"/>
              <w:rPr>
                <w:rFonts w:ascii="Times New Roman" w:hAnsi="Times New Roman" w:cs="Times New Roman"/>
              </w:rPr>
            </w:pPr>
            <w:r w:rsidRPr="0EF06127">
              <w:rPr>
                <w:rStyle w:val="normaltextrun"/>
                <w:b/>
                <w:bCs/>
                <w:color w:val="000000"/>
                <w:shd w:val="clear" w:color="auto" w:fill="FFFFFF"/>
              </w:rPr>
              <w:t>[</w:t>
            </w:r>
            <w:r w:rsidR="00161C13" w:rsidRPr="0EF06127">
              <w:rPr>
                <w:rStyle w:val="normaltextrun"/>
                <w:b/>
                <w:bCs/>
                <w:color w:val="000000"/>
                <w:shd w:val="clear" w:color="auto" w:fill="FFFFFF"/>
              </w:rPr>
              <w:t>Geberit_</w:t>
            </w:r>
            <w:r w:rsidR="00D801DB" w:rsidRPr="0EF06127">
              <w:rPr>
                <w:rStyle w:val="normaltextrun"/>
                <w:b/>
                <w:bCs/>
                <w:color w:val="000000"/>
                <w:shd w:val="clear" w:color="auto" w:fill="FFFFFF"/>
              </w:rPr>
              <w:t>C</w:t>
            </w:r>
            <w:r w:rsidR="00D801DB" w:rsidRPr="0046042F">
              <w:rPr>
                <w:rStyle w:val="normaltextrun"/>
                <w:b/>
                <w:bCs/>
                <w:color w:val="000000"/>
                <w:shd w:val="clear" w:color="auto" w:fill="FFFFFF"/>
              </w:rPr>
              <w:t>lipper-Boardinghouse_1</w:t>
            </w:r>
            <w:r w:rsidRPr="0EF06127">
              <w:rPr>
                <w:rStyle w:val="normaltextrun"/>
                <w:b/>
                <w:bCs/>
                <w:color w:val="000000"/>
                <w:shd w:val="clear" w:color="auto" w:fill="FFFFFF"/>
              </w:rPr>
              <w:t>.jpg]</w:t>
            </w:r>
            <w:r w:rsidRPr="0EF06127">
              <w:rPr>
                <w:rStyle w:val="eop"/>
                <w:color w:val="000000"/>
                <w:shd w:val="clear" w:color="auto" w:fill="FFFFFF"/>
              </w:rPr>
              <w:t> </w:t>
            </w:r>
          </w:p>
          <w:p w14:paraId="7EA15EFB" w14:textId="47227C9A" w:rsidR="00CD7ACE" w:rsidRPr="003717D1" w:rsidRDefault="00410415" w:rsidP="005B31B2">
            <w:pPr>
              <w:rPr>
                <w:b/>
                <w:bCs/>
              </w:rPr>
            </w:pPr>
            <w:r>
              <w:t xml:space="preserve">Das Clipper Boardinghpuse Hamburg-Michel befindet </w:t>
            </w:r>
            <w:r w:rsidR="001F51E5">
              <w:t xml:space="preserve">sich </w:t>
            </w:r>
            <w:r>
              <w:t>mitten im Portugiesenviertel zwischen Alster und Elbe.</w:t>
            </w:r>
            <w:r>
              <w:br/>
            </w:r>
            <w:r w:rsidR="00CD7ACE">
              <w:t xml:space="preserve">Foto: </w:t>
            </w:r>
            <w:r w:rsidR="00D801DB">
              <w:t>Geberit</w:t>
            </w:r>
          </w:p>
        </w:tc>
      </w:tr>
      <w:tr w:rsidR="00A11B04" w:rsidRPr="00D801DB" w14:paraId="512F7C46" w14:textId="77777777" w:rsidTr="0EF06127">
        <w:trPr>
          <w:trHeight w:val="2722"/>
        </w:trPr>
        <w:tc>
          <w:tcPr>
            <w:tcW w:w="4672" w:type="dxa"/>
          </w:tcPr>
          <w:p w14:paraId="2C5DE96E" w14:textId="0B9E6A0F" w:rsidR="00A11B04" w:rsidRDefault="00547F1A" w:rsidP="0EF06127">
            <w:pPr>
              <w:rPr>
                <w:noProof/>
              </w:rPr>
            </w:pPr>
            <w:r>
              <w:rPr>
                <w:bCs/>
                <w:noProof/>
              </w:rPr>
              <w:drawing>
                <wp:anchor distT="0" distB="0" distL="114300" distR="114300" simplePos="0" relativeHeight="251658246" behindDoc="1" locked="0" layoutInCell="1" allowOverlap="1" wp14:anchorId="57577F30" wp14:editId="7650214C">
                  <wp:simplePos x="0" y="0"/>
                  <wp:positionH relativeFrom="column">
                    <wp:posOffset>-27940</wp:posOffset>
                  </wp:positionH>
                  <wp:positionV relativeFrom="paragraph">
                    <wp:posOffset>52070</wp:posOffset>
                  </wp:positionV>
                  <wp:extent cx="2425065" cy="1611630"/>
                  <wp:effectExtent l="0" t="0" r="635" b="1270"/>
                  <wp:wrapTight wrapText="bothSides">
                    <wp:wrapPolygon edited="0">
                      <wp:start x="0" y="0"/>
                      <wp:lineTo x="0" y="21447"/>
                      <wp:lineTo x="21493" y="21447"/>
                      <wp:lineTo x="21493" y="0"/>
                      <wp:lineTo x="0" y="0"/>
                    </wp:wrapPolygon>
                  </wp:wrapTight>
                  <wp:docPr id="16" name="Grafik 16" descr="Ein Bild, das Im Haus, Gebäude, Wartebereich,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Im Haus, Gebäude, Wartebereich, Decke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425065" cy="161163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32C5085" w14:textId="77777777" w:rsidR="00547F1A" w:rsidRPr="0046042F" w:rsidRDefault="00547F1A" w:rsidP="0EF06127">
            <w:pPr>
              <w:spacing w:after="0"/>
              <w:rPr>
                <w:rFonts w:ascii="Times New Roman" w:hAnsi="Times New Roman" w:cs="Times New Roman"/>
              </w:rPr>
            </w:pPr>
            <w:r w:rsidRPr="0EF06127">
              <w:rPr>
                <w:rStyle w:val="normaltextrun"/>
                <w:b/>
                <w:bCs/>
                <w:color w:val="000000"/>
                <w:shd w:val="clear" w:color="auto" w:fill="FFFFFF"/>
              </w:rPr>
              <w:t>[Geberit_C</w:t>
            </w:r>
            <w:r w:rsidRPr="0046042F">
              <w:rPr>
                <w:rStyle w:val="normaltextrun"/>
                <w:b/>
                <w:bCs/>
                <w:color w:val="000000"/>
                <w:shd w:val="clear" w:color="auto" w:fill="FFFFFF"/>
              </w:rPr>
              <w:t>lipper-Boardinghouse_</w:t>
            </w:r>
            <w:r>
              <w:rPr>
                <w:rStyle w:val="normaltextrun"/>
                <w:b/>
                <w:bCs/>
                <w:color w:val="000000"/>
                <w:shd w:val="clear" w:color="auto" w:fill="FFFFFF"/>
              </w:rPr>
              <w:t>2</w:t>
            </w:r>
            <w:r w:rsidRPr="0EF06127">
              <w:rPr>
                <w:rStyle w:val="normaltextrun"/>
                <w:b/>
                <w:bCs/>
                <w:color w:val="000000"/>
                <w:shd w:val="clear" w:color="auto" w:fill="FFFFFF"/>
              </w:rPr>
              <w:t>.jpg]</w:t>
            </w:r>
            <w:r w:rsidRPr="0EF06127">
              <w:rPr>
                <w:rStyle w:val="eop"/>
                <w:color w:val="000000"/>
                <w:shd w:val="clear" w:color="auto" w:fill="FFFFFF"/>
              </w:rPr>
              <w:t> </w:t>
            </w:r>
          </w:p>
          <w:p w14:paraId="29D0FABA" w14:textId="65346572" w:rsidR="00A11B04" w:rsidRPr="00DF2C2C" w:rsidRDefault="00F11C30" w:rsidP="0EF06127">
            <w:pPr>
              <w:spacing w:after="0"/>
              <w:rPr>
                <w:rStyle w:val="normaltextrun"/>
                <w:b/>
                <w:bCs/>
                <w:color w:val="000000"/>
                <w:shd w:val="clear" w:color="auto" w:fill="FFFFFF"/>
              </w:rPr>
            </w:pPr>
            <w:r>
              <w:t xml:space="preserve">Architektur </w:t>
            </w:r>
            <w:r w:rsidR="00AE6850">
              <w:t>von</w:t>
            </w:r>
            <w:r>
              <w:t xml:space="preserve"> Kunst + </w:t>
            </w:r>
            <w:r w:rsidR="00AE6850">
              <w:t xml:space="preserve">Herbert: </w:t>
            </w:r>
            <w:r w:rsidR="00572317">
              <w:t>Seit Sommer 2022 erstrahlt das Clipper Boardinghouse in neuem Glanz.</w:t>
            </w:r>
            <w:r>
              <w:br/>
            </w:r>
            <w:r w:rsidR="00547F1A">
              <w:t>Foto: Geberit</w:t>
            </w:r>
          </w:p>
        </w:tc>
      </w:tr>
      <w:tr w:rsidR="000A2BC6" w:rsidRPr="00D801DB" w14:paraId="16B2C318" w14:textId="77777777" w:rsidTr="0EF06127">
        <w:trPr>
          <w:trHeight w:val="2722"/>
        </w:trPr>
        <w:tc>
          <w:tcPr>
            <w:tcW w:w="4672" w:type="dxa"/>
          </w:tcPr>
          <w:p w14:paraId="496C3A13" w14:textId="76C471E8" w:rsidR="001D7E9A" w:rsidRPr="00EA064B" w:rsidRDefault="001B0F1F" w:rsidP="0EF06127">
            <w:r>
              <w:rPr>
                <w:bCs/>
                <w:noProof/>
              </w:rPr>
              <w:drawing>
                <wp:anchor distT="0" distB="0" distL="114300" distR="114300" simplePos="0" relativeHeight="251658243" behindDoc="1" locked="0" layoutInCell="1" allowOverlap="1" wp14:anchorId="6952BEAD" wp14:editId="7C93FCA6">
                  <wp:simplePos x="0" y="0"/>
                  <wp:positionH relativeFrom="column">
                    <wp:posOffset>-27940</wp:posOffset>
                  </wp:positionH>
                  <wp:positionV relativeFrom="paragraph">
                    <wp:posOffset>31750</wp:posOffset>
                  </wp:positionV>
                  <wp:extent cx="2425065" cy="1617980"/>
                  <wp:effectExtent l="0" t="0" r="635" b="0"/>
                  <wp:wrapTight wrapText="bothSides">
                    <wp:wrapPolygon edited="0">
                      <wp:start x="0" y="0"/>
                      <wp:lineTo x="0" y="21363"/>
                      <wp:lineTo x="21493" y="21363"/>
                      <wp:lineTo x="21493" y="0"/>
                      <wp:lineTo x="0" y="0"/>
                    </wp:wrapPolygon>
                  </wp:wrapTight>
                  <wp:docPr id="6" name="Grafik 6" descr="Ein Bild, das Boden, Im Haus, Wand, 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Boden, Im Haus, Wand, Zimmer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2425065" cy="161798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43D3D30" w14:textId="6C8B9B27" w:rsidR="00D801DB" w:rsidRPr="00DF2C2C" w:rsidRDefault="00D801DB" w:rsidP="0EF06127">
            <w:pPr>
              <w:spacing w:after="0"/>
              <w:rPr>
                <w:rFonts w:ascii="Times New Roman" w:hAnsi="Times New Roman" w:cs="Times New Roman"/>
              </w:rPr>
            </w:pPr>
            <w:r w:rsidRPr="0EF06127">
              <w:rPr>
                <w:rStyle w:val="normaltextrun"/>
                <w:b/>
                <w:bCs/>
                <w:color w:val="000000"/>
                <w:shd w:val="clear" w:color="auto" w:fill="FFFFFF"/>
              </w:rPr>
              <w:t>[Geberit_C</w:t>
            </w:r>
            <w:r w:rsidRPr="00DF2C2C">
              <w:rPr>
                <w:rStyle w:val="normaltextrun"/>
                <w:b/>
                <w:bCs/>
                <w:color w:val="000000"/>
                <w:shd w:val="clear" w:color="auto" w:fill="FFFFFF"/>
              </w:rPr>
              <w:t>lipper-Boardinghouse_</w:t>
            </w:r>
            <w:r w:rsidR="00407AD8">
              <w:rPr>
                <w:rStyle w:val="normaltextrun"/>
                <w:b/>
                <w:bCs/>
                <w:color w:val="000000"/>
                <w:shd w:val="clear" w:color="auto" w:fill="FFFFFF"/>
              </w:rPr>
              <w:t>3</w:t>
            </w:r>
            <w:r w:rsidRPr="0EF06127">
              <w:rPr>
                <w:rStyle w:val="normaltextrun"/>
                <w:b/>
                <w:bCs/>
                <w:color w:val="000000"/>
                <w:shd w:val="clear" w:color="auto" w:fill="FFFFFF"/>
              </w:rPr>
              <w:t>.jpg]</w:t>
            </w:r>
            <w:r w:rsidRPr="0EF06127">
              <w:rPr>
                <w:rStyle w:val="eop"/>
                <w:color w:val="000000"/>
                <w:shd w:val="clear" w:color="auto" w:fill="FFFFFF"/>
              </w:rPr>
              <w:t> </w:t>
            </w:r>
          </w:p>
          <w:p w14:paraId="57FCC231" w14:textId="00AC898A" w:rsidR="001D7E9A" w:rsidRPr="00EA064B" w:rsidRDefault="00DF2C2C" w:rsidP="005B31B2">
            <w:r>
              <w:t>In der Longstay-Hotellerie finden die Gäste getrennte Flächen zum Leben und Arbeiten sowie</w:t>
            </w:r>
            <w:r>
              <w:br/>
              <w:t>voll ausgestattete Küchen- und Badbereiche.</w:t>
            </w:r>
            <w:r>
              <w:br/>
            </w:r>
            <w:r w:rsidR="00D801DB">
              <w:t>Foto: Geberit</w:t>
            </w:r>
          </w:p>
        </w:tc>
      </w:tr>
      <w:tr w:rsidR="00085E56" w:rsidRPr="0046042F" w14:paraId="754FBFBF" w14:textId="77777777" w:rsidTr="0EF06127">
        <w:trPr>
          <w:trHeight w:val="2632"/>
        </w:trPr>
        <w:tc>
          <w:tcPr>
            <w:tcW w:w="4672" w:type="dxa"/>
          </w:tcPr>
          <w:p w14:paraId="34FAC490" w14:textId="77777777" w:rsidR="00085E56" w:rsidRPr="00E20173" w:rsidRDefault="00085E56" w:rsidP="0EF06127">
            <w:pPr>
              <w:rPr>
                <w:noProof/>
              </w:rPr>
            </w:pPr>
            <w:r>
              <w:rPr>
                <w:bCs/>
                <w:noProof/>
              </w:rPr>
              <w:drawing>
                <wp:anchor distT="0" distB="0" distL="114300" distR="114300" simplePos="0" relativeHeight="251658248" behindDoc="1" locked="0" layoutInCell="1" allowOverlap="1" wp14:anchorId="0F7BEE96" wp14:editId="3B94DDD9">
                  <wp:simplePos x="0" y="0"/>
                  <wp:positionH relativeFrom="column">
                    <wp:posOffset>-16475</wp:posOffset>
                  </wp:positionH>
                  <wp:positionV relativeFrom="paragraph">
                    <wp:posOffset>42545</wp:posOffset>
                  </wp:positionV>
                  <wp:extent cx="2413635" cy="1608455"/>
                  <wp:effectExtent l="0" t="0" r="0" b="4445"/>
                  <wp:wrapTight wrapText="bothSides">
                    <wp:wrapPolygon edited="0">
                      <wp:start x="0" y="0"/>
                      <wp:lineTo x="0" y="21489"/>
                      <wp:lineTo x="21481" y="21489"/>
                      <wp:lineTo x="21481" y="0"/>
                      <wp:lineTo x="0" y="0"/>
                    </wp:wrapPolygon>
                  </wp:wrapTight>
                  <wp:docPr id="10" name="Grafik 10" descr="Ein Bild, das Wand, Im Haus, Boden,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Wand, Im Haus, Boden, Fenster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413635" cy="160845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1353A826" w14:textId="2B1DEFB5" w:rsidR="00085E56" w:rsidRPr="00085E56" w:rsidRDefault="00085E56" w:rsidP="0EF06127">
            <w:pPr>
              <w:spacing w:after="0"/>
              <w:rPr>
                <w:rFonts w:ascii="Times New Roman" w:hAnsi="Times New Roman" w:cs="Times New Roman"/>
              </w:rPr>
            </w:pPr>
            <w:r w:rsidRPr="0EF06127">
              <w:rPr>
                <w:rStyle w:val="normaltextrun"/>
                <w:b/>
                <w:bCs/>
                <w:color w:val="000000"/>
                <w:shd w:val="clear" w:color="auto" w:fill="FFFFFF"/>
              </w:rPr>
              <w:t>[Geberit_C</w:t>
            </w:r>
            <w:r w:rsidRPr="00085E56">
              <w:rPr>
                <w:rStyle w:val="normaltextrun"/>
                <w:b/>
                <w:bCs/>
                <w:color w:val="000000"/>
                <w:shd w:val="clear" w:color="auto" w:fill="FFFFFF"/>
              </w:rPr>
              <w:t>lipper-Boardinghouse_</w:t>
            </w:r>
            <w:r w:rsidR="00407AD8">
              <w:rPr>
                <w:rStyle w:val="normaltextrun"/>
                <w:b/>
                <w:bCs/>
                <w:color w:val="000000"/>
                <w:shd w:val="clear" w:color="auto" w:fill="FFFFFF"/>
              </w:rPr>
              <w:t>4</w:t>
            </w:r>
            <w:r w:rsidRPr="0EF06127">
              <w:rPr>
                <w:rStyle w:val="normaltextrun"/>
                <w:b/>
                <w:bCs/>
                <w:color w:val="000000"/>
                <w:shd w:val="clear" w:color="auto" w:fill="FFFFFF"/>
              </w:rPr>
              <w:t>.jpg]</w:t>
            </w:r>
            <w:r w:rsidRPr="0EF06127">
              <w:rPr>
                <w:rStyle w:val="eop"/>
                <w:color w:val="000000"/>
                <w:shd w:val="clear" w:color="auto" w:fill="FFFFFF"/>
              </w:rPr>
              <w:t> </w:t>
            </w:r>
          </w:p>
          <w:p w14:paraId="0B66797F" w14:textId="2AAD0F7B" w:rsidR="00085E56" w:rsidRPr="00D801DB" w:rsidRDefault="00085E56" w:rsidP="0EF06127">
            <w:pPr>
              <w:spacing w:after="0"/>
              <w:rPr>
                <w:rStyle w:val="normaltextrun"/>
                <w:b/>
                <w:bCs/>
                <w:color w:val="000000"/>
                <w:shd w:val="clear" w:color="auto" w:fill="FFFFFF"/>
                <w:lang w:val="en-US"/>
              </w:rPr>
            </w:pPr>
            <w:r>
              <w:t>Die Modernisierung von Ausstattung und Interior Design hat für die Gäste ein zeitlos elegantes Ambiente mit Hygge-Faktor geschaffen.</w:t>
            </w:r>
            <w:r>
              <w:br/>
            </w:r>
            <w:r w:rsidRPr="0EF06127">
              <w:rPr>
                <w:lang w:val="en-US"/>
              </w:rPr>
              <w:t>Foto: Geberit</w:t>
            </w:r>
          </w:p>
        </w:tc>
      </w:tr>
      <w:tr w:rsidR="00547F1A" w:rsidRPr="00DF2C2C" w14:paraId="500E848F" w14:textId="77777777" w:rsidTr="0EF06127">
        <w:trPr>
          <w:trHeight w:val="2649"/>
        </w:trPr>
        <w:tc>
          <w:tcPr>
            <w:tcW w:w="4672" w:type="dxa"/>
          </w:tcPr>
          <w:p w14:paraId="35BA4ACB" w14:textId="016C645F" w:rsidR="001D7E9A" w:rsidRPr="00EA064B" w:rsidRDefault="005F725E" w:rsidP="0EF06127">
            <w:r>
              <w:rPr>
                <w:bCs/>
                <w:noProof/>
              </w:rPr>
              <w:drawing>
                <wp:anchor distT="0" distB="0" distL="114300" distR="114300" simplePos="0" relativeHeight="251658241" behindDoc="1" locked="0" layoutInCell="1" allowOverlap="1" wp14:anchorId="36532E69" wp14:editId="33299868">
                  <wp:simplePos x="0" y="0"/>
                  <wp:positionH relativeFrom="column">
                    <wp:posOffset>2540</wp:posOffset>
                  </wp:positionH>
                  <wp:positionV relativeFrom="paragraph">
                    <wp:posOffset>24307</wp:posOffset>
                  </wp:positionV>
                  <wp:extent cx="2402205" cy="1600835"/>
                  <wp:effectExtent l="0" t="0" r="0" b="0"/>
                  <wp:wrapTight wrapText="bothSides">
                    <wp:wrapPolygon edited="0">
                      <wp:start x="0" y="0"/>
                      <wp:lineTo x="0" y="21420"/>
                      <wp:lineTo x="21469" y="21420"/>
                      <wp:lineTo x="21469" y="0"/>
                      <wp:lineTo x="0" y="0"/>
                    </wp:wrapPolygon>
                  </wp:wrapTight>
                  <wp:docPr id="4" name="Grafik 4" descr="Ein Bild, das Im Haus, Toilette, Badezimmer,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Im Haus, Toilette, Badezimmer, Küchengerät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402205" cy="160083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EB045A3" w14:textId="2C33D929" w:rsidR="00D801DB" w:rsidRPr="00DF2C2C" w:rsidRDefault="00D801DB" w:rsidP="0EF06127">
            <w:pPr>
              <w:spacing w:after="0"/>
              <w:rPr>
                <w:rFonts w:ascii="Times New Roman" w:hAnsi="Times New Roman" w:cs="Times New Roman"/>
              </w:rPr>
            </w:pPr>
            <w:r w:rsidRPr="0EF06127">
              <w:rPr>
                <w:rStyle w:val="normaltextrun"/>
                <w:b/>
                <w:bCs/>
                <w:color w:val="000000"/>
                <w:shd w:val="clear" w:color="auto" w:fill="FFFFFF"/>
              </w:rPr>
              <w:t>[Geberit_C</w:t>
            </w:r>
            <w:r w:rsidRPr="00DF2C2C">
              <w:rPr>
                <w:rStyle w:val="normaltextrun"/>
                <w:b/>
                <w:bCs/>
                <w:color w:val="000000"/>
                <w:shd w:val="clear" w:color="auto" w:fill="FFFFFF"/>
              </w:rPr>
              <w:t>lipper-Boardinghouse_</w:t>
            </w:r>
            <w:r w:rsidR="00407AD8">
              <w:rPr>
                <w:rStyle w:val="normaltextrun"/>
                <w:b/>
                <w:bCs/>
                <w:color w:val="000000"/>
                <w:shd w:val="clear" w:color="auto" w:fill="FFFFFF"/>
              </w:rPr>
              <w:t>5</w:t>
            </w:r>
            <w:r w:rsidRPr="0EF06127">
              <w:rPr>
                <w:rStyle w:val="normaltextrun"/>
                <w:b/>
                <w:bCs/>
                <w:color w:val="000000"/>
                <w:shd w:val="clear" w:color="auto" w:fill="FFFFFF"/>
              </w:rPr>
              <w:t>.jpg]</w:t>
            </w:r>
            <w:r w:rsidRPr="0EF06127">
              <w:rPr>
                <w:rStyle w:val="eop"/>
                <w:color w:val="000000"/>
                <w:shd w:val="clear" w:color="auto" w:fill="FFFFFF"/>
              </w:rPr>
              <w:t> </w:t>
            </w:r>
          </w:p>
          <w:p w14:paraId="46D40D49" w14:textId="0D8ECD41" w:rsidR="001D7E9A" w:rsidRPr="00DF2C2C" w:rsidRDefault="00297E92" w:rsidP="0EF06127">
            <w:r>
              <w:t>In allen Apartments ist e</w:t>
            </w:r>
            <w:r w:rsidR="00D43697">
              <w:t>in eigenes Bad mit Dusche oder Badewanne vorhanden.</w:t>
            </w:r>
            <w:r>
              <w:t xml:space="preserve"> </w:t>
            </w:r>
            <w:r w:rsidR="000F50D8">
              <w:t xml:space="preserve">Ein bequemer Zugang </w:t>
            </w:r>
            <w:r w:rsidR="00A8329D">
              <w:t xml:space="preserve">zu den </w:t>
            </w:r>
            <w:r>
              <w:t>bodeneb</w:t>
            </w:r>
            <w:r w:rsidR="000F50D8">
              <w:t>enen</w:t>
            </w:r>
            <w:r>
              <w:t xml:space="preserve"> Duschbereich </w:t>
            </w:r>
            <w:r w:rsidR="000F50D8">
              <w:t>ist selbstverständlich.</w:t>
            </w:r>
            <w:r>
              <w:br/>
            </w:r>
            <w:r w:rsidR="00D801DB">
              <w:t>Foto: Geberit</w:t>
            </w:r>
          </w:p>
        </w:tc>
      </w:tr>
      <w:tr w:rsidR="00547F1A" w:rsidRPr="0034708D" w14:paraId="515AC582" w14:textId="77777777" w:rsidTr="0EF06127">
        <w:trPr>
          <w:trHeight w:val="3455"/>
        </w:trPr>
        <w:tc>
          <w:tcPr>
            <w:tcW w:w="4672" w:type="dxa"/>
          </w:tcPr>
          <w:p w14:paraId="41D2A8AF" w14:textId="7E00B213" w:rsidR="00A02B5B" w:rsidRDefault="000A2BC6" w:rsidP="0EF06127">
            <w:pPr>
              <w:rPr>
                <w:noProof/>
              </w:rPr>
            </w:pPr>
            <w:r>
              <w:rPr>
                <w:bCs/>
                <w:noProof/>
              </w:rPr>
              <w:drawing>
                <wp:anchor distT="0" distB="0" distL="114300" distR="114300" simplePos="0" relativeHeight="251658245" behindDoc="1" locked="0" layoutInCell="1" allowOverlap="1" wp14:anchorId="7BBC7949" wp14:editId="5B266EDB">
                  <wp:simplePos x="0" y="0"/>
                  <wp:positionH relativeFrom="column">
                    <wp:posOffset>-10795</wp:posOffset>
                  </wp:positionH>
                  <wp:positionV relativeFrom="paragraph">
                    <wp:posOffset>64770</wp:posOffset>
                  </wp:positionV>
                  <wp:extent cx="1429385" cy="2129790"/>
                  <wp:effectExtent l="0" t="0" r="5715" b="3810"/>
                  <wp:wrapTight wrapText="bothSides">
                    <wp:wrapPolygon edited="0">
                      <wp:start x="0" y="0"/>
                      <wp:lineTo x="0" y="21510"/>
                      <wp:lineTo x="21494" y="21510"/>
                      <wp:lineTo x="21494" y="0"/>
                      <wp:lineTo x="0" y="0"/>
                    </wp:wrapPolygon>
                  </wp:wrapTight>
                  <wp:docPr id="8" name="Grafik 8" descr="Ein Bild, das Badezimmer, Waschbecken, gekache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Badezimmer, Waschbecken, gekachelt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429385" cy="212979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74928D5" w14:textId="22FEA3E1" w:rsidR="00A02B5B" w:rsidRPr="0034708D" w:rsidRDefault="00A02B5B" w:rsidP="0EF06127">
            <w:pPr>
              <w:spacing w:after="0"/>
              <w:rPr>
                <w:rFonts w:ascii="Times New Roman" w:hAnsi="Times New Roman" w:cs="Times New Roman"/>
              </w:rPr>
            </w:pPr>
            <w:r w:rsidRPr="0EF06127">
              <w:rPr>
                <w:rStyle w:val="normaltextrun"/>
                <w:b/>
                <w:bCs/>
                <w:color w:val="000000"/>
                <w:shd w:val="clear" w:color="auto" w:fill="FFFFFF"/>
              </w:rPr>
              <w:t>[Geberit_C</w:t>
            </w:r>
            <w:r w:rsidRPr="0034708D">
              <w:rPr>
                <w:rStyle w:val="normaltextrun"/>
                <w:b/>
                <w:bCs/>
                <w:color w:val="000000"/>
                <w:shd w:val="clear" w:color="auto" w:fill="FFFFFF"/>
              </w:rPr>
              <w:t>lipper-Boardinghouse_</w:t>
            </w:r>
            <w:r w:rsidR="00407AD8">
              <w:rPr>
                <w:rStyle w:val="normaltextrun"/>
                <w:b/>
                <w:bCs/>
                <w:color w:val="000000"/>
                <w:shd w:val="clear" w:color="auto" w:fill="FFFFFF"/>
              </w:rPr>
              <w:t>6</w:t>
            </w:r>
            <w:r w:rsidRPr="0EF06127">
              <w:rPr>
                <w:rStyle w:val="normaltextrun"/>
                <w:b/>
                <w:bCs/>
                <w:color w:val="000000"/>
                <w:shd w:val="clear" w:color="auto" w:fill="FFFFFF"/>
              </w:rPr>
              <w:t>.jpg]</w:t>
            </w:r>
            <w:r w:rsidRPr="0EF06127">
              <w:rPr>
                <w:rStyle w:val="eop"/>
                <w:color w:val="000000"/>
                <w:shd w:val="clear" w:color="auto" w:fill="FFFFFF"/>
              </w:rPr>
              <w:t> </w:t>
            </w:r>
          </w:p>
          <w:p w14:paraId="499E1A10" w14:textId="2A156EEE" w:rsidR="00A02B5B" w:rsidRPr="0034708D" w:rsidRDefault="00A02B5B" w:rsidP="0EF06127">
            <w:pPr>
              <w:spacing w:after="0"/>
              <w:rPr>
                <w:rStyle w:val="normaltextrun"/>
                <w:b/>
                <w:bCs/>
                <w:color w:val="000000"/>
                <w:shd w:val="clear" w:color="auto" w:fill="FFFFFF"/>
              </w:rPr>
            </w:pPr>
            <w:r>
              <w:t xml:space="preserve">Das </w:t>
            </w:r>
            <w:r w:rsidR="00D76189">
              <w:t>s</w:t>
            </w:r>
            <w:r>
              <w:t xml:space="preserve">pülrandlose Wand-WC Geberit iCon mit </w:t>
            </w:r>
            <w:r w:rsidR="00156933">
              <w:t>verdeckter</w:t>
            </w:r>
            <w:r>
              <w:t xml:space="preserve"> Befestigung sorgt für Sauberkeit und </w:t>
            </w:r>
            <w:r w:rsidR="00D76189">
              <w:t>Wohlbefinden</w:t>
            </w:r>
            <w:r w:rsidR="005D1E3B">
              <w:t xml:space="preserve"> im Bad.</w:t>
            </w:r>
            <w:r w:rsidR="00065372">
              <w:t xml:space="preserve"> </w:t>
            </w:r>
            <w:r w:rsidR="003B6C69">
              <w:rPr>
                <w:szCs w:val="20"/>
              </w:rPr>
              <w:t xml:space="preserve">Als Betätigungsplatte </w:t>
            </w:r>
            <w:r w:rsidR="00AC0337">
              <w:rPr>
                <w:szCs w:val="20"/>
              </w:rPr>
              <w:t>wurde</w:t>
            </w:r>
            <w:r w:rsidR="00065372" w:rsidRPr="00B474B3">
              <w:rPr>
                <w:szCs w:val="20"/>
              </w:rPr>
              <w:t xml:space="preserve"> </w:t>
            </w:r>
            <w:r w:rsidR="00AC0337">
              <w:rPr>
                <w:szCs w:val="20"/>
              </w:rPr>
              <w:t xml:space="preserve">das Modell </w:t>
            </w:r>
            <w:r w:rsidR="00065372" w:rsidRPr="00B474B3">
              <w:rPr>
                <w:szCs w:val="20"/>
              </w:rPr>
              <w:t>Geberit</w:t>
            </w:r>
            <w:r w:rsidR="00065372" w:rsidRPr="0EF06127">
              <w:rPr>
                <w:szCs w:val="20"/>
              </w:rPr>
              <w:t xml:space="preserve"> Sigma20 in </w:t>
            </w:r>
            <w:r w:rsidR="00B93B3A">
              <w:rPr>
                <w:szCs w:val="20"/>
              </w:rPr>
              <w:t>elegantem S</w:t>
            </w:r>
            <w:r w:rsidR="00065372" w:rsidRPr="0EF06127">
              <w:rPr>
                <w:szCs w:val="20"/>
              </w:rPr>
              <w:t>chwarz matt</w:t>
            </w:r>
            <w:r w:rsidR="00AC0337">
              <w:rPr>
                <w:szCs w:val="20"/>
              </w:rPr>
              <w:t xml:space="preserve"> gewählt</w:t>
            </w:r>
            <w:r w:rsidR="00065372" w:rsidRPr="0EF06127">
              <w:rPr>
                <w:szCs w:val="20"/>
              </w:rPr>
              <w:t>.</w:t>
            </w:r>
          </w:p>
        </w:tc>
      </w:tr>
      <w:tr w:rsidR="000A2BC6" w:rsidRPr="0034708D" w14:paraId="06AEAFA5" w14:textId="77777777" w:rsidTr="0EF06127">
        <w:trPr>
          <w:trHeight w:val="3724"/>
        </w:trPr>
        <w:tc>
          <w:tcPr>
            <w:tcW w:w="4672" w:type="dxa"/>
          </w:tcPr>
          <w:p w14:paraId="58003006" w14:textId="3587ACAB" w:rsidR="001D7E9A" w:rsidRPr="00DF2C2C" w:rsidRDefault="007561B6" w:rsidP="0EF06127">
            <w:r>
              <w:rPr>
                <w:bCs/>
                <w:noProof/>
              </w:rPr>
              <w:drawing>
                <wp:anchor distT="0" distB="0" distL="114300" distR="114300" simplePos="0" relativeHeight="251658240" behindDoc="1" locked="0" layoutInCell="1" allowOverlap="1" wp14:anchorId="30F7FAC2" wp14:editId="1D96CEE8">
                  <wp:simplePos x="0" y="0"/>
                  <wp:positionH relativeFrom="column">
                    <wp:posOffset>-10795</wp:posOffset>
                  </wp:positionH>
                  <wp:positionV relativeFrom="paragraph">
                    <wp:posOffset>76200</wp:posOffset>
                  </wp:positionV>
                  <wp:extent cx="1429385" cy="2143125"/>
                  <wp:effectExtent l="0" t="0" r="5715" b="3175"/>
                  <wp:wrapTight wrapText="bothSides">
                    <wp:wrapPolygon edited="0">
                      <wp:start x="0" y="0"/>
                      <wp:lineTo x="0" y="21504"/>
                      <wp:lineTo x="21494" y="21504"/>
                      <wp:lineTo x="21494"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7" cstate="screen">
                            <a:extLst>
                              <a:ext uri="{28A0092B-C50C-407E-A947-70E740481C1C}">
                                <a14:useLocalDpi xmlns:a14="http://schemas.microsoft.com/office/drawing/2010/main"/>
                              </a:ext>
                            </a:extLst>
                          </a:blip>
                          <a:stretch>
                            <a:fillRect/>
                          </a:stretch>
                        </pic:blipFill>
                        <pic:spPr>
                          <a:xfrm>
                            <a:off x="0" y="0"/>
                            <a:ext cx="1429385" cy="214312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9FFD4C0" w14:textId="77E75DCF" w:rsidR="00D801DB" w:rsidRPr="0034708D" w:rsidRDefault="00D801DB" w:rsidP="0EF06127">
            <w:pPr>
              <w:spacing w:after="0"/>
              <w:rPr>
                <w:rFonts w:ascii="Times New Roman" w:hAnsi="Times New Roman" w:cs="Times New Roman"/>
              </w:rPr>
            </w:pPr>
            <w:r w:rsidRPr="0EF06127">
              <w:rPr>
                <w:rStyle w:val="normaltextrun"/>
                <w:b/>
                <w:bCs/>
                <w:color w:val="000000"/>
                <w:shd w:val="clear" w:color="auto" w:fill="FFFFFF"/>
              </w:rPr>
              <w:t>[Geberit_C</w:t>
            </w:r>
            <w:r w:rsidRPr="0034708D">
              <w:rPr>
                <w:rStyle w:val="normaltextrun"/>
                <w:b/>
                <w:bCs/>
                <w:color w:val="000000"/>
                <w:shd w:val="clear" w:color="auto" w:fill="FFFFFF"/>
              </w:rPr>
              <w:t>lipper-Boardinghouse_</w:t>
            </w:r>
            <w:r w:rsidR="00407AD8">
              <w:rPr>
                <w:rStyle w:val="normaltextrun"/>
                <w:b/>
                <w:bCs/>
                <w:color w:val="000000"/>
                <w:shd w:val="clear" w:color="auto" w:fill="FFFFFF"/>
              </w:rPr>
              <w:t>7</w:t>
            </w:r>
            <w:r w:rsidRPr="0EF06127">
              <w:rPr>
                <w:rStyle w:val="normaltextrun"/>
                <w:b/>
                <w:bCs/>
                <w:color w:val="000000"/>
                <w:shd w:val="clear" w:color="auto" w:fill="FFFFFF"/>
              </w:rPr>
              <w:t>.jpg]</w:t>
            </w:r>
            <w:r w:rsidRPr="0EF06127">
              <w:rPr>
                <w:rStyle w:val="eop"/>
                <w:color w:val="000000"/>
                <w:shd w:val="clear" w:color="auto" w:fill="FFFFFF"/>
              </w:rPr>
              <w:t> </w:t>
            </w:r>
          </w:p>
          <w:p w14:paraId="1A3F3A5D" w14:textId="3C2A7578" w:rsidR="001464BB" w:rsidRPr="0034708D" w:rsidRDefault="007D1E7B" w:rsidP="0EF06127">
            <w:r>
              <w:t>Die e</w:t>
            </w:r>
            <w:r w:rsidR="0034708D">
              <w:t>legante Betätigungsplatte</w:t>
            </w:r>
            <w:r>
              <w:t xml:space="preserve"> Geberit Sigma20</w:t>
            </w:r>
            <w:r w:rsidR="0034708D">
              <w:t xml:space="preserve"> </w:t>
            </w:r>
            <w:r>
              <w:t xml:space="preserve">in Schwarz matt </w:t>
            </w:r>
            <w:r w:rsidR="006627BD">
              <w:t xml:space="preserve">setzt Akzente und </w:t>
            </w:r>
            <w:r w:rsidR="0034708D">
              <w:t>runde</w:t>
            </w:r>
            <w:r>
              <w:t>t</w:t>
            </w:r>
            <w:r w:rsidR="0034708D">
              <w:t xml:space="preserve"> das Badambiente </w:t>
            </w:r>
            <w:r w:rsidR="00A02B5B">
              <w:t xml:space="preserve">im WC-Bereich </w:t>
            </w:r>
            <w:r w:rsidR="0034708D">
              <w:t>ab.</w:t>
            </w:r>
            <w:r>
              <w:br/>
            </w:r>
            <w:r w:rsidR="00D801DB">
              <w:t>Foto: Geberit</w:t>
            </w:r>
          </w:p>
        </w:tc>
      </w:tr>
      <w:tr w:rsidR="000A2BC6" w:rsidRPr="00D801DB" w14:paraId="4A4D99D5" w14:textId="77777777" w:rsidTr="0EF06127">
        <w:trPr>
          <w:trHeight w:val="3856"/>
        </w:trPr>
        <w:tc>
          <w:tcPr>
            <w:tcW w:w="4672" w:type="dxa"/>
          </w:tcPr>
          <w:p w14:paraId="7AD28195" w14:textId="0738F462" w:rsidR="00850667" w:rsidRPr="0034708D" w:rsidRDefault="007D1E7B" w:rsidP="0EF06127">
            <w:pPr>
              <w:rPr>
                <w:noProof/>
              </w:rPr>
            </w:pPr>
            <w:r>
              <w:rPr>
                <w:bCs/>
                <w:noProof/>
              </w:rPr>
              <w:drawing>
                <wp:anchor distT="0" distB="0" distL="114300" distR="114300" simplePos="0" relativeHeight="251658244" behindDoc="1" locked="0" layoutInCell="1" allowOverlap="1" wp14:anchorId="2F03FDF0" wp14:editId="18DCDB09">
                  <wp:simplePos x="0" y="0"/>
                  <wp:positionH relativeFrom="column">
                    <wp:posOffset>-22225</wp:posOffset>
                  </wp:positionH>
                  <wp:positionV relativeFrom="paragraph">
                    <wp:posOffset>40640</wp:posOffset>
                  </wp:positionV>
                  <wp:extent cx="1447800" cy="2327910"/>
                  <wp:effectExtent l="0" t="0" r="0" b="0"/>
                  <wp:wrapTight wrapText="bothSides">
                    <wp:wrapPolygon edited="0">
                      <wp:start x="0" y="0"/>
                      <wp:lineTo x="0" y="21447"/>
                      <wp:lineTo x="21411" y="21447"/>
                      <wp:lineTo x="21411" y="0"/>
                      <wp:lineTo x="0" y="0"/>
                    </wp:wrapPolygon>
                  </wp:wrapTight>
                  <wp:docPr id="7" name="Grafik 7" descr="Ein Bild, das Gebäude, Badezimmer, gekachelt, 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Gebäude, Badezimmer, gekachelt, Zimmer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447800" cy="232791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E81BE35" w14:textId="57B39369" w:rsidR="00D801DB" w:rsidRPr="0034708D" w:rsidRDefault="00D801DB" w:rsidP="0EF06127">
            <w:pPr>
              <w:spacing w:after="0"/>
              <w:rPr>
                <w:rFonts w:ascii="Times New Roman" w:hAnsi="Times New Roman" w:cs="Times New Roman"/>
              </w:rPr>
            </w:pPr>
            <w:r w:rsidRPr="0EF06127">
              <w:rPr>
                <w:rStyle w:val="normaltextrun"/>
                <w:b/>
                <w:bCs/>
                <w:color w:val="000000"/>
                <w:shd w:val="clear" w:color="auto" w:fill="FFFFFF"/>
              </w:rPr>
              <w:t>[Geberit_C</w:t>
            </w:r>
            <w:r w:rsidRPr="0034708D">
              <w:rPr>
                <w:rStyle w:val="normaltextrun"/>
                <w:b/>
                <w:bCs/>
                <w:color w:val="000000"/>
                <w:shd w:val="clear" w:color="auto" w:fill="FFFFFF"/>
              </w:rPr>
              <w:t>lipper-Boardinghouse_</w:t>
            </w:r>
            <w:r w:rsidR="00407AD8">
              <w:rPr>
                <w:rStyle w:val="normaltextrun"/>
                <w:b/>
                <w:bCs/>
                <w:color w:val="000000"/>
                <w:shd w:val="clear" w:color="auto" w:fill="FFFFFF"/>
              </w:rPr>
              <w:t>8</w:t>
            </w:r>
            <w:r w:rsidRPr="0EF06127">
              <w:rPr>
                <w:rStyle w:val="normaltextrun"/>
                <w:b/>
                <w:bCs/>
                <w:color w:val="000000"/>
                <w:shd w:val="clear" w:color="auto" w:fill="FFFFFF"/>
              </w:rPr>
              <w:t>.jpg]</w:t>
            </w:r>
            <w:r w:rsidRPr="0EF06127">
              <w:rPr>
                <w:rStyle w:val="eop"/>
                <w:color w:val="000000"/>
                <w:shd w:val="clear" w:color="auto" w:fill="FFFFFF"/>
              </w:rPr>
              <w:t> </w:t>
            </w:r>
          </w:p>
          <w:p w14:paraId="1E91665A" w14:textId="77777777" w:rsidR="00850667" w:rsidRDefault="00BF5D0E" w:rsidP="0EF06127">
            <w:r>
              <w:t xml:space="preserve">Dank des </w:t>
            </w:r>
            <w:r w:rsidR="006627BD">
              <w:t xml:space="preserve">dezenten </w:t>
            </w:r>
            <w:r>
              <w:t>Geberit Wandablaufs kann der Boden durchgängig ohne Unterbrechungen gefliest werden.</w:t>
            </w:r>
            <w:r w:rsidR="00476A54">
              <w:t xml:space="preserve"> </w:t>
            </w:r>
            <w:r>
              <w:br/>
            </w:r>
            <w:r w:rsidR="00D801DB">
              <w:t>Foto: Geberit</w:t>
            </w:r>
          </w:p>
          <w:p w14:paraId="4B61564F" w14:textId="77777777" w:rsidR="001929D2" w:rsidRDefault="001929D2" w:rsidP="0EF06127">
            <w:pPr>
              <w:rPr>
                <w:rStyle w:val="normaltextrun"/>
                <w:b/>
                <w:bCs/>
                <w:color w:val="000000"/>
                <w:shd w:val="clear" w:color="auto" w:fill="FFFFFF"/>
              </w:rPr>
            </w:pPr>
          </w:p>
          <w:p w14:paraId="78C21FDF" w14:textId="4B104CDB" w:rsidR="001929D2" w:rsidRPr="00E20173" w:rsidRDefault="001929D2" w:rsidP="0EF06127">
            <w:pPr>
              <w:rPr>
                <w:rStyle w:val="normaltextrun"/>
                <w:b/>
                <w:bCs/>
                <w:color w:val="000000"/>
                <w:shd w:val="clear" w:color="auto" w:fill="FFFFFF"/>
              </w:rPr>
            </w:pPr>
          </w:p>
        </w:tc>
      </w:tr>
      <w:tr w:rsidR="00635AF3" w:rsidRPr="00D801DB" w14:paraId="5F76B7FF" w14:textId="77777777" w:rsidTr="0EF06127">
        <w:trPr>
          <w:trHeight w:val="3549"/>
        </w:trPr>
        <w:tc>
          <w:tcPr>
            <w:tcW w:w="4672" w:type="dxa"/>
          </w:tcPr>
          <w:p w14:paraId="37084E71" w14:textId="77777777" w:rsidR="00635AF3" w:rsidRDefault="00635AF3" w:rsidP="0EF06127">
            <w:pPr>
              <w:rPr>
                <w:noProof/>
              </w:rPr>
            </w:pPr>
            <w:r>
              <w:rPr>
                <w:bCs/>
                <w:noProof/>
              </w:rPr>
              <w:drawing>
                <wp:anchor distT="0" distB="0" distL="114300" distR="114300" simplePos="0" relativeHeight="251658247" behindDoc="1" locked="0" layoutInCell="1" allowOverlap="1" wp14:anchorId="687DA5D9" wp14:editId="620833E7">
                  <wp:simplePos x="0" y="0"/>
                  <wp:positionH relativeFrom="column">
                    <wp:posOffset>-16510</wp:posOffset>
                  </wp:positionH>
                  <wp:positionV relativeFrom="paragraph">
                    <wp:posOffset>45085</wp:posOffset>
                  </wp:positionV>
                  <wp:extent cx="1442085" cy="2162175"/>
                  <wp:effectExtent l="0" t="0" r="5715" b="0"/>
                  <wp:wrapTight wrapText="bothSides">
                    <wp:wrapPolygon edited="0">
                      <wp:start x="0" y="0"/>
                      <wp:lineTo x="0" y="21441"/>
                      <wp:lineTo x="21495" y="21441"/>
                      <wp:lineTo x="21495"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9" cstate="screen">
                            <a:extLst>
                              <a:ext uri="{28A0092B-C50C-407E-A947-70E740481C1C}">
                                <a14:useLocalDpi xmlns:a14="http://schemas.microsoft.com/office/drawing/2010/main"/>
                              </a:ext>
                            </a:extLst>
                          </a:blip>
                          <a:stretch>
                            <a:fillRect/>
                          </a:stretch>
                        </pic:blipFill>
                        <pic:spPr>
                          <a:xfrm>
                            <a:off x="0" y="0"/>
                            <a:ext cx="1442085" cy="216217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4B61ED0" w14:textId="522C3635" w:rsidR="00635AF3" w:rsidRPr="0046042F" w:rsidRDefault="00635AF3" w:rsidP="0EF06127">
            <w:pPr>
              <w:spacing w:after="0"/>
              <w:rPr>
                <w:rFonts w:ascii="Times New Roman" w:hAnsi="Times New Roman" w:cs="Times New Roman"/>
              </w:rPr>
            </w:pPr>
            <w:r w:rsidRPr="0EF06127">
              <w:rPr>
                <w:rStyle w:val="normaltextrun"/>
                <w:b/>
                <w:bCs/>
                <w:color w:val="000000"/>
                <w:shd w:val="clear" w:color="auto" w:fill="FFFFFF"/>
              </w:rPr>
              <w:t>[Geberit_C</w:t>
            </w:r>
            <w:r w:rsidRPr="0046042F">
              <w:rPr>
                <w:rStyle w:val="normaltextrun"/>
                <w:b/>
                <w:bCs/>
                <w:color w:val="000000"/>
                <w:shd w:val="clear" w:color="auto" w:fill="FFFFFF"/>
              </w:rPr>
              <w:t>lipper-Boardinghouse_</w:t>
            </w:r>
            <w:r w:rsidR="00407AD8">
              <w:rPr>
                <w:rStyle w:val="normaltextrun"/>
                <w:b/>
                <w:bCs/>
                <w:color w:val="000000"/>
                <w:shd w:val="clear" w:color="auto" w:fill="FFFFFF"/>
              </w:rPr>
              <w:t>9</w:t>
            </w:r>
            <w:r w:rsidRPr="0EF06127">
              <w:rPr>
                <w:rStyle w:val="normaltextrun"/>
                <w:b/>
                <w:bCs/>
                <w:color w:val="000000"/>
                <w:shd w:val="clear" w:color="auto" w:fill="FFFFFF"/>
              </w:rPr>
              <w:t>.jpg]</w:t>
            </w:r>
            <w:r w:rsidRPr="0EF06127">
              <w:rPr>
                <w:rStyle w:val="eop"/>
                <w:color w:val="000000"/>
                <w:shd w:val="clear" w:color="auto" w:fill="FFFFFF"/>
              </w:rPr>
              <w:t> </w:t>
            </w:r>
          </w:p>
          <w:p w14:paraId="69C902A1" w14:textId="591BC37D" w:rsidR="00635AF3" w:rsidRPr="00DF2C2C" w:rsidRDefault="00635AF3" w:rsidP="0EF06127">
            <w:pPr>
              <w:spacing w:after="0"/>
              <w:rPr>
                <w:rStyle w:val="normaltextrun"/>
                <w:b/>
                <w:bCs/>
                <w:color w:val="000000"/>
                <w:shd w:val="clear" w:color="auto" w:fill="FFFFFF"/>
              </w:rPr>
            </w:pPr>
            <w:r>
              <w:t xml:space="preserve">Am Self-Check-In-Terminal im Foyer erfolgt die kontaktlose Anmeldung </w:t>
            </w:r>
            <w:r w:rsidR="006627BD">
              <w:t xml:space="preserve">für die Gäste </w:t>
            </w:r>
            <w:r>
              <w:t>schnell, kontaktlos und rund um die Uhr.</w:t>
            </w:r>
            <w:r>
              <w:br/>
              <w:t>Foto: Geberit</w:t>
            </w:r>
          </w:p>
        </w:tc>
      </w:tr>
    </w:tbl>
    <w:p w14:paraId="0F41851F" w14:textId="77777777" w:rsidR="000F50D8" w:rsidRDefault="00290695" w:rsidP="0EF06127">
      <w:pPr>
        <w:spacing w:line="276" w:lineRule="auto"/>
        <w:rPr>
          <w:rStyle w:val="Strong"/>
          <w:b/>
          <w:bCs/>
        </w:rPr>
      </w:pPr>
      <w:r>
        <w:br/>
      </w:r>
      <w:r>
        <w:br/>
      </w:r>
    </w:p>
    <w:p w14:paraId="134FBEE8" w14:textId="2EC44185" w:rsidR="00FA0C72" w:rsidRPr="00AC00E4" w:rsidRDefault="005F087E" w:rsidP="0EF06127">
      <w:pPr>
        <w:spacing w:line="276" w:lineRule="auto"/>
        <w:rPr>
          <w:rStyle w:val="Strong"/>
        </w:rPr>
      </w:pPr>
      <w:r w:rsidRPr="0EF06127">
        <w:rPr>
          <w:rStyle w:val="Strong"/>
          <w:b/>
          <w:bCs/>
        </w:rPr>
        <w:t>W</w:t>
      </w:r>
      <w:r w:rsidR="00FA0C72" w:rsidRPr="0EF06127">
        <w:rPr>
          <w:rStyle w:val="Strong"/>
          <w:b/>
          <w:bCs/>
        </w:rPr>
        <w:t>eitere Auskünfte erteilt:</w:t>
      </w:r>
      <w:r>
        <w:br/>
      </w:r>
      <w:r w:rsidR="00B5118C">
        <w:rPr>
          <w:rStyle w:val="Strong"/>
        </w:rPr>
        <w:t>AM Kommunikation</w:t>
      </w:r>
      <w:r>
        <w:br/>
      </w:r>
      <w:r w:rsidR="00FA0C72" w:rsidRPr="0EF06127">
        <w:rPr>
          <w:rStyle w:val="Strong"/>
        </w:rPr>
        <w:t>König-Karl-Straße 10, 70372 Stuttgart</w:t>
      </w:r>
      <w:r>
        <w:br/>
      </w:r>
      <w:r w:rsidR="00131CAE" w:rsidRPr="0EF06127">
        <w:rPr>
          <w:rStyle w:val="Strong"/>
        </w:rPr>
        <w:t>Annibale Picicci</w:t>
      </w:r>
      <w:r>
        <w:br/>
      </w:r>
      <w:r w:rsidR="00FA0C72" w:rsidRPr="0EF06127">
        <w:rPr>
          <w:rStyle w:val="Strong"/>
        </w:rPr>
        <w:t>Tel. +49 (0)711 92545-</w:t>
      </w:r>
      <w:r w:rsidR="00131CAE" w:rsidRPr="0EF06127">
        <w:rPr>
          <w:rStyle w:val="Strong"/>
        </w:rPr>
        <w:t>12</w:t>
      </w:r>
      <w:r>
        <w:br/>
      </w:r>
      <w:r w:rsidR="00FA0C72" w:rsidRPr="0EF06127">
        <w:rPr>
          <w:rStyle w:val="Strong"/>
        </w:rPr>
        <w:t xml:space="preserve">Mail: </w:t>
      </w:r>
      <w:r w:rsidR="00131CAE" w:rsidRPr="0EF06127">
        <w:rPr>
          <w:rStyle w:val="Strong"/>
        </w:rPr>
        <w:t>a.picicci</w:t>
      </w:r>
      <w:r w:rsidR="00FA0C72" w:rsidRPr="0EF06127">
        <w:rPr>
          <w:rStyle w:val="Strong"/>
        </w:rPr>
        <w:t>@a</w:t>
      </w:r>
      <w:r w:rsidR="00B5118C">
        <w:rPr>
          <w:rStyle w:val="Strong"/>
        </w:rPr>
        <w:t>mkommunikation</w:t>
      </w:r>
      <w:r w:rsidR="00FA0C72" w:rsidRPr="0EF06127">
        <w:rPr>
          <w:rStyle w:val="Strong"/>
        </w:rPr>
        <w:t>.de</w:t>
      </w:r>
    </w:p>
    <w:p w14:paraId="755B803A" w14:textId="6FBC0D4A" w:rsidR="00FA0C72" w:rsidRPr="00CD5BF5" w:rsidRDefault="00813489" w:rsidP="0EF06127">
      <w:pPr>
        <w:pStyle w:val="Boilerpatebold"/>
        <w:spacing w:line="276" w:lineRule="auto"/>
        <w:rPr>
          <w:rStyle w:val="Strong"/>
        </w:rPr>
      </w:pPr>
      <w:r>
        <w:br/>
      </w:r>
      <w:r w:rsidR="00FA0C72" w:rsidRPr="0EF06127">
        <w:rPr>
          <w:rStyle w:val="Strong"/>
        </w:rPr>
        <w:t>Über Geberit</w:t>
      </w:r>
    </w:p>
    <w:p w14:paraId="3E8F6DB9" w14:textId="0AFC64E7" w:rsidR="00F47BA8" w:rsidRPr="005900F6" w:rsidRDefault="00A36BBD" w:rsidP="0EF06127">
      <w:pPr>
        <w:spacing w:line="276" w:lineRule="auto"/>
        <w:rPr>
          <w:rStyle w:val="Strong"/>
        </w:rPr>
      </w:pPr>
      <w:r w:rsidRPr="0EF06127">
        <w:rPr>
          <w:rStyle w:val="Strong"/>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F47BA8" w:rsidRPr="005900F6">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3C281" w14:textId="77777777" w:rsidR="001B1DB4" w:rsidRDefault="001B1DB4" w:rsidP="00C0638B">
      <w:r>
        <w:separator/>
      </w:r>
    </w:p>
  </w:endnote>
  <w:endnote w:type="continuationSeparator" w:id="0">
    <w:p w14:paraId="3EE8622D" w14:textId="77777777" w:rsidR="001B1DB4" w:rsidRDefault="001B1DB4" w:rsidP="00C0638B">
      <w:r>
        <w:continuationSeparator/>
      </w:r>
    </w:p>
  </w:endnote>
  <w:endnote w:type="continuationNotice" w:id="1">
    <w:p w14:paraId="6EC493C2" w14:textId="77777777" w:rsidR="001B1DB4" w:rsidRDefault="001B1D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55A1E" w14:textId="77777777" w:rsidR="00214B7D" w:rsidRDefault="00214B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C3A9A" w14:textId="0B712D2A" w:rsidR="009B6E20" w:rsidRDefault="009B6E20" w:rsidP="00C0638B">
    <w:pPr>
      <w:pStyle w:val="Footer"/>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2746E" w14:textId="77777777" w:rsidR="00214B7D" w:rsidRDefault="00214B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9997C" w14:textId="77777777" w:rsidR="001B1DB4" w:rsidRDefault="001B1DB4" w:rsidP="00C0638B">
      <w:r>
        <w:separator/>
      </w:r>
    </w:p>
  </w:footnote>
  <w:footnote w:type="continuationSeparator" w:id="0">
    <w:p w14:paraId="63907E35" w14:textId="77777777" w:rsidR="001B1DB4" w:rsidRDefault="001B1DB4" w:rsidP="00C0638B">
      <w:r>
        <w:continuationSeparator/>
      </w:r>
    </w:p>
  </w:footnote>
  <w:footnote w:type="continuationNotice" w:id="1">
    <w:p w14:paraId="64304C44" w14:textId="77777777" w:rsidR="001B1DB4" w:rsidRDefault="001B1D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5958E" w14:textId="77777777" w:rsidR="00214B7D" w:rsidRDefault="00214B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595F7" w14:textId="00244FC6" w:rsidR="009B6E20" w:rsidRDefault="009B6E20" w:rsidP="00C0638B">
    <w:pPr>
      <w:pStyle w:val="Header"/>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B6E20" w:rsidRDefault="009B6E20" w:rsidP="00C0638B">
    <w:pPr>
      <w:pStyle w:val="Header"/>
    </w:pPr>
  </w:p>
  <w:p w14:paraId="3939F970" w14:textId="77777777" w:rsidR="009B6E20" w:rsidRDefault="009B6E20" w:rsidP="00C0638B">
    <w:pPr>
      <w:pStyle w:val="Header"/>
    </w:pPr>
  </w:p>
  <w:p w14:paraId="1D10099C" w14:textId="77777777" w:rsidR="009B6E20" w:rsidRDefault="009B6E20" w:rsidP="00C0638B">
    <w:pPr>
      <w:pStyle w:val="Header"/>
    </w:pPr>
  </w:p>
  <w:p w14:paraId="6BA002F4" w14:textId="77777777" w:rsidR="009B6E20" w:rsidRDefault="009B6E20" w:rsidP="00C063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393C9" w14:textId="27114C82" w:rsidR="009B6E20" w:rsidRDefault="009B6E20" w:rsidP="00C0638B">
    <w:pPr>
      <w:pStyle w:val="Header"/>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244331"/>
    <w:multiLevelType w:val="hybridMultilevel"/>
    <w:tmpl w:val="50543926"/>
    <w:lvl w:ilvl="0" w:tplc="97B4385A">
      <w:start w:val="202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884536"/>
    <w:multiLevelType w:val="hybridMultilevel"/>
    <w:tmpl w:val="1638B344"/>
    <w:lvl w:ilvl="0" w:tplc="B13CC084">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2283E62"/>
    <w:multiLevelType w:val="hybridMultilevel"/>
    <w:tmpl w:val="13E0B5F6"/>
    <w:lvl w:ilvl="0" w:tplc="F51E16FC">
      <w:start w:val="202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AEE5F17"/>
    <w:multiLevelType w:val="hybridMultilevel"/>
    <w:tmpl w:val="8FFA037E"/>
    <w:lvl w:ilvl="0" w:tplc="6FF0BA6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F91B26"/>
    <w:multiLevelType w:val="hybridMultilevel"/>
    <w:tmpl w:val="43F8DBCC"/>
    <w:lvl w:ilvl="0" w:tplc="3D5C76B4">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FC62505"/>
    <w:multiLevelType w:val="hybridMultilevel"/>
    <w:tmpl w:val="9DDEE054"/>
    <w:lvl w:ilvl="0" w:tplc="EF845F1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839780715">
    <w:abstractNumId w:val="0"/>
  </w:num>
  <w:num w:numId="2" w16cid:durableId="291714241">
    <w:abstractNumId w:val="9"/>
  </w:num>
  <w:num w:numId="3" w16cid:durableId="2039161637">
    <w:abstractNumId w:val="1"/>
  </w:num>
  <w:num w:numId="4" w16cid:durableId="687293071">
    <w:abstractNumId w:val="7"/>
  </w:num>
  <w:num w:numId="5" w16cid:durableId="1689600915">
    <w:abstractNumId w:val="3"/>
  </w:num>
  <w:num w:numId="6" w16cid:durableId="522745870">
    <w:abstractNumId w:val="6"/>
  </w:num>
  <w:num w:numId="7" w16cid:durableId="1866140469">
    <w:abstractNumId w:val="5"/>
  </w:num>
  <w:num w:numId="8" w16cid:durableId="1836913783">
    <w:abstractNumId w:val="2"/>
  </w:num>
  <w:num w:numId="9" w16cid:durableId="577128993">
    <w:abstractNumId w:val="4"/>
  </w:num>
  <w:num w:numId="10" w16cid:durableId="2049791399">
    <w:abstractNumId w:val="8"/>
  </w:num>
  <w:num w:numId="11" w16cid:durableId="83926929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56"/>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683"/>
    <w:rsid w:val="00002B0C"/>
    <w:rsid w:val="000035FF"/>
    <w:rsid w:val="00003713"/>
    <w:rsid w:val="0000380F"/>
    <w:rsid w:val="00004A20"/>
    <w:rsid w:val="00004F25"/>
    <w:rsid w:val="00006036"/>
    <w:rsid w:val="000064C8"/>
    <w:rsid w:val="0000735B"/>
    <w:rsid w:val="000074EE"/>
    <w:rsid w:val="00007725"/>
    <w:rsid w:val="00010475"/>
    <w:rsid w:val="000105E3"/>
    <w:rsid w:val="0001063A"/>
    <w:rsid w:val="00010DF8"/>
    <w:rsid w:val="00011FBE"/>
    <w:rsid w:val="0001280D"/>
    <w:rsid w:val="00012DC8"/>
    <w:rsid w:val="0001353B"/>
    <w:rsid w:val="00013B6F"/>
    <w:rsid w:val="00013BFF"/>
    <w:rsid w:val="000146E9"/>
    <w:rsid w:val="000146EE"/>
    <w:rsid w:val="000147BD"/>
    <w:rsid w:val="00014805"/>
    <w:rsid w:val="00014A7A"/>
    <w:rsid w:val="00014B8E"/>
    <w:rsid w:val="0001585D"/>
    <w:rsid w:val="00016994"/>
    <w:rsid w:val="00017DCA"/>
    <w:rsid w:val="00020087"/>
    <w:rsid w:val="00020FF5"/>
    <w:rsid w:val="00021A74"/>
    <w:rsid w:val="000220DA"/>
    <w:rsid w:val="00023947"/>
    <w:rsid w:val="00023BF9"/>
    <w:rsid w:val="00023CC3"/>
    <w:rsid w:val="00025934"/>
    <w:rsid w:val="000261C6"/>
    <w:rsid w:val="000263EE"/>
    <w:rsid w:val="0002665F"/>
    <w:rsid w:val="000273D8"/>
    <w:rsid w:val="00030ABA"/>
    <w:rsid w:val="00031504"/>
    <w:rsid w:val="00031FB8"/>
    <w:rsid w:val="00032FA9"/>
    <w:rsid w:val="00033BB8"/>
    <w:rsid w:val="00033E7E"/>
    <w:rsid w:val="0003415A"/>
    <w:rsid w:val="0003537D"/>
    <w:rsid w:val="000354B9"/>
    <w:rsid w:val="00035A0A"/>
    <w:rsid w:val="000369DD"/>
    <w:rsid w:val="00037E3A"/>
    <w:rsid w:val="000400A1"/>
    <w:rsid w:val="00040E47"/>
    <w:rsid w:val="00040F7B"/>
    <w:rsid w:val="000414B3"/>
    <w:rsid w:val="00043301"/>
    <w:rsid w:val="000435CF"/>
    <w:rsid w:val="00044480"/>
    <w:rsid w:val="000446C6"/>
    <w:rsid w:val="00044DF1"/>
    <w:rsid w:val="000452AC"/>
    <w:rsid w:val="00045867"/>
    <w:rsid w:val="00045A28"/>
    <w:rsid w:val="00045C33"/>
    <w:rsid w:val="000467FA"/>
    <w:rsid w:val="00046CA8"/>
    <w:rsid w:val="00050414"/>
    <w:rsid w:val="00050B16"/>
    <w:rsid w:val="00051E00"/>
    <w:rsid w:val="000522B9"/>
    <w:rsid w:val="000524C4"/>
    <w:rsid w:val="000533DC"/>
    <w:rsid w:val="0005495E"/>
    <w:rsid w:val="000552D2"/>
    <w:rsid w:val="00055706"/>
    <w:rsid w:val="00055A5C"/>
    <w:rsid w:val="0005669B"/>
    <w:rsid w:val="00056A6C"/>
    <w:rsid w:val="00056ADB"/>
    <w:rsid w:val="000570E5"/>
    <w:rsid w:val="00057F7C"/>
    <w:rsid w:val="00060F65"/>
    <w:rsid w:val="000628BD"/>
    <w:rsid w:val="00063652"/>
    <w:rsid w:val="00063A9A"/>
    <w:rsid w:val="00063D05"/>
    <w:rsid w:val="000649E4"/>
    <w:rsid w:val="00064C9F"/>
    <w:rsid w:val="00064DB3"/>
    <w:rsid w:val="00065372"/>
    <w:rsid w:val="00065EBD"/>
    <w:rsid w:val="0006669E"/>
    <w:rsid w:val="0006732E"/>
    <w:rsid w:val="0006778C"/>
    <w:rsid w:val="00067B87"/>
    <w:rsid w:val="00067E71"/>
    <w:rsid w:val="000707F1"/>
    <w:rsid w:val="0007085A"/>
    <w:rsid w:val="00070F8B"/>
    <w:rsid w:val="00071DDE"/>
    <w:rsid w:val="00072992"/>
    <w:rsid w:val="00072A3C"/>
    <w:rsid w:val="00072BD0"/>
    <w:rsid w:val="000738CF"/>
    <w:rsid w:val="00073E45"/>
    <w:rsid w:val="00076164"/>
    <w:rsid w:val="00076190"/>
    <w:rsid w:val="00076A04"/>
    <w:rsid w:val="000771A6"/>
    <w:rsid w:val="000777A5"/>
    <w:rsid w:val="000807CD"/>
    <w:rsid w:val="00080BD1"/>
    <w:rsid w:val="00080BDF"/>
    <w:rsid w:val="00082797"/>
    <w:rsid w:val="00083178"/>
    <w:rsid w:val="000837CD"/>
    <w:rsid w:val="00083860"/>
    <w:rsid w:val="0008478B"/>
    <w:rsid w:val="00084813"/>
    <w:rsid w:val="0008487F"/>
    <w:rsid w:val="00084B16"/>
    <w:rsid w:val="00085424"/>
    <w:rsid w:val="000854EF"/>
    <w:rsid w:val="00085619"/>
    <w:rsid w:val="000858FA"/>
    <w:rsid w:val="00085DED"/>
    <w:rsid w:val="00085E56"/>
    <w:rsid w:val="000867F9"/>
    <w:rsid w:val="00087CED"/>
    <w:rsid w:val="00090160"/>
    <w:rsid w:val="0009079E"/>
    <w:rsid w:val="000912B7"/>
    <w:rsid w:val="00091331"/>
    <w:rsid w:val="00091699"/>
    <w:rsid w:val="00091A26"/>
    <w:rsid w:val="00092850"/>
    <w:rsid w:val="0009294D"/>
    <w:rsid w:val="0009369A"/>
    <w:rsid w:val="000945F5"/>
    <w:rsid w:val="00094725"/>
    <w:rsid w:val="00095958"/>
    <w:rsid w:val="00095FF1"/>
    <w:rsid w:val="0009617A"/>
    <w:rsid w:val="00096695"/>
    <w:rsid w:val="00096B04"/>
    <w:rsid w:val="00096E28"/>
    <w:rsid w:val="00097568"/>
    <w:rsid w:val="000A0265"/>
    <w:rsid w:val="000A0DF8"/>
    <w:rsid w:val="000A18B7"/>
    <w:rsid w:val="000A20E7"/>
    <w:rsid w:val="000A2BC6"/>
    <w:rsid w:val="000A2D58"/>
    <w:rsid w:val="000A46CD"/>
    <w:rsid w:val="000A7415"/>
    <w:rsid w:val="000A7440"/>
    <w:rsid w:val="000B03B2"/>
    <w:rsid w:val="000B05DD"/>
    <w:rsid w:val="000B12C8"/>
    <w:rsid w:val="000B169A"/>
    <w:rsid w:val="000B1805"/>
    <w:rsid w:val="000B32E3"/>
    <w:rsid w:val="000B3829"/>
    <w:rsid w:val="000B52CA"/>
    <w:rsid w:val="000B5D29"/>
    <w:rsid w:val="000B7163"/>
    <w:rsid w:val="000C01F7"/>
    <w:rsid w:val="000C1121"/>
    <w:rsid w:val="000C1AF4"/>
    <w:rsid w:val="000C22AD"/>
    <w:rsid w:val="000C237B"/>
    <w:rsid w:val="000C2467"/>
    <w:rsid w:val="000C34FB"/>
    <w:rsid w:val="000C3E39"/>
    <w:rsid w:val="000C5576"/>
    <w:rsid w:val="000C7CFE"/>
    <w:rsid w:val="000D04B2"/>
    <w:rsid w:val="000D0825"/>
    <w:rsid w:val="000D13A7"/>
    <w:rsid w:val="000D1568"/>
    <w:rsid w:val="000D19FD"/>
    <w:rsid w:val="000D1F6E"/>
    <w:rsid w:val="000D2273"/>
    <w:rsid w:val="000D342C"/>
    <w:rsid w:val="000D34E4"/>
    <w:rsid w:val="000D4766"/>
    <w:rsid w:val="000D48B2"/>
    <w:rsid w:val="000D56ED"/>
    <w:rsid w:val="000D6677"/>
    <w:rsid w:val="000D68AD"/>
    <w:rsid w:val="000D7D41"/>
    <w:rsid w:val="000E4444"/>
    <w:rsid w:val="000E47FA"/>
    <w:rsid w:val="000E4EC4"/>
    <w:rsid w:val="000E78E1"/>
    <w:rsid w:val="000F0B19"/>
    <w:rsid w:val="000F18F8"/>
    <w:rsid w:val="000F29E9"/>
    <w:rsid w:val="000F2F7E"/>
    <w:rsid w:val="000F3979"/>
    <w:rsid w:val="000F4505"/>
    <w:rsid w:val="000F4E9E"/>
    <w:rsid w:val="000F50D8"/>
    <w:rsid w:val="000F69A3"/>
    <w:rsid w:val="000F6A6E"/>
    <w:rsid w:val="000F6BD5"/>
    <w:rsid w:val="000F749D"/>
    <w:rsid w:val="000F7CF8"/>
    <w:rsid w:val="00100255"/>
    <w:rsid w:val="00101B20"/>
    <w:rsid w:val="00101C9C"/>
    <w:rsid w:val="001021EC"/>
    <w:rsid w:val="00102924"/>
    <w:rsid w:val="00104F2C"/>
    <w:rsid w:val="0010640E"/>
    <w:rsid w:val="0010797F"/>
    <w:rsid w:val="00107F0C"/>
    <w:rsid w:val="00110904"/>
    <w:rsid w:val="001109F4"/>
    <w:rsid w:val="00110C79"/>
    <w:rsid w:val="0011117D"/>
    <w:rsid w:val="00111348"/>
    <w:rsid w:val="00111FDD"/>
    <w:rsid w:val="0011200D"/>
    <w:rsid w:val="00113133"/>
    <w:rsid w:val="00113FC8"/>
    <w:rsid w:val="0011406C"/>
    <w:rsid w:val="00114784"/>
    <w:rsid w:val="00115E3E"/>
    <w:rsid w:val="00116222"/>
    <w:rsid w:val="0011659C"/>
    <w:rsid w:val="001171C8"/>
    <w:rsid w:val="00117401"/>
    <w:rsid w:val="00117A1A"/>
    <w:rsid w:val="00117D61"/>
    <w:rsid w:val="0012026B"/>
    <w:rsid w:val="00120AF2"/>
    <w:rsid w:val="00120FA7"/>
    <w:rsid w:val="001213F0"/>
    <w:rsid w:val="001213F7"/>
    <w:rsid w:val="00121DAA"/>
    <w:rsid w:val="0012310D"/>
    <w:rsid w:val="001237EB"/>
    <w:rsid w:val="00124341"/>
    <w:rsid w:val="0012475F"/>
    <w:rsid w:val="0012489B"/>
    <w:rsid w:val="0012557C"/>
    <w:rsid w:val="0012591C"/>
    <w:rsid w:val="001261B3"/>
    <w:rsid w:val="001265FF"/>
    <w:rsid w:val="00126C83"/>
    <w:rsid w:val="00130BB8"/>
    <w:rsid w:val="00131CAE"/>
    <w:rsid w:val="00132398"/>
    <w:rsid w:val="0013303F"/>
    <w:rsid w:val="001345A5"/>
    <w:rsid w:val="00134D21"/>
    <w:rsid w:val="00136023"/>
    <w:rsid w:val="001362ED"/>
    <w:rsid w:val="00136CA5"/>
    <w:rsid w:val="00136DED"/>
    <w:rsid w:val="00137250"/>
    <w:rsid w:val="00140475"/>
    <w:rsid w:val="00141825"/>
    <w:rsid w:val="00141AC8"/>
    <w:rsid w:val="00142BEB"/>
    <w:rsid w:val="0014386F"/>
    <w:rsid w:val="00144815"/>
    <w:rsid w:val="00144F12"/>
    <w:rsid w:val="00145C30"/>
    <w:rsid w:val="001464BB"/>
    <w:rsid w:val="00146652"/>
    <w:rsid w:val="001467B2"/>
    <w:rsid w:val="00146F2C"/>
    <w:rsid w:val="00150726"/>
    <w:rsid w:val="001507F4"/>
    <w:rsid w:val="00150D35"/>
    <w:rsid w:val="00150F4C"/>
    <w:rsid w:val="001515F3"/>
    <w:rsid w:val="001537CB"/>
    <w:rsid w:val="0015394B"/>
    <w:rsid w:val="00153BA2"/>
    <w:rsid w:val="0015469B"/>
    <w:rsid w:val="00155353"/>
    <w:rsid w:val="001556C1"/>
    <w:rsid w:val="00155A9A"/>
    <w:rsid w:val="00156933"/>
    <w:rsid w:val="001600EA"/>
    <w:rsid w:val="00160604"/>
    <w:rsid w:val="00160863"/>
    <w:rsid w:val="00161C13"/>
    <w:rsid w:val="001623E7"/>
    <w:rsid w:val="00163125"/>
    <w:rsid w:val="00163AA8"/>
    <w:rsid w:val="00163B4B"/>
    <w:rsid w:val="001651A1"/>
    <w:rsid w:val="001652E0"/>
    <w:rsid w:val="00166E95"/>
    <w:rsid w:val="00166EF6"/>
    <w:rsid w:val="00167D91"/>
    <w:rsid w:val="0017069F"/>
    <w:rsid w:val="001711DA"/>
    <w:rsid w:val="001714E6"/>
    <w:rsid w:val="00173B31"/>
    <w:rsid w:val="001747C7"/>
    <w:rsid w:val="00175147"/>
    <w:rsid w:val="0017569E"/>
    <w:rsid w:val="001761F8"/>
    <w:rsid w:val="00176304"/>
    <w:rsid w:val="00176C39"/>
    <w:rsid w:val="00176C60"/>
    <w:rsid w:val="00177C34"/>
    <w:rsid w:val="00180BD4"/>
    <w:rsid w:val="00180CBA"/>
    <w:rsid w:val="0018186A"/>
    <w:rsid w:val="00182035"/>
    <w:rsid w:val="00182097"/>
    <w:rsid w:val="0018235A"/>
    <w:rsid w:val="00182504"/>
    <w:rsid w:val="00182586"/>
    <w:rsid w:val="001828EB"/>
    <w:rsid w:val="00182CF1"/>
    <w:rsid w:val="00183CBF"/>
    <w:rsid w:val="00183D5C"/>
    <w:rsid w:val="00184357"/>
    <w:rsid w:val="001845CC"/>
    <w:rsid w:val="001852EA"/>
    <w:rsid w:val="00185C0B"/>
    <w:rsid w:val="00186675"/>
    <w:rsid w:val="00186D7A"/>
    <w:rsid w:val="0019086B"/>
    <w:rsid w:val="00191A7E"/>
    <w:rsid w:val="00191CD9"/>
    <w:rsid w:val="001929D2"/>
    <w:rsid w:val="001951B2"/>
    <w:rsid w:val="00195BCF"/>
    <w:rsid w:val="00195C0B"/>
    <w:rsid w:val="00197C91"/>
    <w:rsid w:val="00197FBB"/>
    <w:rsid w:val="001A00B2"/>
    <w:rsid w:val="001A0123"/>
    <w:rsid w:val="001A014F"/>
    <w:rsid w:val="001A0903"/>
    <w:rsid w:val="001A0DAC"/>
    <w:rsid w:val="001A226C"/>
    <w:rsid w:val="001A27AB"/>
    <w:rsid w:val="001A29BC"/>
    <w:rsid w:val="001A2C30"/>
    <w:rsid w:val="001A3357"/>
    <w:rsid w:val="001A3461"/>
    <w:rsid w:val="001A3CD8"/>
    <w:rsid w:val="001A3D0A"/>
    <w:rsid w:val="001A4321"/>
    <w:rsid w:val="001A4459"/>
    <w:rsid w:val="001A5AFB"/>
    <w:rsid w:val="001A5E6F"/>
    <w:rsid w:val="001A678F"/>
    <w:rsid w:val="001A7C84"/>
    <w:rsid w:val="001B032D"/>
    <w:rsid w:val="001B0F1F"/>
    <w:rsid w:val="001B14CA"/>
    <w:rsid w:val="001B1CF9"/>
    <w:rsid w:val="001B1DB4"/>
    <w:rsid w:val="001B2371"/>
    <w:rsid w:val="001B3D8D"/>
    <w:rsid w:val="001B4FDF"/>
    <w:rsid w:val="001B5DA1"/>
    <w:rsid w:val="001B60A4"/>
    <w:rsid w:val="001B79BB"/>
    <w:rsid w:val="001C0C11"/>
    <w:rsid w:val="001C14F6"/>
    <w:rsid w:val="001C23E4"/>
    <w:rsid w:val="001C3050"/>
    <w:rsid w:val="001C3A27"/>
    <w:rsid w:val="001C4876"/>
    <w:rsid w:val="001C4E95"/>
    <w:rsid w:val="001C7124"/>
    <w:rsid w:val="001C7C82"/>
    <w:rsid w:val="001D0DA8"/>
    <w:rsid w:val="001D0E41"/>
    <w:rsid w:val="001D1014"/>
    <w:rsid w:val="001D110C"/>
    <w:rsid w:val="001D1B58"/>
    <w:rsid w:val="001D2AC8"/>
    <w:rsid w:val="001D33A2"/>
    <w:rsid w:val="001D359D"/>
    <w:rsid w:val="001D440A"/>
    <w:rsid w:val="001D47BF"/>
    <w:rsid w:val="001D505B"/>
    <w:rsid w:val="001D5181"/>
    <w:rsid w:val="001D5CFF"/>
    <w:rsid w:val="001D64E3"/>
    <w:rsid w:val="001D67CA"/>
    <w:rsid w:val="001D687F"/>
    <w:rsid w:val="001D6B0A"/>
    <w:rsid w:val="001D738F"/>
    <w:rsid w:val="001D7A52"/>
    <w:rsid w:val="001D7E9A"/>
    <w:rsid w:val="001E008D"/>
    <w:rsid w:val="001E0548"/>
    <w:rsid w:val="001E12C6"/>
    <w:rsid w:val="001E18DB"/>
    <w:rsid w:val="001E1A2E"/>
    <w:rsid w:val="001E247B"/>
    <w:rsid w:val="001E2727"/>
    <w:rsid w:val="001E36A5"/>
    <w:rsid w:val="001E4148"/>
    <w:rsid w:val="001E4989"/>
    <w:rsid w:val="001E5F11"/>
    <w:rsid w:val="001E6E5D"/>
    <w:rsid w:val="001F0F8D"/>
    <w:rsid w:val="001F14EB"/>
    <w:rsid w:val="001F1CC7"/>
    <w:rsid w:val="001F2C94"/>
    <w:rsid w:val="001F3695"/>
    <w:rsid w:val="001F3A16"/>
    <w:rsid w:val="001F3D26"/>
    <w:rsid w:val="001F4391"/>
    <w:rsid w:val="001F4C42"/>
    <w:rsid w:val="001F4C79"/>
    <w:rsid w:val="001F51E5"/>
    <w:rsid w:val="001F57A4"/>
    <w:rsid w:val="001F57FC"/>
    <w:rsid w:val="001F5C9D"/>
    <w:rsid w:val="001F66B2"/>
    <w:rsid w:val="0020075D"/>
    <w:rsid w:val="00200A71"/>
    <w:rsid w:val="00200C04"/>
    <w:rsid w:val="00200DBE"/>
    <w:rsid w:val="00201810"/>
    <w:rsid w:val="00202DFC"/>
    <w:rsid w:val="00202F80"/>
    <w:rsid w:val="00203563"/>
    <w:rsid w:val="00204CCF"/>
    <w:rsid w:val="002051FF"/>
    <w:rsid w:val="00205332"/>
    <w:rsid w:val="00205A6B"/>
    <w:rsid w:val="002061EB"/>
    <w:rsid w:val="002063BA"/>
    <w:rsid w:val="00206C7C"/>
    <w:rsid w:val="00206F4B"/>
    <w:rsid w:val="00210DE6"/>
    <w:rsid w:val="002122B9"/>
    <w:rsid w:val="00212C39"/>
    <w:rsid w:val="00213497"/>
    <w:rsid w:val="0021427B"/>
    <w:rsid w:val="00214B7D"/>
    <w:rsid w:val="00215597"/>
    <w:rsid w:val="00216289"/>
    <w:rsid w:val="002166BA"/>
    <w:rsid w:val="00216C34"/>
    <w:rsid w:val="002176F2"/>
    <w:rsid w:val="00220638"/>
    <w:rsid w:val="002207C9"/>
    <w:rsid w:val="00220834"/>
    <w:rsid w:val="0022087C"/>
    <w:rsid w:val="002211CE"/>
    <w:rsid w:val="00221C19"/>
    <w:rsid w:val="00222CA6"/>
    <w:rsid w:val="00225301"/>
    <w:rsid w:val="00225C5E"/>
    <w:rsid w:val="00226496"/>
    <w:rsid w:val="002265A8"/>
    <w:rsid w:val="0022793B"/>
    <w:rsid w:val="00230680"/>
    <w:rsid w:val="00231027"/>
    <w:rsid w:val="00231560"/>
    <w:rsid w:val="00231637"/>
    <w:rsid w:val="0023376F"/>
    <w:rsid w:val="0023383B"/>
    <w:rsid w:val="0023460D"/>
    <w:rsid w:val="00235E48"/>
    <w:rsid w:val="00236F88"/>
    <w:rsid w:val="00237178"/>
    <w:rsid w:val="002378E4"/>
    <w:rsid w:val="002403F9"/>
    <w:rsid w:val="00240817"/>
    <w:rsid w:val="00240C22"/>
    <w:rsid w:val="00241DB8"/>
    <w:rsid w:val="0024228F"/>
    <w:rsid w:val="00242DCF"/>
    <w:rsid w:val="00243DCB"/>
    <w:rsid w:val="00244CDF"/>
    <w:rsid w:val="0024548F"/>
    <w:rsid w:val="002462EF"/>
    <w:rsid w:val="00247341"/>
    <w:rsid w:val="00250DA2"/>
    <w:rsid w:val="0025113A"/>
    <w:rsid w:val="00251E5B"/>
    <w:rsid w:val="00253816"/>
    <w:rsid w:val="00254408"/>
    <w:rsid w:val="00254EE4"/>
    <w:rsid w:val="00255124"/>
    <w:rsid w:val="00255BAC"/>
    <w:rsid w:val="00256929"/>
    <w:rsid w:val="00257F94"/>
    <w:rsid w:val="00260A3A"/>
    <w:rsid w:val="002644DD"/>
    <w:rsid w:val="00264720"/>
    <w:rsid w:val="002658F6"/>
    <w:rsid w:val="002661A1"/>
    <w:rsid w:val="00266270"/>
    <w:rsid w:val="00267299"/>
    <w:rsid w:val="00267383"/>
    <w:rsid w:val="002678E9"/>
    <w:rsid w:val="00267DEC"/>
    <w:rsid w:val="0027028F"/>
    <w:rsid w:val="00270527"/>
    <w:rsid w:val="002705B1"/>
    <w:rsid w:val="00270D47"/>
    <w:rsid w:val="002712E3"/>
    <w:rsid w:val="00271D38"/>
    <w:rsid w:val="00272B20"/>
    <w:rsid w:val="0027304F"/>
    <w:rsid w:val="0027363D"/>
    <w:rsid w:val="00273730"/>
    <w:rsid w:val="0027378C"/>
    <w:rsid w:val="00274298"/>
    <w:rsid w:val="0027459B"/>
    <w:rsid w:val="00274BB0"/>
    <w:rsid w:val="0027659C"/>
    <w:rsid w:val="0027782E"/>
    <w:rsid w:val="002778D3"/>
    <w:rsid w:val="0028070F"/>
    <w:rsid w:val="00282091"/>
    <w:rsid w:val="0028343A"/>
    <w:rsid w:val="00284053"/>
    <w:rsid w:val="002844F3"/>
    <w:rsid w:val="00284729"/>
    <w:rsid w:val="00285D31"/>
    <w:rsid w:val="00286192"/>
    <w:rsid w:val="0028659D"/>
    <w:rsid w:val="00286C5B"/>
    <w:rsid w:val="00286DD9"/>
    <w:rsid w:val="00286E98"/>
    <w:rsid w:val="00290695"/>
    <w:rsid w:val="00290846"/>
    <w:rsid w:val="002909BE"/>
    <w:rsid w:val="002911AD"/>
    <w:rsid w:val="00291324"/>
    <w:rsid w:val="002916A7"/>
    <w:rsid w:val="00291D5E"/>
    <w:rsid w:val="00293040"/>
    <w:rsid w:val="00293CA9"/>
    <w:rsid w:val="00293CC1"/>
    <w:rsid w:val="0029460F"/>
    <w:rsid w:val="00294C4E"/>
    <w:rsid w:val="00295CDB"/>
    <w:rsid w:val="00296181"/>
    <w:rsid w:val="002967D6"/>
    <w:rsid w:val="0029685B"/>
    <w:rsid w:val="00296D01"/>
    <w:rsid w:val="00296E45"/>
    <w:rsid w:val="00297352"/>
    <w:rsid w:val="00297E92"/>
    <w:rsid w:val="002A0DAD"/>
    <w:rsid w:val="002A1823"/>
    <w:rsid w:val="002A1962"/>
    <w:rsid w:val="002A2010"/>
    <w:rsid w:val="002A24CE"/>
    <w:rsid w:val="002A34DA"/>
    <w:rsid w:val="002A368E"/>
    <w:rsid w:val="002A49C8"/>
    <w:rsid w:val="002A569F"/>
    <w:rsid w:val="002A654B"/>
    <w:rsid w:val="002A68E4"/>
    <w:rsid w:val="002A746B"/>
    <w:rsid w:val="002A7856"/>
    <w:rsid w:val="002A7DD2"/>
    <w:rsid w:val="002B0901"/>
    <w:rsid w:val="002B0D9A"/>
    <w:rsid w:val="002B14F6"/>
    <w:rsid w:val="002B1C81"/>
    <w:rsid w:val="002B2D2A"/>
    <w:rsid w:val="002B2DF1"/>
    <w:rsid w:val="002B4364"/>
    <w:rsid w:val="002B58B4"/>
    <w:rsid w:val="002B6E96"/>
    <w:rsid w:val="002B79C9"/>
    <w:rsid w:val="002B7F9C"/>
    <w:rsid w:val="002C0B65"/>
    <w:rsid w:val="002C0E14"/>
    <w:rsid w:val="002C1598"/>
    <w:rsid w:val="002C4148"/>
    <w:rsid w:val="002C43F3"/>
    <w:rsid w:val="002C55F9"/>
    <w:rsid w:val="002C5920"/>
    <w:rsid w:val="002D0013"/>
    <w:rsid w:val="002D07E9"/>
    <w:rsid w:val="002D0AA9"/>
    <w:rsid w:val="002D1E03"/>
    <w:rsid w:val="002D2602"/>
    <w:rsid w:val="002D3EAF"/>
    <w:rsid w:val="002D429A"/>
    <w:rsid w:val="002D4989"/>
    <w:rsid w:val="002D59B4"/>
    <w:rsid w:val="002D5B20"/>
    <w:rsid w:val="002D5E34"/>
    <w:rsid w:val="002D5E61"/>
    <w:rsid w:val="002D71A8"/>
    <w:rsid w:val="002D7D14"/>
    <w:rsid w:val="002E08C7"/>
    <w:rsid w:val="002E160B"/>
    <w:rsid w:val="002E2374"/>
    <w:rsid w:val="002E3FB7"/>
    <w:rsid w:val="002E4315"/>
    <w:rsid w:val="002E4D5D"/>
    <w:rsid w:val="002E4D75"/>
    <w:rsid w:val="002E4EAC"/>
    <w:rsid w:val="002E5361"/>
    <w:rsid w:val="002E5528"/>
    <w:rsid w:val="002E6181"/>
    <w:rsid w:val="002E6789"/>
    <w:rsid w:val="002E6DBA"/>
    <w:rsid w:val="002E7442"/>
    <w:rsid w:val="002E7789"/>
    <w:rsid w:val="002E79DE"/>
    <w:rsid w:val="002F0155"/>
    <w:rsid w:val="002F0A79"/>
    <w:rsid w:val="002F11DB"/>
    <w:rsid w:val="002F13A8"/>
    <w:rsid w:val="002F266B"/>
    <w:rsid w:val="002F2F6F"/>
    <w:rsid w:val="002F414E"/>
    <w:rsid w:val="002F4150"/>
    <w:rsid w:val="002F4E16"/>
    <w:rsid w:val="002F59BB"/>
    <w:rsid w:val="002F5D39"/>
    <w:rsid w:val="002F6017"/>
    <w:rsid w:val="002F6617"/>
    <w:rsid w:val="002F6AC2"/>
    <w:rsid w:val="002F6B31"/>
    <w:rsid w:val="00300001"/>
    <w:rsid w:val="003004A9"/>
    <w:rsid w:val="00301129"/>
    <w:rsid w:val="00301E09"/>
    <w:rsid w:val="0030230A"/>
    <w:rsid w:val="00302368"/>
    <w:rsid w:val="00302990"/>
    <w:rsid w:val="00303606"/>
    <w:rsid w:val="003039DD"/>
    <w:rsid w:val="00303B05"/>
    <w:rsid w:val="0030422A"/>
    <w:rsid w:val="00305C12"/>
    <w:rsid w:val="00306002"/>
    <w:rsid w:val="003066B4"/>
    <w:rsid w:val="0030682A"/>
    <w:rsid w:val="00306C88"/>
    <w:rsid w:val="003075D8"/>
    <w:rsid w:val="003117EC"/>
    <w:rsid w:val="00311832"/>
    <w:rsid w:val="00311B3B"/>
    <w:rsid w:val="0031461A"/>
    <w:rsid w:val="003156E2"/>
    <w:rsid w:val="003157E5"/>
    <w:rsid w:val="00315AE3"/>
    <w:rsid w:val="00315EDF"/>
    <w:rsid w:val="003169B3"/>
    <w:rsid w:val="00316ACE"/>
    <w:rsid w:val="00317460"/>
    <w:rsid w:val="0032049A"/>
    <w:rsid w:val="00320C2B"/>
    <w:rsid w:val="00321463"/>
    <w:rsid w:val="003214A2"/>
    <w:rsid w:val="003218B4"/>
    <w:rsid w:val="00323CB2"/>
    <w:rsid w:val="003240E8"/>
    <w:rsid w:val="00324D87"/>
    <w:rsid w:val="003250B1"/>
    <w:rsid w:val="00325768"/>
    <w:rsid w:val="003275A0"/>
    <w:rsid w:val="003275CF"/>
    <w:rsid w:val="003310C9"/>
    <w:rsid w:val="003314C1"/>
    <w:rsid w:val="00334C49"/>
    <w:rsid w:val="003351CE"/>
    <w:rsid w:val="003355E8"/>
    <w:rsid w:val="00335831"/>
    <w:rsid w:val="00337B14"/>
    <w:rsid w:val="00337C6D"/>
    <w:rsid w:val="00340FE8"/>
    <w:rsid w:val="0034154B"/>
    <w:rsid w:val="0034164D"/>
    <w:rsid w:val="00341994"/>
    <w:rsid w:val="00342C54"/>
    <w:rsid w:val="00343893"/>
    <w:rsid w:val="00343B23"/>
    <w:rsid w:val="00345EBE"/>
    <w:rsid w:val="003465A4"/>
    <w:rsid w:val="00346A4F"/>
    <w:rsid w:val="0034708D"/>
    <w:rsid w:val="0034745B"/>
    <w:rsid w:val="00347684"/>
    <w:rsid w:val="00351289"/>
    <w:rsid w:val="00351AE5"/>
    <w:rsid w:val="00351D65"/>
    <w:rsid w:val="00354E6C"/>
    <w:rsid w:val="00355635"/>
    <w:rsid w:val="0035563E"/>
    <w:rsid w:val="003568C4"/>
    <w:rsid w:val="00356AD9"/>
    <w:rsid w:val="00361D18"/>
    <w:rsid w:val="00362BFB"/>
    <w:rsid w:val="00363C73"/>
    <w:rsid w:val="00364136"/>
    <w:rsid w:val="00364CC3"/>
    <w:rsid w:val="00364F11"/>
    <w:rsid w:val="003659EB"/>
    <w:rsid w:val="00366A13"/>
    <w:rsid w:val="00370C95"/>
    <w:rsid w:val="00370F5F"/>
    <w:rsid w:val="00371571"/>
    <w:rsid w:val="003717D1"/>
    <w:rsid w:val="00371BB3"/>
    <w:rsid w:val="00372154"/>
    <w:rsid w:val="00374C2C"/>
    <w:rsid w:val="00374C82"/>
    <w:rsid w:val="003757A6"/>
    <w:rsid w:val="003760E8"/>
    <w:rsid w:val="00376317"/>
    <w:rsid w:val="003765E8"/>
    <w:rsid w:val="003767C7"/>
    <w:rsid w:val="003822CC"/>
    <w:rsid w:val="00382D15"/>
    <w:rsid w:val="0038357A"/>
    <w:rsid w:val="00383B13"/>
    <w:rsid w:val="00385448"/>
    <w:rsid w:val="00385697"/>
    <w:rsid w:val="00386E3B"/>
    <w:rsid w:val="00387308"/>
    <w:rsid w:val="00387539"/>
    <w:rsid w:val="00387670"/>
    <w:rsid w:val="00390D53"/>
    <w:rsid w:val="003910DC"/>
    <w:rsid w:val="0039283A"/>
    <w:rsid w:val="00392981"/>
    <w:rsid w:val="00393EDE"/>
    <w:rsid w:val="003943DD"/>
    <w:rsid w:val="0039492E"/>
    <w:rsid w:val="003949C4"/>
    <w:rsid w:val="00394CA4"/>
    <w:rsid w:val="00395472"/>
    <w:rsid w:val="003961C2"/>
    <w:rsid w:val="003973C9"/>
    <w:rsid w:val="00397EC3"/>
    <w:rsid w:val="003A0B46"/>
    <w:rsid w:val="003A2CAC"/>
    <w:rsid w:val="003A35A2"/>
    <w:rsid w:val="003A4D08"/>
    <w:rsid w:val="003A53D7"/>
    <w:rsid w:val="003A55A8"/>
    <w:rsid w:val="003A616D"/>
    <w:rsid w:val="003A690F"/>
    <w:rsid w:val="003A7838"/>
    <w:rsid w:val="003B0FC8"/>
    <w:rsid w:val="003B100C"/>
    <w:rsid w:val="003B4F2E"/>
    <w:rsid w:val="003B57FE"/>
    <w:rsid w:val="003B59B8"/>
    <w:rsid w:val="003B5E2A"/>
    <w:rsid w:val="003B6BCC"/>
    <w:rsid w:val="003B6C69"/>
    <w:rsid w:val="003B6E20"/>
    <w:rsid w:val="003C106F"/>
    <w:rsid w:val="003C14F2"/>
    <w:rsid w:val="003C1788"/>
    <w:rsid w:val="003C1B19"/>
    <w:rsid w:val="003C2271"/>
    <w:rsid w:val="003C2BF4"/>
    <w:rsid w:val="003C4026"/>
    <w:rsid w:val="003C6315"/>
    <w:rsid w:val="003C6922"/>
    <w:rsid w:val="003C7DD1"/>
    <w:rsid w:val="003D0DB5"/>
    <w:rsid w:val="003D12A8"/>
    <w:rsid w:val="003D15AB"/>
    <w:rsid w:val="003D1B92"/>
    <w:rsid w:val="003D46B8"/>
    <w:rsid w:val="003D5B1D"/>
    <w:rsid w:val="003D624C"/>
    <w:rsid w:val="003D682B"/>
    <w:rsid w:val="003D698A"/>
    <w:rsid w:val="003E143B"/>
    <w:rsid w:val="003E1A1F"/>
    <w:rsid w:val="003E2709"/>
    <w:rsid w:val="003E4F6A"/>
    <w:rsid w:val="003E5A00"/>
    <w:rsid w:val="003E7A99"/>
    <w:rsid w:val="003F0680"/>
    <w:rsid w:val="003F16CD"/>
    <w:rsid w:val="003F1BF5"/>
    <w:rsid w:val="003F2703"/>
    <w:rsid w:val="003F45A8"/>
    <w:rsid w:val="003F4AE5"/>
    <w:rsid w:val="003F52B6"/>
    <w:rsid w:val="003F57DA"/>
    <w:rsid w:val="003F5DEC"/>
    <w:rsid w:val="003F61A8"/>
    <w:rsid w:val="003F63A2"/>
    <w:rsid w:val="003F7341"/>
    <w:rsid w:val="003F7772"/>
    <w:rsid w:val="003F7CBC"/>
    <w:rsid w:val="004001C9"/>
    <w:rsid w:val="00400327"/>
    <w:rsid w:val="00400425"/>
    <w:rsid w:val="004013B6"/>
    <w:rsid w:val="004018EA"/>
    <w:rsid w:val="00401DF2"/>
    <w:rsid w:val="00401E32"/>
    <w:rsid w:val="00401EAB"/>
    <w:rsid w:val="004022AF"/>
    <w:rsid w:val="004047D2"/>
    <w:rsid w:val="00404E1E"/>
    <w:rsid w:val="0040574B"/>
    <w:rsid w:val="00406D59"/>
    <w:rsid w:val="0040713B"/>
    <w:rsid w:val="0040720F"/>
    <w:rsid w:val="00407AD8"/>
    <w:rsid w:val="00410415"/>
    <w:rsid w:val="004109BC"/>
    <w:rsid w:val="00410C39"/>
    <w:rsid w:val="0041134C"/>
    <w:rsid w:val="0041193A"/>
    <w:rsid w:val="004120EE"/>
    <w:rsid w:val="00412EE7"/>
    <w:rsid w:val="0041315E"/>
    <w:rsid w:val="00413E06"/>
    <w:rsid w:val="00413F15"/>
    <w:rsid w:val="00414A86"/>
    <w:rsid w:val="004157F8"/>
    <w:rsid w:val="00415E5D"/>
    <w:rsid w:val="00417054"/>
    <w:rsid w:val="00421EFB"/>
    <w:rsid w:val="0042308E"/>
    <w:rsid w:val="004236FE"/>
    <w:rsid w:val="00424154"/>
    <w:rsid w:val="00424506"/>
    <w:rsid w:val="004255D5"/>
    <w:rsid w:val="00425AA5"/>
    <w:rsid w:val="00426EAB"/>
    <w:rsid w:val="00427181"/>
    <w:rsid w:val="00427C90"/>
    <w:rsid w:val="004300C1"/>
    <w:rsid w:val="00430854"/>
    <w:rsid w:val="0043093F"/>
    <w:rsid w:val="00431757"/>
    <w:rsid w:val="00431954"/>
    <w:rsid w:val="00431A8E"/>
    <w:rsid w:val="00431ED9"/>
    <w:rsid w:val="004324B8"/>
    <w:rsid w:val="00432877"/>
    <w:rsid w:val="00433EAB"/>
    <w:rsid w:val="00434E0C"/>
    <w:rsid w:val="00435E2B"/>
    <w:rsid w:val="00436B5D"/>
    <w:rsid w:val="00440725"/>
    <w:rsid w:val="004418A0"/>
    <w:rsid w:val="004425F4"/>
    <w:rsid w:val="00442B4D"/>
    <w:rsid w:val="00443B9D"/>
    <w:rsid w:val="0044463E"/>
    <w:rsid w:val="00444C1F"/>
    <w:rsid w:val="00444FB2"/>
    <w:rsid w:val="00447320"/>
    <w:rsid w:val="00450F2D"/>
    <w:rsid w:val="00451159"/>
    <w:rsid w:val="0045124C"/>
    <w:rsid w:val="00451360"/>
    <w:rsid w:val="00451507"/>
    <w:rsid w:val="00451768"/>
    <w:rsid w:val="00451AC4"/>
    <w:rsid w:val="00451BC4"/>
    <w:rsid w:val="0045394F"/>
    <w:rsid w:val="00453CDC"/>
    <w:rsid w:val="004549CD"/>
    <w:rsid w:val="0045626B"/>
    <w:rsid w:val="004562C3"/>
    <w:rsid w:val="0045643D"/>
    <w:rsid w:val="00456700"/>
    <w:rsid w:val="0045736C"/>
    <w:rsid w:val="004574C9"/>
    <w:rsid w:val="00460163"/>
    <w:rsid w:val="0046042F"/>
    <w:rsid w:val="0046080C"/>
    <w:rsid w:val="00460CF0"/>
    <w:rsid w:val="00460EEB"/>
    <w:rsid w:val="004615A8"/>
    <w:rsid w:val="00461BAF"/>
    <w:rsid w:val="004622C1"/>
    <w:rsid w:val="004622F7"/>
    <w:rsid w:val="004623AC"/>
    <w:rsid w:val="00462AD8"/>
    <w:rsid w:val="00462DED"/>
    <w:rsid w:val="004630B8"/>
    <w:rsid w:val="0046327B"/>
    <w:rsid w:val="004632D1"/>
    <w:rsid w:val="00463B2C"/>
    <w:rsid w:val="00464601"/>
    <w:rsid w:val="004646E8"/>
    <w:rsid w:val="00464B69"/>
    <w:rsid w:val="00464F99"/>
    <w:rsid w:val="00465A65"/>
    <w:rsid w:val="00465C2E"/>
    <w:rsid w:val="004677B1"/>
    <w:rsid w:val="00470325"/>
    <w:rsid w:val="00470B66"/>
    <w:rsid w:val="00473391"/>
    <w:rsid w:val="0047405B"/>
    <w:rsid w:val="0047515F"/>
    <w:rsid w:val="004761F6"/>
    <w:rsid w:val="00476A54"/>
    <w:rsid w:val="00476D81"/>
    <w:rsid w:val="004773F5"/>
    <w:rsid w:val="004776C0"/>
    <w:rsid w:val="00477AC6"/>
    <w:rsid w:val="00477E44"/>
    <w:rsid w:val="00480161"/>
    <w:rsid w:val="004816C0"/>
    <w:rsid w:val="00481CAD"/>
    <w:rsid w:val="00481FA4"/>
    <w:rsid w:val="00482183"/>
    <w:rsid w:val="004821E7"/>
    <w:rsid w:val="00482AB1"/>
    <w:rsid w:val="00482FAD"/>
    <w:rsid w:val="0048357D"/>
    <w:rsid w:val="00483972"/>
    <w:rsid w:val="00484847"/>
    <w:rsid w:val="00485195"/>
    <w:rsid w:val="00485703"/>
    <w:rsid w:val="004860C9"/>
    <w:rsid w:val="00486213"/>
    <w:rsid w:val="00486445"/>
    <w:rsid w:val="004872B1"/>
    <w:rsid w:val="00487ECA"/>
    <w:rsid w:val="004913D1"/>
    <w:rsid w:val="004916CD"/>
    <w:rsid w:val="004920F9"/>
    <w:rsid w:val="004925EE"/>
    <w:rsid w:val="00492B46"/>
    <w:rsid w:val="004956CA"/>
    <w:rsid w:val="004958E0"/>
    <w:rsid w:val="00495EE0"/>
    <w:rsid w:val="00497277"/>
    <w:rsid w:val="004A0AE1"/>
    <w:rsid w:val="004A1254"/>
    <w:rsid w:val="004A1EDB"/>
    <w:rsid w:val="004A239E"/>
    <w:rsid w:val="004A34AF"/>
    <w:rsid w:val="004A3EA4"/>
    <w:rsid w:val="004A4E6E"/>
    <w:rsid w:val="004A5EC2"/>
    <w:rsid w:val="004A6081"/>
    <w:rsid w:val="004A60B6"/>
    <w:rsid w:val="004A6420"/>
    <w:rsid w:val="004B1359"/>
    <w:rsid w:val="004B13AF"/>
    <w:rsid w:val="004B18C8"/>
    <w:rsid w:val="004B23A7"/>
    <w:rsid w:val="004B2D49"/>
    <w:rsid w:val="004B378F"/>
    <w:rsid w:val="004B3935"/>
    <w:rsid w:val="004B3FDC"/>
    <w:rsid w:val="004B44C4"/>
    <w:rsid w:val="004B44D5"/>
    <w:rsid w:val="004B53A1"/>
    <w:rsid w:val="004B6642"/>
    <w:rsid w:val="004B6F7B"/>
    <w:rsid w:val="004B7227"/>
    <w:rsid w:val="004B7955"/>
    <w:rsid w:val="004C0C4D"/>
    <w:rsid w:val="004C2F72"/>
    <w:rsid w:val="004C3CE1"/>
    <w:rsid w:val="004C3FDA"/>
    <w:rsid w:val="004C6840"/>
    <w:rsid w:val="004C6881"/>
    <w:rsid w:val="004C6ED7"/>
    <w:rsid w:val="004C7453"/>
    <w:rsid w:val="004D04D6"/>
    <w:rsid w:val="004D0611"/>
    <w:rsid w:val="004D1990"/>
    <w:rsid w:val="004D1E81"/>
    <w:rsid w:val="004D1EF3"/>
    <w:rsid w:val="004D2A49"/>
    <w:rsid w:val="004D4191"/>
    <w:rsid w:val="004D4A83"/>
    <w:rsid w:val="004D4DCF"/>
    <w:rsid w:val="004D5E8E"/>
    <w:rsid w:val="004D6DE9"/>
    <w:rsid w:val="004D7014"/>
    <w:rsid w:val="004D7955"/>
    <w:rsid w:val="004E0525"/>
    <w:rsid w:val="004E11D8"/>
    <w:rsid w:val="004E2781"/>
    <w:rsid w:val="004E30D7"/>
    <w:rsid w:val="004E5110"/>
    <w:rsid w:val="004E579E"/>
    <w:rsid w:val="004E6269"/>
    <w:rsid w:val="004E634F"/>
    <w:rsid w:val="004E6B3B"/>
    <w:rsid w:val="004E7BB8"/>
    <w:rsid w:val="004E7BFD"/>
    <w:rsid w:val="004E7FBE"/>
    <w:rsid w:val="004F0E55"/>
    <w:rsid w:val="004F0F2F"/>
    <w:rsid w:val="004F1C9C"/>
    <w:rsid w:val="004F36AC"/>
    <w:rsid w:val="004F3981"/>
    <w:rsid w:val="004F3F12"/>
    <w:rsid w:val="004F4405"/>
    <w:rsid w:val="004F509E"/>
    <w:rsid w:val="004F5500"/>
    <w:rsid w:val="004F579E"/>
    <w:rsid w:val="004F57C5"/>
    <w:rsid w:val="004F65EC"/>
    <w:rsid w:val="004F68CB"/>
    <w:rsid w:val="004F6A0F"/>
    <w:rsid w:val="004F6ABE"/>
    <w:rsid w:val="004F6C63"/>
    <w:rsid w:val="004F712F"/>
    <w:rsid w:val="004F7686"/>
    <w:rsid w:val="00502330"/>
    <w:rsid w:val="005023E5"/>
    <w:rsid w:val="00503903"/>
    <w:rsid w:val="00503A3E"/>
    <w:rsid w:val="00503F90"/>
    <w:rsid w:val="00504D9D"/>
    <w:rsid w:val="00504E1D"/>
    <w:rsid w:val="00505162"/>
    <w:rsid w:val="0050587B"/>
    <w:rsid w:val="00506711"/>
    <w:rsid w:val="00507362"/>
    <w:rsid w:val="005102B7"/>
    <w:rsid w:val="005117E8"/>
    <w:rsid w:val="005120AC"/>
    <w:rsid w:val="00513003"/>
    <w:rsid w:val="00514056"/>
    <w:rsid w:val="00514220"/>
    <w:rsid w:val="00514FDA"/>
    <w:rsid w:val="005151E1"/>
    <w:rsid w:val="005153BE"/>
    <w:rsid w:val="00515640"/>
    <w:rsid w:val="005169C7"/>
    <w:rsid w:val="00516F61"/>
    <w:rsid w:val="0051727A"/>
    <w:rsid w:val="00517614"/>
    <w:rsid w:val="005203D6"/>
    <w:rsid w:val="00520720"/>
    <w:rsid w:val="005207E5"/>
    <w:rsid w:val="00520BD1"/>
    <w:rsid w:val="00520DD7"/>
    <w:rsid w:val="005213A4"/>
    <w:rsid w:val="005228D7"/>
    <w:rsid w:val="00522DD6"/>
    <w:rsid w:val="005243A1"/>
    <w:rsid w:val="00524F2F"/>
    <w:rsid w:val="00525679"/>
    <w:rsid w:val="005264E3"/>
    <w:rsid w:val="005277DD"/>
    <w:rsid w:val="00527D6F"/>
    <w:rsid w:val="005303CA"/>
    <w:rsid w:val="0053096E"/>
    <w:rsid w:val="00531FEF"/>
    <w:rsid w:val="00532001"/>
    <w:rsid w:val="0053241B"/>
    <w:rsid w:val="005326BE"/>
    <w:rsid w:val="00533DDC"/>
    <w:rsid w:val="00533F73"/>
    <w:rsid w:val="0053448A"/>
    <w:rsid w:val="00534D96"/>
    <w:rsid w:val="00535A11"/>
    <w:rsid w:val="00535CF8"/>
    <w:rsid w:val="00543EE4"/>
    <w:rsid w:val="00543F11"/>
    <w:rsid w:val="005444BA"/>
    <w:rsid w:val="0054451B"/>
    <w:rsid w:val="005451CE"/>
    <w:rsid w:val="005458F6"/>
    <w:rsid w:val="0054634D"/>
    <w:rsid w:val="005472E0"/>
    <w:rsid w:val="00547F1A"/>
    <w:rsid w:val="00547F7A"/>
    <w:rsid w:val="005504E5"/>
    <w:rsid w:val="00551DB9"/>
    <w:rsid w:val="00553315"/>
    <w:rsid w:val="0055376C"/>
    <w:rsid w:val="00554EBC"/>
    <w:rsid w:val="00555CD2"/>
    <w:rsid w:val="00555E24"/>
    <w:rsid w:val="00556151"/>
    <w:rsid w:val="005565BB"/>
    <w:rsid w:val="00556818"/>
    <w:rsid w:val="00556B82"/>
    <w:rsid w:val="00556FE8"/>
    <w:rsid w:val="00557DB9"/>
    <w:rsid w:val="005603C1"/>
    <w:rsid w:val="005619C5"/>
    <w:rsid w:val="00563D7D"/>
    <w:rsid w:val="005646A1"/>
    <w:rsid w:val="00564AC5"/>
    <w:rsid w:val="0056559E"/>
    <w:rsid w:val="005669AA"/>
    <w:rsid w:val="0056773A"/>
    <w:rsid w:val="0057099A"/>
    <w:rsid w:val="00571729"/>
    <w:rsid w:val="00572272"/>
    <w:rsid w:val="00572317"/>
    <w:rsid w:val="00572691"/>
    <w:rsid w:val="00572E53"/>
    <w:rsid w:val="0057305C"/>
    <w:rsid w:val="005732EF"/>
    <w:rsid w:val="005736AC"/>
    <w:rsid w:val="0057537C"/>
    <w:rsid w:val="005756A7"/>
    <w:rsid w:val="005759A5"/>
    <w:rsid w:val="0057705C"/>
    <w:rsid w:val="00580EA9"/>
    <w:rsid w:val="005810D9"/>
    <w:rsid w:val="00583DD7"/>
    <w:rsid w:val="00583EAE"/>
    <w:rsid w:val="00584F03"/>
    <w:rsid w:val="005900F6"/>
    <w:rsid w:val="00591D43"/>
    <w:rsid w:val="00591DF5"/>
    <w:rsid w:val="0059323A"/>
    <w:rsid w:val="005941FC"/>
    <w:rsid w:val="005944AF"/>
    <w:rsid w:val="005945EF"/>
    <w:rsid w:val="00594858"/>
    <w:rsid w:val="00595428"/>
    <w:rsid w:val="0059661F"/>
    <w:rsid w:val="00596A9A"/>
    <w:rsid w:val="00596D25"/>
    <w:rsid w:val="005972AE"/>
    <w:rsid w:val="00597CCF"/>
    <w:rsid w:val="005A2926"/>
    <w:rsid w:val="005A2EC4"/>
    <w:rsid w:val="005A3D29"/>
    <w:rsid w:val="005A5117"/>
    <w:rsid w:val="005A5ABC"/>
    <w:rsid w:val="005A7FE3"/>
    <w:rsid w:val="005B00F7"/>
    <w:rsid w:val="005B19BE"/>
    <w:rsid w:val="005B22E8"/>
    <w:rsid w:val="005B29EF"/>
    <w:rsid w:val="005B2E4B"/>
    <w:rsid w:val="005B2EBF"/>
    <w:rsid w:val="005B31B2"/>
    <w:rsid w:val="005B491D"/>
    <w:rsid w:val="005B4A5D"/>
    <w:rsid w:val="005B6308"/>
    <w:rsid w:val="005B6430"/>
    <w:rsid w:val="005B6677"/>
    <w:rsid w:val="005B7B3C"/>
    <w:rsid w:val="005C0D0F"/>
    <w:rsid w:val="005C0D4E"/>
    <w:rsid w:val="005C125F"/>
    <w:rsid w:val="005C1F02"/>
    <w:rsid w:val="005C30FA"/>
    <w:rsid w:val="005C3265"/>
    <w:rsid w:val="005C3DA7"/>
    <w:rsid w:val="005C549D"/>
    <w:rsid w:val="005C57E8"/>
    <w:rsid w:val="005D0FA9"/>
    <w:rsid w:val="005D1234"/>
    <w:rsid w:val="005D1E3B"/>
    <w:rsid w:val="005D279D"/>
    <w:rsid w:val="005D39EA"/>
    <w:rsid w:val="005D3A1C"/>
    <w:rsid w:val="005D5385"/>
    <w:rsid w:val="005D5D4E"/>
    <w:rsid w:val="005D637A"/>
    <w:rsid w:val="005D647C"/>
    <w:rsid w:val="005D6857"/>
    <w:rsid w:val="005D7DDE"/>
    <w:rsid w:val="005D7FC9"/>
    <w:rsid w:val="005E0088"/>
    <w:rsid w:val="005E071F"/>
    <w:rsid w:val="005E2290"/>
    <w:rsid w:val="005E2A40"/>
    <w:rsid w:val="005E381A"/>
    <w:rsid w:val="005E4587"/>
    <w:rsid w:val="005E528F"/>
    <w:rsid w:val="005E543B"/>
    <w:rsid w:val="005E6FEB"/>
    <w:rsid w:val="005E71E2"/>
    <w:rsid w:val="005E7820"/>
    <w:rsid w:val="005E7ACD"/>
    <w:rsid w:val="005E7E54"/>
    <w:rsid w:val="005F087E"/>
    <w:rsid w:val="005F139E"/>
    <w:rsid w:val="005F1C10"/>
    <w:rsid w:val="005F20CD"/>
    <w:rsid w:val="005F2FCC"/>
    <w:rsid w:val="005F339E"/>
    <w:rsid w:val="005F4866"/>
    <w:rsid w:val="005F4A69"/>
    <w:rsid w:val="005F5E87"/>
    <w:rsid w:val="005F5FBC"/>
    <w:rsid w:val="005F6A6D"/>
    <w:rsid w:val="005F725E"/>
    <w:rsid w:val="005F7C36"/>
    <w:rsid w:val="00600745"/>
    <w:rsid w:val="006009D4"/>
    <w:rsid w:val="00602292"/>
    <w:rsid w:val="00602789"/>
    <w:rsid w:val="006033F4"/>
    <w:rsid w:val="00603E00"/>
    <w:rsid w:val="006061EA"/>
    <w:rsid w:val="00606E1A"/>
    <w:rsid w:val="00606F23"/>
    <w:rsid w:val="006070EA"/>
    <w:rsid w:val="006077FB"/>
    <w:rsid w:val="0060798F"/>
    <w:rsid w:val="00610809"/>
    <w:rsid w:val="00611A0A"/>
    <w:rsid w:val="00611A60"/>
    <w:rsid w:val="00612078"/>
    <w:rsid w:val="00612B9F"/>
    <w:rsid w:val="00612CF7"/>
    <w:rsid w:val="006130CC"/>
    <w:rsid w:val="006131D7"/>
    <w:rsid w:val="00613265"/>
    <w:rsid w:val="0061338C"/>
    <w:rsid w:val="006144E7"/>
    <w:rsid w:val="006146D8"/>
    <w:rsid w:val="00614E08"/>
    <w:rsid w:val="0061523A"/>
    <w:rsid w:val="00616E77"/>
    <w:rsid w:val="00621205"/>
    <w:rsid w:val="00621679"/>
    <w:rsid w:val="00621B96"/>
    <w:rsid w:val="006226A4"/>
    <w:rsid w:val="00622813"/>
    <w:rsid w:val="00624C7B"/>
    <w:rsid w:val="00625555"/>
    <w:rsid w:val="0062599B"/>
    <w:rsid w:val="00625A02"/>
    <w:rsid w:val="00625B17"/>
    <w:rsid w:val="00627439"/>
    <w:rsid w:val="00627A03"/>
    <w:rsid w:val="00630D22"/>
    <w:rsid w:val="0063128B"/>
    <w:rsid w:val="0063148E"/>
    <w:rsid w:val="006320B0"/>
    <w:rsid w:val="00634009"/>
    <w:rsid w:val="00634456"/>
    <w:rsid w:val="006349ED"/>
    <w:rsid w:val="00634B69"/>
    <w:rsid w:val="00634CCD"/>
    <w:rsid w:val="00634EA1"/>
    <w:rsid w:val="00635AF3"/>
    <w:rsid w:val="00636704"/>
    <w:rsid w:val="00636E19"/>
    <w:rsid w:val="006401E4"/>
    <w:rsid w:val="00640809"/>
    <w:rsid w:val="0064351A"/>
    <w:rsid w:val="00644851"/>
    <w:rsid w:val="00647775"/>
    <w:rsid w:val="00647A84"/>
    <w:rsid w:val="00647E85"/>
    <w:rsid w:val="00651E35"/>
    <w:rsid w:val="00652670"/>
    <w:rsid w:val="00652F5E"/>
    <w:rsid w:val="00653050"/>
    <w:rsid w:val="00653FE3"/>
    <w:rsid w:val="00654D0E"/>
    <w:rsid w:val="0065505F"/>
    <w:rsid w:val="00655090"/>
    <w:rsid w:val="00655A42"/>
    <w:rsid w:val="00655A84"/>
    <w:rsid w:val="006564F7"/>
    <w:rsid w:val="00657061"/>
    <w:rsid w:val="0065706F"/>
    <w:rsid w:val="00657AD2"/>
    <w:rsid w:val="00657B88"/>
    <w:rsid w:val="00657CC5"/>
    <w:rsid w:val="006606A9"/>
    <w:rsid w:val="0066075A"/>
    <w:rsid w:val="0066185B"/>
    <w:rsid w:val="0066252D"/>
    <w:rsid w:val="006627BD"/>
    <w:rsid w:val="00662C38"/>
    <w:rsid w:val="006637A2"/>
    <w:rsid w:val="00663CD4"/>
    <w:rsid w:val="006641F5"/>
    <w:rsid w:val="00665333"/>
    <w:rsid w:val="00665F43"/>
    <w:rsid w:val="00666466"/>
    <w:rsid w:val="006671CE"/>
    <w:rsid w:val="00667FAB"/>
    <w:rsid w:val="00670940"/>
    <w:rsid w:val="00671B7C"/>
    <w:rsid w:val="0067282E"/>
    <w:rsid w:val="006729DE"/>
    <w:rsid w:val="0067316A"/>
    <w:rsid w:val="00673BC9"/>
    <w:rsid w:val="00674356"/>
    <w:rsid w:val="0067490E"/>
    <w:rsid w:val="006764BB"/>
    <w:rsid w:val="00680A88"/>
    <w:rsid w:val="00680BE7"/>
    <w:rsid w:val="00682ECE"/>
    <w:rsid w:val="006830BA"/>
    <w:rsid w:val="0068408A"/>
    <w:rsid w:val="00684C59"/>
    <w:rsid w:val="00685137"/>
    <w:rsid w:val="00685325"/>
    <w:rsid w:val="00685D56"/>
    <w:rsid w:val="00686A6E"/>
    <w:rsid w:val="006878CA"/>
    <w:rsid w:val="00692D39"/>
    <w:rsid w:val="00692DFC"/>
    <w:rsid w:val="0069356E"/>
    <w:rsid w:val="00693A07"/>
    <w:rsid w:val="00693EF7"/>
    <w:rsid w:val="00694EAD"/>
    <w:rsid w:val="00696033"/>
    <w:rsid w:val="0069605F"/>
    <w:rsid w:val="00696639"/>
    <w:rsid w:val="00696763"/>
    <w:rsid w:val="00696A3A"/>
    <w:rsid w:val="00696D99"/>
    <w:rsid w:val="00697073"/>
    <w:rsid w:val="006970B7"/>
    <w:rsid w:val="00697EE4"/>
    <w:rsid w:val="006A01D0"/>
    <w:rsid w:val="006A080E"/>
    <w:rsid w:val="006A1070"/>
    <w:rsid w:val="006A1564"/>
    <w:rsid w:val="006A1976"/>
    <w:rsid w:val="006A1F4B"/>
    <w:rsid w:val="006A2F16"/>
    <w:rsid w:val="006A2F60"/>
    <w:rsid w:val="006A31E9"/>
    <w:rsid w:val="006A348F"/>
    <w:rsid w:val="006A350D"/>
    <w:rsid w:val="006A3ABA"/>
    <w:rsid w:val="006A3E83"/>
    <w:rsid w:val="006A44C8"/>
    <w:rsid w:val="006A5A60"/>
    <w:rsid w:val="006A5F3D"/>
    <w:rsid w:val="006A5F8C"/>
    <w:rsid w:val="006A6AC6"/>
    <w:rsid w:val="006A6E07"/>
    <w:rsid w:val="006A714C"/>
    <w:rsid w:val="006A7DCC"/>
    <w:rsid w:val="006B0EAF"/>
    <w:rsid w:val="006B1166"/>
    <w:rsid w:val="006B1A0B"/>
    <w:rsid w:val="006B1D49"/>
    <w:rsid w:val="006B1DC7"/>
    <w:rsid w:val="006B308B"/>
    <w:rsid w:val="006B47B6"/>
    <w:rsid w:val="006B51C6"/>
    <w:rsid w:val="006B5D24"/>
    <w:rsid w:val="006B5E1A"/>
    <w:rsid w:val="006B6966"/>
    <w:rsid w:val="006B6CAA"/>
    <w:rsid w:val="006B74FA"/>
    <w:rsid w:val="006C01CE"/>
    <w:rsid w:val="006C1F4F"/>
    <w:rsid w:val="006C2BC2"/>
    <w:rsid w:val="006C3448"/>
    <w:rsid w:val="006C3EC5"/>
    <w:rsid w:val="006C4129"/>
    <w:rsid w:val="006C4FC2"/>
    <w:rsid w:val="006C5C36"/>
    <w:rsid w:val="006C5CD9"/>
    <w:rsid w:val="006C7182"/>
    <w:rsid w:val="006C73FA"/>
    <w:rsid w:val="006D0608"/>
    <w:rsid w:val="006D0D0B"/>
    <w:rsid w:val="006D1643"/>
    <w:rsid w:val="006D349A"/>
    <w:rsid w:val="006D36C3"/>
    <w:rsid w:val="006D39A1"/>
    <w:rsid w:val="006D3C5C"/>
    <w:rsid w:val="006D3E7D"/>
    <w:rsid w:val="006D3F5F"/>
    <w:rsid w:val="006D443E"/>
    <w:rsid w:val="006D5773"/>
    <w:rsid w:val="006D6059"/>
    <w:rsid w:val="006D61B1"/>
    <w:rsid w:val="006D6BF3"/>
    <w:rsid w:val="006D6FF2"/>
    <w:rsid w:val="006E0EEA"/>
    <w:rsid w:val="006E1025"/>
    <w:rsid w:val="006E1936"/>
    <w:rsid w:val="006E198D"/>
    <w:rsid w:val="006E202D"/>
    <w:rsid w:val="006E2D57"/>
    <w:rsid w:val="006E3B74"/>
    <w:rsid w:val="006E4303"/>
    <w:rsid w:val="006E5951"/>
    <w:rsid w:val="006E5E17"/>
    <w:rsid w:val="006E608D"/>
    <w:rsid w:val="006E6C82"/>
    <w:rsid w:val="006F02E2"/>
    <w:rsid w:val="006F062D"/>
    <w:rsid w:val="006F078E"/>
    <w:rsid w:val="006F2068"/>
    <w:rsid w:val="006F2078"/>
    <w:rsid w:val="006F263F"/>
    <w:rsid w:val="006F2841"/>
    <w:rsid w:val="006F328E"/>
    <w:rsid w:val="006F3B8E"/>
    <w:rsid w:val="006F450D"/>
    <w:rsid w:val="006F5DA4"/>
    <w:rsid w:val="006F5E06"/>
    <w:rsid w:val="006F6AB8"/>
    <w:rsid w:val="006F70D9"/>
    <w:rsid w:val="006F76E4"/>
    <w:rsid w:val="0070068C"/>
    <w:rsid w:val="00703234"/>
    <w:rsid w:val="00703ABF"/>
    <w:rsid w:val="007049A1"/>
    <w:rsid w:val="00705191"/>
    <w:rsid w:val="0070520A"/>
    <w:rsid w:val="00705510"/>
    <w:rsid w:val="00705A8D"/>
    <w:rsid w:val="0070787F"/>
    <w:rsid w:val="00707D61"/>
    <w:rsid w:val="00710237"/>
    <w:rsid w:val="00711478"/>
    <w:rsid w:val="00711619"/>
    <w:rsid w:val="00711B1C"/>
    <w:rsid w:val="00711C0C"/>
    <w:rsid w:val="007124C6"/>
    <w:rsid w:val="007131C6"/>
    <w:rsid w:val="00713425"/>
    <w:rsid w:val="00713837"/>
    <w:rsid w:val="00713AEB"/>
    <w:rsid w:val="0071437C"/>
    <w:rsid w:val="00715252"/>
    <w:rsid w:val="00716AC9"/>
    <w:rsid w:val="0071793C"/>
    <w:rsid w:val="00717C9B"/>
    <w:rsid w:val="00717E04"/>
    <w:rsid w:val="00720079"/>
    <w:rsid w:val="0072064F"/>
    <w:rsid w:val="007216E1"/>
    <w:rsid w:val="007217AF"/>
    <w:rsid w:val="00722C18"/>
    <w:rsid w:val="0072308A"/>
    <w:rsid w:val="0072463D"/>
    <w:rsid w:val="0072466E"/>
    <w:rsid w:val="00726640"/>
    <w:rsid w:val="00727196"/>
    <w:rsid w:val="00727282"/>
    <w:rsid w:val="00727668"/>
    <w:rsid w:val="00727716"/>
    <w:rsid w:val="00730310"/>
    <w:rsid w:val="00730462"/>
    <w:rsid w:val="00730BD0"/>
    <w:rsid w:val="00731D95"/>
    <w:rsid w:val="00731DFA"/>
    <w:rsid w:val="00733A8E"/>
    <w:rsid w:val="00736240"/>
    <w:rsid w:val="00740434"/>
    <w:rsid w:val="007405AC"/>
    <w:rsid w:val="0074061A"/>
    <w:rsid w:val="00741B35"/>
    <w:rsid w:val="007424F7"/>
    <w:rsid w:val="0074281D"/>
    <w:rsid w:val="00742FBF"/>
    <w:rsid w:val="007438CF"/>
    <w:rsid w:val="0074431C"/>
    <w:rsid w:val="007448C0"/>
    <w:rsid w:val="00744ADD"/>
    <w:rsid w:val="00744D0B"/>
    <w:rsid w:val="00745781"/>
    <w:rsid w:val="007459C3"/>
    <w:rsid w:val="00745B3E"/>
    <w:rsid w:val="00745EF6"/>
    <w:rsid w:val="007469DE"/>
    <w:rsid w:val="007505FC"/>
    <w:rsid w:val="00750B78"/>
    <w:rsid w:val="007513B2"/>
    <w:rsid w:val="00752009"/>
    <w:rsid w:val="007522A6"/>
    <w:rsid w:val="00752639"/>
    <w:rsid w:val="0075265C"/>
    <w:rsid w:val="00753529"/>
    <w:rsid w:val="0075387D"/>
    <w:rsid w:val="00755C48"/>
    <w:rsid w:val="007561B6"/>
    <w:rsid w:val="0075798B"/>
    <w:rsid w:val="00760410"/>
    <w:rsid w:val="00763D8D"/>
    <w:rsid w:val="00763E6C"/>
    <w:rsid w:val="007641BD"/>
    <w:rsid w:val="0076532B"/>
    <w:rsid w:val="007655A6"/>
    <w:rsid w:val="007662CC"/>
    <w:rsid w:val="0076649C"/>
    <w:rsid w:val="00766D2A"/>
    <w:rsid w:val="00770CD5"/>
    <w:rsid w:val="007716E6"/>
    <w:rsid w:val="00771AE6"/>
    <w:rsid w:val="00771BDE"/>
    <w:rsid w:val="00774A79"/>
    <w:rsid w:val="00774EE2"/>
    <w:rsid w:val="00774FE9"/>
    <w:rsid w:val="0077517E"/>
    <w:rsid w:val="0077578E"/>
    <w:rsid w:val="00775A65"/>
    <w:rsid w:val="00776FCC"/>
    <w:rsid w:val="007776EA"/>
    <w:rsid w:val="007804F3"/>
    <w:rsid w:val="007806E2"/>
    <w:rsid w:val="0078121A"/>
    <w:rsid w:val="0078205D"/>
    <w:rsid w:val="00782912"/>
    <w:rsid w:val="00782951"/>
    <w:rsid w:val="00782A24"/>
    <w:rsid w:val="00782DDC"/>
    <w:rsid w:val="00783F86"/>
    <w:rsid w:val="00784D7F"/>
    <w:rsid w:val="007852F3"/>
    <w:rsid w:val="00785B70"/>
    <w:rsid w:val="00785E50"/>
    <w:rsid w:val="00786B7F"/>
    <w:rsid w:val="00787500"/>
    <w:rsid w:val="0078777A"/>
    <w:rsid w:val="00791125"/>
    <w:rsid w:val="00791AD2"/>
    <w:rsid w:val="00793159"/>
    <w:rsid w:val="00793E41"/>
    <w:rsid w:val="007945C5"/>
    <w:rsid w:val="007A1428"/>
    <w:rsid w:val="007A3223"/>
    <w:rsid w:val="007A3FFD"/>
    <w:rsid w:val="007A4498"/>
    <w:rsid w:val="007A4E8D"/>
    <w:rsid w:val="007A4EB6"/>
    <w:rsid w:val="007A53AE"/>
    <w:rsid w:val="007A5790"/>
    <w:rsid w:val="007A5D6F"/>
    <w:rsid w:val="007A6AC2"/>
    <w:rsid w:val="007A6D62"/>
    <w:rsid w:val="007B0574"/>
    <w:rsid w:val="007B08D7"/>
    <w:rsid w:val="007B10AF"/>
    <w:rsid w:val="007B1F6A"/>
    <w:rsid w:val="007B2835"/>
    <w:rsid w:val="007B3553"/>
    <w:rsid w:val="007B3C6B"/>
    <w:rsid w:val="007B40C2"/>
    <w:rsid w:val="007B4142"/>
    <w:rsid w:val="007B4DD4"/>
    <w:rsid w:val="007B5068"/>
    <w:rsid w:val="007B518D"/>
    <w:rsid w:val="007C08D8"/>
    <w:rsid w:val="007C17D6"/>
    <w:rsid w:val="007C289E"/>
    <w:rsid w:val="007C2E96"/>
    <w:rsid w:val="007C37CA"/>
    <w:rsid w:val="007C39C0"/>
    <w:rsid w:val="007C3AA0"/>
    <w:rsid w:val="007C3E63"/>
    <w:rsid w:val="007C4579"/>
    <w:rsid w:val="007C484A"/>
    <w:rsid w:val="007C4859"/>
    <w:rsid w:val="007C4EAD"/>
    <w:rsid w:val="007C585C"/>
    <w:rsid w:val="007C6797"/>
    <w:rsid w:val="007C6CB0"/>
    <w:rsid w:val="007C6CD6"/>
    <w:rsid w:val="007D1E7B"/>
    <w:rsid w:val="007D28DB"/>
    <w:rsid w:val="007D54AA"/>
    <w:rsid w:val="007D5946"/>
    <w:rsid w:val="007D75CD"/>
    <w:rsid w:val="007E0894"/>
    <w:rsid w:val="007E136C"/>
    <w:rsid w:val="007E1971"/>
    <w:rsid w:val="007E293D"/>
    <w:rsid w:val="007E2F40"/>
    <w:rsid w:val="007E30EF"/>
    <w:rsid w:val="007E4885"/>
    <w:rsid w:val="007E4994"/>
    <w:rsid w:val="007E5345"/>
    <w:rsid w:val="007E5B59"/>
    <w:rsid w:val="007E5CAE"/>
    <w:rsid w:val="007E5DCB"/>
    <w:rsid w:val="007E637D"/>
    <w:rsid w:val="007E6945"/>
    <w:rsid w:val="007E6A89"/>
    <w:rsid w:val="007E7E81"/>
    <w:rsid w:val="007F0079"/>
    <w:rsid w:val="007F028F"/>
    <w:rsid w:val="007F097E"/>
    <w:rsid w:val="007F379D"/>
    <w:rsid w:val="007F3997"/>
    <w:rsid w:val="007F5990"/>
    <w:rsid w:val="007F5FF9"/>
    <w:rsid w:val="007F626C"/>
    <w:rsid w:val="007F6418"/>
    <w:rsid w:val="008002CF"/>
    <w:rsid w:val="0080080A"/>
    <w:rsid w:val="00800825"/>
    <w:rsid w:val="00801841"/>
    <w:rsid w:val="00801A89"/>
    <w:rsid w:val="00801B5B"/>
    <w:rsid w:val="00801F0C"/>
    <w:rsid w:val="008023B0"/>
    <w:rsid w:val="00804057"/>
    <w:rsid w:val="0080477F"/>
    <w:rsid w:val="0080783B"/>
    <w:rsid w:val="00810F98"/>
    <w:rsid w:val="00811476"/>
    <w:rsid w:val="00811A3E"/>
    <w:rsid w:val="008130E0"/>
    <w:rsid w:val="00813137"/>
    <w:rsid w:val="00813489"/>
    <w:rsid w:val="00815A50"/>
    <w:rsid w:val="0081613E"/>
    <w:rsid w:val="0081635A"/>
    <w:rsid w:val="00816A33"/>
    <w:rsid w:val="00816AF7"/>
    <w:rsid w:val="008218B5"/>
    <w:rsid w:val="008223D1"/>
    <w:rsid w:val="00823366"/>
    <w:rsid w:val="00823406"/>
    <w:rsid w:val="008234E9"/>
    <w:rsid w:val="00823B1B"/>
    <w:rsid w:val="00824F7A"/>
    <w:rsid w:val="008250BF"/>
    <w:rsid w:val="00825398"/>
    <w:rsid w:val="00827987"/>
    <w:rsid w:val="00827A98"/>
    <w:rsid w:val="00827C4B"/>
    <w:rsid w:val="00830F1A"/>
    <w:rsid w:val="0083151A"/>
    <w:rsid w:val="00832BC9"/>
    <w:rsid w:val="008336A2"/>
    <w:rsid w:val="00834DE2"/>
    <w:rsid w:val="008358A9"/>
    <w:rsid w:val="008359F8"/>
    <w:rsid w:val="00835E21"/>
    <w:rsid w:val="00836630"/>
    <w:rsid w:val="0083760A"/>
    <w:rsid w:val="00837C0C"/>
    <w:rsid w:val="00837FC0"/>
    <w:rsid w:val="008405EE"/>
    <w:rsid w:val="00840A9A"/>
    <w:rsid w:val="00841293"/>
    <w:rsid w:val="00844A4C"/>
    <w:rsid w:val="00844E4E"/>
    <w:rsid w:val="00845E26"/>
    <w:rsid w:val="0084657C"/>
    <w:rsid w:val="00846A39"/>
    <w:rsid w:val="00847955"/>
    <w:rsid w:val="00850667"/>
    <w:rsid w:val="0085111D"/>
    <w:rsid w:val="00851843"/>
    <w:rsid w:val="00851A8A"/>
    <w:rsid w:val="00851F06"/>
    <w:rsid w:val="008524CF"/>
    <w:rsid w:val="00852ED5"/>
    <w:rsid w:val="008535B7"/>
    <w:rsid w:val="00853DDA"/>
    <w:rsid w:val="0085410A"/>
    <w:rsid w:val="00854A86"/>
    <w:rsid w:val="00855AE6"/>
    <w:rsid w:val="00855C79"/>
    <w:rsid w:val="00856D8B"/>
    <w:rsid w:val="008573B4"/>
    <w:rsid w:val="008575A5"/>
    <w:rsid w:val="00857E23"/>
    <w:rsid w:val="00860665"/>
    <w:rsid w:val="0086247D"/>
    <w:rsid w:val="00863952"/>
    <w:rsid w:val="00863BCE"/>
    <w:rsid w:val="008641E8"/>
    <w:rsid w:val="00864878"/>
    <w:rsid w:val="0086659C"/>
    <w:rsid w:val="00866E15"/>
    <w:rsid w:val="00867071"/>
    <w:rsid w:val="008673D2"/>
    <w:rsid w:val="008674E4"/>
    <w:rsid w:val="008674F7"/>
    <w:rsid w:val="008678FB"/>
    <w:rsid w:val="008707E8"/>
    <w:rsid w:val="00870939"/>
    <w:rsid w:val="00871F6B"/>
    <w:rsid w:val="00872DF7"/>
    <w:rsid w:val="00874482"/>
    <w:rsid w:val="00874F7B"/>
    <w:rsid w:val="00874FE4"/>
    <w:rsid w:val="008755F9"/>
    <w:rsid w:val="0087658E"/>
    <w:rsid w:val="00877C19"/>
    <w:rsid w:val="00877E24"/>
    <w:rsid w:val="0088176D"/>
    <w:rsid w:val="008818CF"/>
    <w:rsid w:val="008825E9"/>
    <w:rsid w:val="00883D38"/>
    <w:rsid w:val="0088427C"/>
    <w:rsid w:val="00886361"/>
    <w:rsid w:val="00886BA7"/>
    <w:rsid w:val="00886D8C"/>
    <w:rsid w:val="008870B2"/>
    <w:rsid w:val="00887C07"/>
    <w:rsid w:val="008901C8"/>
    <w:rsid w:val="00890862"/>
    <w:rsid w:val="0089216B"/>
    <w:rsid w:val="0089263E"/>
    <w:rsid w:val="00892E4F"/>
    <w:rsid w:val="00893602"/>
    <w:rsid w:val="008937EA"/>
    <w:rsid w:val="00893E14"/>
    <w:rsid w:val="00893F04"/>
    <w:rsid w:val="008948A9"/>
    <w:rsid w:val="008953C4"/>
    <w:rsid w:val="00896E0D"/>
    <w:rsid w:val="00896EBC"/>
    <w:rsid w:val="00897421"/>
    <w:rsid w:val="0089781D"/>
    <w:rsid w:val="00897AFC"/>
    <w:rsid w:val="008A0046"/>
    <w:rsid w:val="008A0484"/>
    <w:rsid w:val="008A0E40"/>
    <w:rsid w:val="008A0E7E"/>
    <w:rsid w:val="008A21DF"/>
    <w:rsid w:val="008A3146"/>
    <w:rsid w:val="008A534E"/>
    <w:rsid w:val="008A5584"/>
    <w:rsid w:val="008A5940"/>
    <w:rsid w:val="008A5CF2"/>
    <w:rsid w:val="008A62F8"/>
    <w:rsid w:val="008A72DE"/>
    <w:rsid w:val="008A7396"/>
    <w:rsid w:val="008A7469"/>
    <w:rsid w:val="008A7DE2"/>
    <w:rsid w:val="008A7F60"/>
    <w:rsid w:val="008B15D6"/>
    <w:rsid w:val="008B27F0"/>
    <w:rsid w:val="008B2FBA"/>
    <w:rsid w:val="008B3CC0"/>
    <w:rsid w:val="008B3DA4"/>
    <w:rsid w:val="008B4617"/>
    <w:rsid w:val="008B4FFC"/>
    <w:rsid w:val="008B5153"/>
    <w:rsid w:val="008B560D"/>
    <w:rsid w:val="008B5C1D"/>
    <w:rsid w:val="008B76DF"/>
    <w:rsid w:val="008C40DC"/>
    <w:rsid w:val="008C416B"/>
    <w:rsid w:val="008C49C0"/>
    <w:rsid w:val="008C4B2F"/>
    <w:rsid w:val="008C5654"/>
    <w:rsid w:val="008C619A"/>
    <w:rsid w:val="008C6D64"/>
    <w:rsid w:val="008C6E0C"/>
    <w:rsid w:val="008C6E34"/>
    <w:rsid w:val="008C6F6B"/>
    <w:rsid w:val="008C73FE"/>
    <w:rsid w:val="008D0797"/>
    <w:rsid w:val="008D1CF0"/>
    <w:rsid w:val="008D238A"/>
    <w:rsid w:val="008D2612"/>
    <w:rsid w:val="008D2B5C"/>
    <w:rsid w:val="008D2DE6"/>
    <w:rsid w:val="008D397A"/>
    <w:rsid w:val="008D3BCD"/>
    <w:rsid w:val="008D3C3B"/>
    <w:rsid w:val="008D592C"/>
    <w:rsid w:val="008D5FEF"/>
    <w:rsid w:val="008D60C3"/>
    <w:rsid w:val="008D6E5E"/>
    <w:rsid w:val="008D7855"/>
    <w:rsid w:val="008D7B1E"/>
    <w:rsid w:val="008E093E"/>
    <w:rsid w:val="008E11AD"/>
    <w:rsid w:val="008E1212"/>
    <w:rsid w:val="008E3C1B"/>
    <w:rsid w:val="008E4B0F"/>
    <w:rsid w:val="008E4C71"/>
    <w:rsid w:val="008E4F96"/>
    <w:rsid w:val="008E5ED9"/>
    <w:rsid w:val="008E6130"/>
    <w:rsid w:val="008E634E"/>
    <w:rsid w:val="008E7663"/>
    <w:rsid w:val="008F0161"/>
    <w:rsid w:val="008F03A1"/>
    <w:rsid w:val="008F0959"/>
    <w:rsid w:val="008F113A"/>
    <w:rsid w:val="008F2C4E"/>
    <w:rsid w:val="008F3AE6"/>
    <w:rsid w:val="008F47E0"/>
    <w:rsid w:val="008F4A89"/>
    <w:rsid w:val="008F5DDF"/>
    <w:rsid w:val="008F6827"/>
    <w:rsid w:val="008F6F36"/>
    <w:rsid w:val="00901483"/>
    <w:rsid w:val="0090193D"/>
    <w:rsid w:val="00901FDD"/>
    <w:rsid w:val="00902002"/>
    <w:rsid w:val="00904852"/>
    <w:rsid w:val="009056CA"/>
    <w:rsid w:val="00905A1A"/>
    <w:rsid w:val="00905A73"/>
    <w:rsid w:val="00905E3E"/>
    <w:rsid w:val="00906A35"/>
    <w:rsid w:val="0090787C"/>
    <w:rsid w:val="00907DDB"/>
    <w:rsid w:val="009101ED"/>
    <w:rsid w:val="009133CD"/>
    <w:rsid w:val="0091341D"/>
    <w:rsid w:val="00914221"/>
    <w:rsid w:val="009149CD"/>
    <w:rsid w:val="00915289"/>
    <w:rsid w:val="00915E91"/>
    <w:rsid w:val="0091650D"/>
    <w:rsid w:val="0091778A"/>
    <w:rsid w:val="009177B2"/>
    <w:rsid w:val="00920CA2"/>
    <w:rsid w:val="00921352"/>
    <w:rsid w:val="00921F1E"/>
    <w:rsid w:val="00922257"/>
    <w:rsid w:val="00922B14"/>
    <w:rsid w:val="0092303B"/>
    <w:rsid w:val="00924391"/>
    <w:rsid w:val="00924891"/>
    <w:rsid w:val="00924CCB"/>
    <w:rsid w:val="0092510C"/>
    <w:rsid w:val="009256B4"/>
    <w:rsid w:val="00925849"/>
    <w:rsid w:val="00925DB4"/>
    <w:rsid w:val="00926289"/>
    <w:rsid w:val="009278CD"/>
    <w:rsid w:val="009310ED"/>
    <w:rsid w:val="00931E75"/>
    <w:rsid w:val="009330AA"/>
    <w:rsid w:val="00934FF8"/>
    <w:rsid w:val="0093536D"/>
    <w:rsid w:val="00935408"/>
    <w:rsid w:val="00935960"/>
    <w:rsid w:val="00935CB6"/>
    <w:rsid w:val="00936C89"/>
    <w:rsid w:val="009414F8"/>
    <w:rsid w:val="0094158F"/>
    <w:rsid w:val="00941858"/>
    <w:rsid w:val="00941A44"/>
    <w:rsid w:val="0094310F"/>
    <w:rsid w:val="00943B1A"/>
    <w:rsid w:val="00944B2D"/>
    <w:rsid w:val="00944E5B"/>
    <w:rsid w:val="00944F69"/>
    <w:rsid w:val="00945613"/>
    <w:rsid w:val="00946839"/>
    <w:rsid w:val="00946D6C"/>
    <w:rsid w:val="009475B3"/>
    <w:rsid w:val="00947AA6"/>
    <w:rsid w:val="00947CE9"/>
    <w:rsid w:val="0095038D"/>
    <w:rsid w:val="00950C24"/>
    <w:rsid w:val="0095125B"/>
    <w:rsid w:val="0095297A"/>
    <w:rsid w:val="00952FD8"/>
    <w:rsid w:val="0095456B"/>
    <w:rsid w:val="00955DE7"/>
    <w:rsid w:val="00956010"/>
    <w:rsid w:val="0095658A"/>
    <w:rsid w:val="00957B01"/>
    <w:rsid w:val="00961483"/>
    <w:rsid w:val="009629B2"/>
    <w:rsid w:val="00962DA2"/>
    <w:rsid w:val="00963100"/>
    <w:rsid w:val="00963ECF"/>
    <w:rsid w:val="00964A01"/>
    <w:rsid w:val="00965235"/>
    <w:rsid w:val="00965D59"/>
    <w:rsid w:val="00966B19"/>
    <w:rsid w:val="0096745E"/>
    <w:rsid w:val="00972357"/>
    <w:rsid w:val="00972D02"/>
    <w:rsid w:val="00972FC6"/>
    <w:rsid w:val="00973C96"/>
    <w:rsid w:val="0097531D"/>
    <w:rsid w:val="009769DC"/>
    <w:rsid w:val="0097773A"/>
    <w:rsid w:val="00977B90"/>
    <w:rsid w:val="00980D06"/>
    <w:rsid w:val="00981B29"/>
    <w:rsid w:val="009848CF"/>
    <w:rsid w:val="00984AD3"/>
    <w:rsid w:val="009872FA"/>
    <w:rsid w:val="00987A45"/>
    <w:rsid w:val="00987BD1"/>
    <w:rsid w:val="009900B9"/>
    <w:rsid w:val="00991109"/>
    <w:rsid w:val="00992172"/>
    <w:rsid w:val="009922D4"/>
    <w:rsid w:val="00992D65"/>
    <w:rsid w:val="0099373C"/>
    <w:rsid w:val="00993A4D"/>
    <w:rsid w:val="009940D8"/>
    <w:rsid w:val="00994F6D"/>
    <w:rsid w:val="00995847"/>
    <w:rsid w:val="009967A4"/>
    <w:rsid w:val="00996D56"/>
    <w:rsid w:val="00996F81"/>
    <w:rsid w:val="00997B62"/>
    <w:rsid w:val="00997C0D"/>
    <w:rsid w:val="00997FF3"/>
    <w:rsid w:val="009A0984"/>
    <w:rsid w:val="009A3191"/>
    <w:rsid w:val="009A339F"/>
    <w:rsid w:val="009A36B5"/>
    <w:rsid w:val="009A4335"/>
    <w:rsid w:val="009A508F"/>
    <w:rsid w:val="009B0200"/>
    <w:rsid w:val="009B0E0F"/>
    <w:rsid w:val="009B105D"/>
    <w:rsid w:val="009B1307"/>
    <w:rsid w:val="009B179D"/>
    <w:rsid w:val="009B2875"/>
    <w:rsid w:val="009B2E72"/>
    <w:rsid w:val="009B432B"/>
    <w:rsid w:val="009B4CB3"/>
    <w:rsid w:val="009B4DE7"/>
    <w:rsid w:val="009B4E7D"/>
    <w:rsid w:val="009B596C"/>
    <w:rsid w:val="009B68FA"/>
    <w:rsid w:val="009B6B8E"/>
    <w:rsid w:val="009B6E20"/>
    <w:rsid w:val="009B7477"/>
    <w:rsid w:val="009B75A2"/>
    <w:rsid w:val="009C017F"/>
    <w:rsid w:val="009C01BC"/>
    <w:rsid w:val="009C03E3"/>
    <w:rsid w:val="009C0429"/>
    <w:rsid w:val="009C1F86"/>
    <w:rsid w:val="009C21AE"/>
    <w:rsid w:val="009C2761"/>
    <w:rsid w:val="009C2B45"/>
    <w:rsid w:val="009C3107"/>
    <w:rsid w:val="009C3AC1"/>
    <w:rsid w:val="009C3B35"/>
    <w:rsid w:val="009C46BE"/>
    <w:rsid w:val="009C4D4B"/>
    <w:rsid w:val="009C537C"/>
    <w:rsid w:val="009C54D0"/>
    <w:rsid w:val="009C5673"/>
    <w:rsid w:val="009C5CE6"/>
    <w:rsid w:val="009C6703"/>
    <w:rsid w:val="009C67A5"/>
    <w:rsid w:val="009C6CEE"/>
    <w:rsid w:val="009D0546"/>
    <w:rsid w:val="009D0FC1"/>
    <w:rsid w:val="009D26F0"/>
    <w:rsid w:val="009D27F8"/>
    <w:rsid w:val="009D2F1B"/>
    <w:rsid w:val="009D3D1F"/>
    <w:rsid w:val="009D50C9"/>
    <w:rsid w:val="009D5202"/>
    <w:rsid w:val="009D5831"/>
    <w:rsid w:val="009D6D8E"/>
    <w:rsid w:val="009E0312"/>
    <w:rsid w:val="009E0AC0"/>
    <w:rsid w:val="009E0B75"/>
    <w:rsid w:val="009E0CF9"/>
    <w:rsid w:val="009E0E03"/>
    <w:rsid w:val="009E16FF"/>
    <w:rsid w:val="009E180F"/>
    <w:rsid w:val="009E1958"/>
    <w:rsid w:val="009E1B74"/>
    <w:rsid w:val="009E242E"/>
    <w:rsid w:val="009E394E"/>
    <w:rsid w:val="009E47D9"/>
    <w:rsid w:val="009E5EC7"/>
    <w:rsid w:val="009E73F4"/>
    <w:rsid w:val="009F0544"/>
    <w:rsid w:val="009F1449"/>
    <w:rsid w:val="009F1C09"/>
    <w:rsid w:val="009F28EA"/>
    <w:rsid w:val="009F2FA9"/>
    <w:rsid w:val="009F3045"/>
    <w:rsid w:val="009F46F0"/>
    <w:rsid w:val="009F5A9D"/>
    <w:rsid w:val="009F661D"/>
    <w:rsid w:val="009F6EC8"/>
    <w:rsid w:val="00A0162C"/>
    <w:rsid w:val="00A0254C"/>
    <w:rsid w:val="00A026D7"/>
    <w:rsid w:val="00A02B5B"/>
    <w:rsid w:val="00A03BCD"/>
    <w:rsid w:val="00A0461A"/>
    <w:rsid w:val="00A04AAF"/>
    <w:rsid w:val="00A05549"/>
    <w:rsid w:val="00A05793"/>
    <w:rsid w:val="00A05A3E"/>
    <w:rsid w:val="00A10CF6"/>
    <w:rsid w:val="00A11418"/>
    <w:rsid w:val="00A11B04"/>
    <w:rsid w:val="00A121EC"/>
    <w:rsid w:val="00A1225E"/>
    <w:rsid w:val="00A129FB"/>
    <w:rsid w:val="00A130E4"/>
    <w:rsid w:val="00A131A3"/>
    <w:rsid w:val="00A13290"/>
    <w:rsid w:val="00A14A0C"/>
    <w:rsid w:val="00A15926"/>
    <w:rsid w:val="00A174BE"/>
    <w:rsid w:val="00A17E7F"/>
    <w:rsid w:val="00A20CCC"/>
    <w:rsid w:val="00A20F70"/>
    <w:rsid w:val="00A215FC"/>
    <w:rsid w:val="00A21636"/>
    <w:rsid w:val="00A22535"/>
    <w:rsid w:val="00A22C1A"/>
    <w:rsid w:val="00A23857"/>
    <w:rsid w:val="00A23968"/>
    <w:rsid w:val="00A2502D"/>
    <w:rsid w:val="00A258F5"/>
    <w:rsid w:val="00A25F6E"/>
    <w:rsid w:val="00A2602F"/>
    <w:rsid w:val="00A265A5"/>
    <w:rsid w:val="00A274B1"/>
    <w:rsid w:val="00A303E1"/>
    <w:rsid w:val="00A305F0"/>
    <w:rsid w:val="00A306FE"/>
    <w:rsid w:val="00A31423"/>
    <w:rsid w:val="00A328C8"/>
    <w:rsid w:val="00A328E3"/>
    <w:rsid w:val="00A32D1E"/>
    <w:rsid w:val="00A33171"/>
    <w:rsid w:val="00A349C1"/>
    <w:rsid w:val="00A354D3"/>
    <w:rsid w:val="00A35C2C"/>
    <w:rsid w:val="00A36BBD"/>
    <w:rsid w:val="00A3753A"/>
    <w:rsid w:val="00A37AFF"/>
    <w:rsid w:val="00A40548"/>
    <w:rsid w:val="00A41232"/>
    <w:rsid w:val="00A4206F"/>
    <w:rsid w:val="00A423E3"/>
    <w:rsid w:val="00A4304D"/>
    <w:rsid w:val="00A4338E"/>
    <w:rsid w:val="00A43B8D"/>
    <w:rsid w:val="00A4503E"/>
    <w:rsid w:val="00A452D2"/>
    <w:rsid w:val="00A454C2"/>
    <w:rsid w:val="00A468C5"/>
    <w:rsid w:val="00A46A0C"/>
    <w:rsid w:val="00A477B5"/>
    <w:rsid w:val="00A50F25"/>
    <w:rsid w:val="00A514F9"/>
    <w:rsid w:val="00A51C53"/>
    <w:rsid w:val="00A51DD0"/>
    <w:rsid w:val="00A52F7C"/>
    <w:rsid w:val="00A53323"/>
    <w:rsid w:val="00A53DE2"/>
    <w:rsid w:val="00A540B7"/>
    <w:rsid w:val="00A5438D"/>
    <w:rsid w:val="00A563A6"/>
    <w:rsid w:val="00A56553"/>
    <w:rsid w:val="00A56B6A"/>
    <w:rsid w:val="00A5732A"/>
    <w:rsid w:val="00A57600"/>
    <w:rsid w:val="00A603D1"/>
    <w:rsid w:val="00A60679"/>
    <w:rsid w:val="00A60867"/>
    <w:rsid w:val="00A62268"/>
    <w:rsid w:val="00A62DAF"/>
    <w:rsid w:val="00A6355A"/>
    <w:rsid w:val="00A659AB"/>
    <w:rsid w:val="00A65B87"/>
    <w:rsid w:val="00A6683D"/>
    <w:rsid w:val="00A67B9C"/>
    <w:rsid w:val="00A702C6"/>
    <w:rsid w:val="00A712CA"/>
    <w:rsid w:val="00A71391"/>
    <w:rsid w:val="00A71ABB"/>
    <w:rsid w:val="00A71B7E"/>
    <w:rsid w:val="00A72D98"/>
    <w:rsid w:val="00A73D66"/>
    <w:rsid w:val="00A744E2"/>
    <w:rsid w:val="00A74607"/>
    <w:rsid w:val="00A74E48"/>
    <w:rsid w:val="00A753A9"/>
    <w:rsid w:val="00A75D5C"/>
    <w:rsid w:val="00A77E08"/>
    <w:rsid w:val="00A77F74"/>
    <w:rsid w:val="00A80826"/>
    <w:rsid w:val="00A81F84"/>
    <w:rsid w:val="00A81FC7"/>
    <w:rsid w:val="00A821FF"/>
    <w:rsid w:val="00A82BA2"/>
    <w:rsid w:val="00A8329D"/>
    <w:rsid w:val="00A84321"/>
    <w:rsid w:val="00A84DF4"/>
    <w:rsid w:val="00A84E9F"/>
    <w:rsid w:val="00A8501E"/>
    <w:rsid w:val="00A8502A"/>
    <w:rsid w:val="00A858AB"/>
    <w:rsid w:val="00A86F74"/>
    <w:rsid w:val="00A902E9"/>
    <w:rsid w:val="00A90C3A"/>
    <w:rsid w:val="00A93692"/>
    <w:rsid w:val="00A94763"/>
    <w:rsid w:val="00A949AC"/>
    <w:rsid w:val="00A950A7"/>
    <w:rsid w:val="00A9540D"/>
    <w:rsid w:val="00A96347"/>
    <w:rsid w:val="00A9643B"/>
    <w:rsid w:val="00A969B2"/>
    <w:rsid w:val="00A9754F"/>
    <w:rsid w:val="00A97748"/>
    <w:rsid w:val="00AA06A2"/>
    <w:rsid w:val="00AA0775"/>
    <w:rsid w:val="00AA1FA7"/>
    <w:rsid w:val="00AA2565"/>
    <w:rsid w:val="00AA4C7A"/>
    <w:rsid w:val="00AA51BD"/>
    <w:rsid w:val="00AA520B"/>
    <w:rsid w:val="00AA566F"/>
    <w:rsid w:val="00AA5ED3"/>
    <w:rsid w:val="00AB0723"/>
    <w:rsid w:val="00AB07D2"/>
    <w:rsid w:val="00AB1712"/>
    <w:rsid w:val="00AB17C9"/>
    <w:rsid w:val="00AB25DE"/>
    <w:rsid w:val="00AB4223"/>
    <w:rsid w:val="00AB46A0"/>
    <w:rsid w:val="00AB55EA"/>
    <w:rsid w:val="00AB7E1B"/>
    <w:rsid w:val="00AC00E4"/>
    <w:rsid w:val="00AC0337"/>
    <w:rsid w:val="00AC03A5"/>
    <w:rsid w:val="00AC089C"/>
    <w:rsid w:val="00AC0E08"/>
    <w:rsid w:val="00AC1AB5"/>
    <w:rsid w:val="00AC2CFE"/>
    <w:rsid w:val="00AC3B9A"/>
    <w:rsid w:val="00AC490B"/>
    <w:rsid w:val="00AC4AA6"/>
    <w:rsid w:val="00AC5283"/>
    <w:rsid w:val="00AC54A9"/>
    <w:rsid w:val="00AC5921"/>
    <w:rsid w:val="00AC78C2"/>
    <w:rsid w:val="00AC7C07"/>
    <w:rsid w:val="00AD120F"/>
    <w:rsid w:val="00AD1628"/>
    <w:rsid w:val="00AD1BD5"/>
    <w:rsid w:val="00AD287B"/>
    <w:rsid w:val="00AD2F7E"/>
    <w:rsid w:val="00AD36F8"/>
    <w:rsid w:val="00AD4F60"/>
    <w:rsid w:val="00AD519B"/>
    <w:rsid w:val="00AD7918"/>
    <w:rsid w:val="00AE0217"/>
    <w:rsid w:val="00AE045A"/>
    <w:rsid w:val="00AE06AC"/>
    <w:rsid w:val="00AE0A55"/>
    <w:rsid w:val="00AE1439"/>
    <w:rsid w:val="00AE14D3"/>
    <w:rsid w:val="00AE2E08"/>
    <w:rsid w:val="00AE40C5"/>
    <w:rsid w:val="00AE5A04"/>
    <w:rsid w:val="00AE661F"/>
    <w:rsid w:val="00AE6850"/>
    <w:rsid w:val="00AE6945"/>
    <w:rsid w:val="00AE7840"/>
    <w:rsid w:val="00AE7EF2"/>
    <w:rsid w:val="00AF03BD"/>
    <w:rsid w:val="00AF2513"/>
    <w:rsid w:val="00AF26CB"/>
    <w:rsid w:val="00AF2B4C"/>
    <w:rsid w:val="00AF3996"/>
    <w:rsid w:val="00AF3B93"/>
    <w:rsid w:val="00AF3FF5"/>
    <w:rsid w:val="00AF4040"/>
    <w:rsid w:val="00AF43A4"/>
    <w:rsid w:val="00AF466A"/>
    <w:rsid w:val="00AF4F32"/>
    <w:rsid w:val="00AF5DBC"/>
    <w:rsid w:val="00AF666B"/>
    <w:rsid w:val="00AF67E5"/>
    <w:rsid w:val="00AF7CD7"/>
    <w:rsid w:val="00B01C11"/>
    <w:rsid w:val="00B024FE"/>
    <w:rsid w:val="00B02E7C"/>
    <w:rsid w:val="00B02F45"/>
    <w:rsid w:val="00B03573"/>
    <w:rsid w:val="00B03FB7"/>
    <w:rsid w:val="00B04A11"/>
    <w:rsid w:val="00B06873"/>
    <w:rsid w:val="00B06B92"/>
    <w:rsid w:val="00B06CF2"/>
    <w:rsid w:val="00B101C7"/>
    <w:rsid w:val="00B108D2"/>
    <w:rsid w:val="00B11AEB"/>
    <w:rsid w:val="00B12D3F"/>
    <w:rsid w:val="00B132B1"/>
    <w:rsid w:val="00B141B6"/>
    <w:rsid w:val="00B147C9"/>
    <w:rsid w:val="00B1539A"/>
    <w:rsid w:val="00B15EC3"/>
    <w:rsid w:val="00B17636"/>
    <w:rsid w:val="00B20034"/>
    <w:rsid w:val="00B20E8A"/>
    <w:rsid w:val="00B214B6"/>
    <w:rsid w:val="00B24286"/>
    <w:rsid w:val="00B2499B"/>
    <w:rsid w:val="00B24DAA"/>
    <w:rsid w:val="00B319DF"/>
    <w:rsid w:val="00B336E5"/>
    <w:rsid w:val="00B33D92"/>
    <w:rsid w:val="00B33E58"/>
    <w:rsid w:val="00B34773"/>
    <w:rsid w:val="00B35F9A"/>
    <w:rsid w:val="00B36028"/>
    <w:rsid w:val="00B36604"/>
    <w:rsid w:val="00B36EA7"/>
    <w:rsid w:val="00B405B6"/>
    <w:rsid w:val="00B406FE"/>
    <w:rsid w:val="00B40D16"/>
    <w:rsid w:val="00B4155A"/>
    <w:rsid w:val="00B429D2"/>
    <w:rsid w:val="00B44322"/>
    <w:rsid w:val="00B44A37"/>
    <w:rsid w:val="00B44BE6"/>
    <w:rsid w:val="00B44D13"/>
    <w:rsid w:val="00B4524F"/>
    <w:rsid w:val="00B458FA"/>
    <w:rsid w:val="00B45DF7"/>
    <w:rsid w:val="00B474B3"/>
    <w:rsid w:val="00B47599"/>
    <w:rsid w:val="00B4760B"/>
    <w:rsid w:val="00B4772C"/>
    <w:rsid w:val="00B47CCD"/>
    <w:rsid w:val="00B5118C"/>
    <w:rsid w:val="00B51461"/>
    <w:rsid w:val="00B527DF"/>
    <w:rsid w:val="00B529E2"/>
    <w:rsid w:val="00B537EA"/>
    <w:rsid w:val="00B55E60"/>
    <w:rsid w:val="00B562B9"/>
    <w:rsid w:val="00B56646"/>
    <w:rsid w:val="00B56889"/>
    <w:rsid w:val="00B61DB1"/>
    <w:rsid w:val="00B652A2"/>
    <w:rsid w:val="00B660CD"/>
    <w:rsid w:val="00B662F5"/>
    <w:rsid w:val="00B67619"/>
    <w:rsid w:val="00B679B6"/>
    <w:rsid w:val="00B72FE7"/>
    <w:rsid w:val="00B7341B"/>
    <w:rsid w:val="00B7388D"/>
    <w:rsid w:val="00B742EA"/>
    <w:rsid w:val="00B7560D"/>
    <w:rsid w:val="00B76B04"/>
    <w:rsid w:val="00B76C91"/>
    <w:rsid w:val="00B771BB"/>
    <w:rsid w:val="00B77527"/>
    <w:rsid w:val="00B80CC6"/>
    <w:rsid w:val="00B80F95"/>
    <w:rsid w:val="00B8126E"/>
    <w:rsid w:val="00B82010"/>
    <w:rsid w:val="00B830F1"/>
    <w:rsid w:val="00B8334C"/>
    <w:rsid w:val="00B83B10"/>
    <w:rsid w:val="00B84557"/>
    <w:rsid w:val="00B85289"/>
    <w:rsid w:val="00B853FF"/>
    <w:rsid w:val="00B86457"/>
    <w:rsid w:val="00B87008"/>
    <w:rsid w:val="00B8751E"/>
    <w:rsid w:val="00B91085"/>
    <w:rsid w:val="00B9151A"/>
    <w:rsid w:val="00B9198F"/>
    <w:rsid w:val="00B92AC7"/>
    <w:rsid w:val="00B939D2"/>
    <w:rsid w:val="00B93B3A"/>
    <w:rsid w:val="00B96D74"/>
    <w:rsid w:val="00B978E1"/>
    <w:rsid w:val="00B97A77"/>
    <w:rsid w:val="00BA0238"/>
    <w:rsid w:val="00BA0DF1"/>
    <w:rsid w:val="00BA1FC6"/>
    <w:rsid w:val="00BA207E"/>
    <w:rsid w:val="00BA25D9"/>
    <w:rsid w:val="00BA54E5"/>
    <w:rsid w:val="00BA5A02"/>
    <w:rsid w:val="00BA64C7"/>
    <w:rsid w:val="00BA7008"/>
    <w:rsid w:val="00BB0F4A"/>
    <w:rsid w:val="00BB10B7"/>
    <w:rsid w:val="00BB1403"/>
    <w:rsid w:val="00BB180A"/>
    <w:rsid w:val="00BB1DEB"/>
    <w:rsid w:val="00BB2B21"/>
    <w:rsid w:val="00BB40DA"/>
    <w:rsid w:val="00BB40E3"/>
    <w:rsid w:val="00BB4735"/>
    <w:rsid w:val="00BB5345"/>
    <w:rsid w:val="00BB587F"/>
    <w:rsid w:val="00BB6A16"/>
    <w:rsid w:val="00BB73BE"/>
    <w:rsid w:val="00BC044C"/>
    <w:rsid w:val="00BC0D2E"/>
    <w:rsid w:val="00BC1169"/>
    <w:rsid w:val="00BC1D6F"/>
    <w:rsid w:val="00BC3159"/>
    <w:rsid w:val="00BC37DE"/>
    <w:rsid w:val="00BC4669"/>
    <w:rsid w:val="00BC494C"/>
    <w:rsid w:val="00BC4D6C"/>
    <w:rsid w:val="00BC4F8C"/>
    <w:rsid w:val="00BC5903"/>
    <w:rsid w:val="00BC5F51"/>
    <w:rsid w:val="00BC60D7"/>
    <w:rsid w:val="00BC61ED"/>
    <w:rsid w:val="00BC727E"/>
    <w:rsid w:val="00BC7750"/>
    <w:rsid w:val="00BC786C"/>
    <w:rsid w:val="00BD029B"/>
    <w:rsid w:val="00BD04E2"/>
    <w:rsid w:val="00BD1295"/>
    <w:rsid w:val="00BD12C1"/>
    <w:rsid w:val="00BD4958"/>
    <w:rsid w:val="00BD5DDC"/>
    <w:rsid w:val="00BD5FC1"/>
    <w:rsid w:val="00BD643E"/>
    <w:rsid w:val="00BD70A7"/>
    <w:rsid w:val="00BD77F5"/>
    <w:rsid w:val="00BE0260"/>
    <w:rsid w:val="00BE04A8"/>
    <w:rsid w:val="00BE0AAC"/>
    <w:rsid w:val="00BE0DC5"/>
    <w:rsid w:val="00BE269B"/>
    <w:rsid w:val="00BE35A4"/>
    <w:rsid w:val="00BE43FB"/>
    <w:rsid w:val="00BE45A3"/>
    <w:rsid w:val="00BF114C"/>
    <w:rsid w:val="00BF44C9"/>
    <w:rsid w:val="00BF4F9F"/>
    <w:rsid w:val="00BF5172"/>
    <w:rsid w:val="00BF559E"/>
    <w:rsid w:val="00BF57BC"/>
    <w:rsid w:val="00BF59C1"/>
    <w:rsid w:val="00BF5D0E"/>
    <w:rsid w:val="00BF5F5A"/>
    <w:rsid w:val="00BF666F"/>
    <w:rsid w:val="00BF6AF0"/>
    <w:rsid w:val="00BF6D25"/>
    <w:rsid w:val="00BF7A7D"/>
    <w:rsid w:val="00C0070A"/>
    <w:rsid w:val="00C00BE3"/>
    <w:rsid w:val="00C02790"/>
    <w:rsid w:val="00C03288"/>
    <w:rsid w:val="00C0345B"/>
    <w:rsid w:val="00C03E24"/>
    <w:rsid w:val="00C041F9"/>
    <w:rsid w:val="00C060A3"/>
    <w:rsid w:val="00C0638B"/>
    <w:rsid w:val="00C063DD"/>
    <w:rsid w:val="00C06532"/>
    <w:rsid w:val="00C070C6"/>
    <w:rsid w:val="00C07CA7"/>
    <w:rsid w:val="00C100A1"/>
    <w:rsid w:val="00C108E8"/>
    <w:rsid w:val="00C10CB2"/>
    <w:rsid w:val="00C133EA"/>
    <w:rsid w:val="00C15887"/>
    <w:rsid w:val="00C15DFE"/>
    <w:rsid w:val="00C15FED"/>
    <w:rsid w:val="00C16077"/>
    <w:rsid w:val="00C16402"/>
    <w:rsid w:val="00C165ED"/>
    <w:rsid w:val="00C16E74"/>
    <w:rsid w:val="00C175F2"/>
    <w:rsid w:val="00C17CCD"/>
    <w:rsid w:val="00C17DF1"/>
    <w:rsid w:val="00C201B7"/>
    <w:rsid w:val="00C20BE1"/>
    <w:rsid w:val="00C2107F"/>
    <w:rsid w:val="00C21829"/>
    <w:rsid w:val="00C219BC"/>
    <w:rsid w:val="00C233F9"/>
    <w:rsid w:val="00C24227"/>
    <w:rsid w:val="00C24B92"/>
    <w:rsid w:val="00C24CF4"/>
    <w:rsid w:val="00C24D76"/>
    <w:rsid w:val="00C24E70"/>
    <w:rsid w:val="00C30015"/>
    <w:rsid w:val="00C30119"/>
    <w:rsid w:val="00C307F7"/>
    <w:rsid w:val="00C311DD"/>
    <w:rsid w:val="00C31CA2"/>
    <w:rsid w:val="00C31E71"/>
    <w:rsid w:val="00C33650"/>
    <w:rsid w:val="00C33949"/>
    <w:rsid w:val="00C3417E"/>
    <w:rsid w:val="00C34FBD"/>
    <w:rsid w:val="00C3583F"/>
    <w:rsid w:val="00C35ABF"/>
    <w:rsid w:val="00C35D57"/>
    <w:rsid w:val="00C36CFF"/>
    <w:rsid w:val="00C37712"/>
    <w:rsid w:val="00C37FCD"/>
    <w:rsid w:val="00C40A71"/>
    <w:rsid w:val="00C40E0A"/>
    <w:rsid w:val="00C413C2"/>
    <w:rsid w:val="00C42015"/>
    <w:rsid w:val="00C4218D"/>
    <w:rsid w:val="00C4276F"/>
    <w:rsid w:val="00C42837"/>
    <w:rsid w:val="00C42B19"/>
    <w:rsid w:val="00C43DE7"/>
    <w:rsid w:val="00C44511"/>
    <w:rsid w:val="00C45325"/>
    <w:rsid w:val="00C45A4A"/>
    <w:rsid w:val="00C4690A"/>
    <w:rsid w:val="00C46E05"/>
    <w:rsid w:val="00C471C4"/>
    <w:rsid w:val="00C471E4"/>
    <w:rsid w:val="00C50421"/>
    <w:rsid w:val="00C50FB0"/>
    <w:rsid w:val="00C5120E"/>
    <w:rsid w:val="00C51523"/>
    <w:rsid w:val="00C5234E"/>
    <w:rsid w:val="00C55851"/>
    <w:rsid w:val="00C55F13"/>
    <w:rsid w:val="00C55F77"/>
    <w:rsid w:val="00C565CD"/>
    <w:rsid w:val="00C6015B"/>
    <w:rsid w:val="00C62D58"/>
    <w:rsid w:val="00C6304D"/>
    <w:rsid w:val="00C64D49"/>
    <w:rsid w:val="00C654D8"/>
    <w:rsid w:val="00C65B2B"/>
    <w:rsid w:val="00C66448"/>
    <w:rsid w:val="00C679BE"/>
    <w:rsid w:val="00C70014"/>
    <w:rsid w:val="00C70038"/>
    <w:rsid w:val="00C7025D"/>
    <w:rsid w:val="00C70352"/>
    <w:rsid w:val="00C70E06"/>
    <w:rsid w:val="00C7256F"/>
    <w:rsid w:val="00C727A1"/>
    <w:rsid w:val="00C727F9"/>
    <w:rsid w:val="00C728C6"/>
    <w:rsid w:val="00C72A45"/>
    <w:rsid w:val="00C72C3F"/>
    <w:rsid w:val="00C739C7"/>
    <w:rsid w:val="00C73EEA"/>
    <w:rsid w:val="00C74232"/>
    <w:rsid w:val="00C74EF0"/>
    <w:rsid w:val="00C75E4D"/>
    <w:rsid w:val="00C763CA"/>
    <w:rsid w:val="00C7673C"/>
    <w:rsid w:val="00C767A3"/>
    <w:rsid w:val="00C76F16"/>
    <w:rsid w:val="00C772E9"/>
    <w:rsid w:val="00C8003B"/>
    <w:rsid w:val="00C8040C"/>
    <w:rsid w:val="00C80B2A"/>
    <w:rsid w:val="00C80F18"/>
    <w:rsid w:val="00C81081"/>
    <w:rsid w:val="00C8140C"/>
    <w:rsid w:val="00C81B8A"/>
    <w:rsid w:val="00C81D0D"/>
    <w:rsid w:val="00C82C59"/>
    <w:rsid w:val="00C83CA1"/>
    <w:rsid w:val="00C83DB7"/>
    <w:rsid w:val="00C84A7C"/>
    <w:rsid w:val="00C85493"/>
    <w:rsid w:val="00C871E0"/>
    <w:rsid w:val="00C87622"/>
    <w:rsid w:val="00C91A8E"/>
    <w:rsid w:val="00C94B9F"/>
    <w:rsid w:val="00C9504F"/>
    <w:rsid w:val="00C954F8"/>
    <w:rsid w:val="00C9554A"/>
    <w:rsid w:val="00C957CB"/>
    <w:rsid w:val="00C95B07"/>
    <w:rsid w:val="00CA0FD1"/>
    <w:rsid w:val="00CA2423"/>
    <w:rsid w:val="00CA25AC"/>
    <w:rsid w:val="00CA2BA6"/>
    <w:rsid w:val="00CA3072"/>
    <w:rsid w:val="00CA36FF"/>
    <w:rsid w:val="00CA442B"/>
    <w:rsid w:val="00CA5031"/>
    <w:rsid w:val="00CA59BB"/>
    <w:rsid w:val="00CA63EF"/>
    <w:rsid w:val="00CA6465"/>
    <w:rsid w:val="00CB00DC"/>
    <w:rsid w:val="00CB184F"/>
    <w:rsid w:val="00CB2397"/>
    <w:rsid w:val="00CB253F"/>
    <w:rsid w:val="00CB3583"/>
    <w:rsid w:val="00CB3B7E"/>
    <w:rsid w:val="00CB3CDF"/>
    <w:rsid w:val="00CB5126"/>
    <w:rsid w:val="00CB5339"/>
    <w:rsid w:val="00CB54E3"/>
    <w:rsid w:val="00CB5787"/>
    <w:rsid w:val="00CB57C9"/>
    <w:rsid w:val="00CB58D7"/>
    <w:rsid w:val="00CB6397"/>
    <w:rsid w:val="00CB6C1B"/>
    <w:rsid w:val="00CB7A24"/>
    <w:rsid w:val="00CC041A"/>
    <w:rsid w:val="00CC146D"/>
    <w:rsid w:val="00CC1C38"/>
    <w:rsid w:val="00CC277B"/>
    <w:rsid w:val="00CC6242"/>
    <w:rsid w:val="00CC7B48"/>
    <w:rsid w:val="00CD04EB"/>
    <w:rsid w:val="00CD0AA9"/>
    <w:rsid w:val="00CD1A65"/>
    <w:rsid w:val="00CD1F0B"/>
    <w:rsid w:val="00CD3228"/>
    <w:rsid w:val="00CD3305"/>
    <w:rsid w:val="00CD568B"/>
    <w:rsid w:val="00CD5BF5"/>
    <w:rsid w:val="00CD621F"/>
    <w:rsid w:val="00CD7ACE"/>
    <w:rsid w:val="00CD7CC6"/>
    <w:rsid w:val="00CE05BB"/>
    <w:rsid w:val="00CE08FB"/>
    <w:rsid w:val="00CE12FC"/>
    <w:rsid w:val="00CE2829"/>
    <w:rsid w:val="00CE2F3F"/>
    <w:rsid w:val="00CE3943"/>
    <w:rsid w:val="00CE39EE"/>
    <w:rsid w:val="00CE3FC6"/>
    <w:rsid w:val="00CE45B2"/>
    <w:rsid w:val="00CE4DF7"/>
    <w:rsid w:val="00CE5CD0"/>
    <w:rsid w:val="00CE6766"/>
    <w:rsid w:val="00CE77E4"/>
    <w:rsid w:val="00CE7C7F"/>
    <w:rsid w:val="00CF0261"/>
    <w:rsid w:val="00CF069D"/>
    <w:rsid w:val="00CF1624"/>
    <w:rsid w:val="00CF168A"/>
    <w:rsid w:val="00CF1F23"/>
    <w:rsid w:val="00CF2B57"/>
    <w:rsid w:val="00CF2D2E"/>
    <w:rsid w:val="00CF2DD8"/>
    <w:rsid w:val="00CF35B7"/>
    <w:rsid w:val="00CF35CA"/>
    <w:rsid w:val="00CF44FD"/>
    <w:rsid w:val="00CF4946"/>
    <w:rsid w:val="00CF531C"/>
    <w:rsid w:val="00CF575E"/>
    <w:rsid w:val="00CF5AF1"/>
    <w:rsid w:val="00CF6418"/>
    <w:rsid w:val="00CF6885"/>
    <w:rsid w:val="00CF70BA"/>
    <w:rsid w:val="00CF70C9"/>
    <w:rsid w:val="00CF7DA6"/>
    <w:rsid w:val="00D00057"/>
    <w:rsid w:val="00D000AA"/>
    <w:rsid w:val="00D01BC2"/>
    <w:rsid w:val="00D02384"/>
    <w:rsid w:val="00D03BA3"/>
    <w:rsid w:val="00D040EB"/>
    <w:rsid w:val="00D04262"/>
    <w:rsid w:val="00D046A5"/>
    <w:rsid w:val="00D0567D"/>
    <w:rsid w:val="00D05C56"/>
    <w:rsid w:val="00D0714C"/>
    <w:rsid w:val="00D07C5A"/>
    <w:rsid w:val="00D1059B"/>
    <w:rsid w:val="00D109F9"/>
    <w:rsid w:val="00D11267"/>
    <w:rsid w:val="00D11AA5"/>
    <w:rsid w:val="00D1314F"/>
    <w:rsid w:val="00D135F4"/>
    <w:rsid w:val="00D13883"/>
    <w:rsid w:val="00D15029"/>
    <w:rsid w:val="00D15119"/>
    <w:rsid w:val="00D156C6"/>
    <w:rsid w:val="00D15BC9"/>
    <w:rsid w:val="00D15E78"/>
    <w:rsid w:val="00D1624D"/>
    <w:rsid w:val="00D16615"/>
    <w:rsid w:val="00D17167"/>
    <w:rsid w:val="00D17C00"/>
    <w:rsid w:val="00D2095E"/>
    <w:rsid w:val="00D20BFC"/>
    <w:rsid w:val="00D20E43"/>
    <w:rsid w:val="00D20F07"/>
    <w:rsid w:val="00D213C3"/>
    <w:rsid w:val="00D21408"/>
    <w:rsid w:val="00D227AD"/>
    <w:rsid w:val="00D22C43"/>
    <w:rsid w:val="00D230B8"/>
    <w:rsid w:val="00D2348A"/>
    <w:rsid w:val="00D2388D"/>
    <w:rsid w:val="00D23CB3"/>
    <w:rsid w:val="00D245BA"/>
    <w:rsid w:val="00D26A68"/>
    <w:rsid w:val="00D26C38"/>
    <w:rsid w:val="00D3017F"/>
    <w:rsid w:val="00D30546"/>
    <w:rsid w:val="00D30788"/>
    <w:rsid w:val="00D3082A"/>
    <w:rsid w:val="00D334FD"/>
    <w:rsid w:val="00D337CB"/>
    <w:rsid w:val="00D33DFA"/>
    <w:rsid w:val="00D346FE"/>
    <w:rsid w:val="00D34ACC"/>
    <w:rsid w:val="00D35789"/>
    <w:rsid w:val="00D35E03"/>
    <w:rsid w:val="00D365D8"/>
    <w:rsid w:val="00D36C4D"/>
    <w:rsid w:val="00D36E34"/>
    <w:rsid w:val="00D37A5C"/>
    <w:rsid w:val="00D37AB0"/>
    <w:rsid w:val="00D37AF4"/>
    <w:rsid w:val="00D40E06"/>
    <w:rsid w:val="00D4103B"/>
    <w:rsid w:val="00D41997"/>
    <w:rsid w:val="00D41AD9"/>
    <w:rsid w:val="00D4309E"/>
    <w:rsid w:val="00D434D6"/>
    <w:rsid w:val="00D43697"/>
    <w:rsid w:val="00D43A9E"/>
    <w:rsid w:val="00D44763"/>
    <w:rsid w:val="00D4534D"/>
    <w:rsid w:val="00D461DA"/>
    <w:rsid w:val="00D46393"/>
    <w:rsid w:val="00D520D2"/>
    <w:rsid w:val="00D529AF"/>
    <w:rsid w:val="00D529DB"/>
    <w:rsid w:val="00D54338"/>
    <w:rsid w:val="00D54C4F"/>
    <w:rsid w:val="00D5501A"/>
    <w:rsid w:val="00D55CA4"/>
    <w:rsid w:val="00D55D8A"/>
    <w:rsid w:val="00D55F96"/>
    <w:rsid w:val="00D563A8"/>
    <w:rsid w:val="00D56AC0"/>
    <w:rsid w:val="00D60583"/>
    <w:rsid w:val="00D605DD"/>
    <w:rsid w:val="00D60686"/>
    <w:rsid w:val="00D60944"/>
    <w:rsid w:val="00D6125D"/>
    <w:rsid w:val="00D61418"/>
    <w:rsid w:val="00D623F5"/>
    <w:rsid w:val="00D63219"/>
    <w:rsid w:val="00D63529"/>
    <w:rsid w:val="00D642D0"/>
    <w:rsid w:val="00D64A1C"/>
    <w:rsid w:val="00D65923"/>
    <w:rsid w:val="00D65C3F"/>
    <w:rsid w:val="00D65FA8"/>
    <w:rsid w:val="00D67425"/>
    <w:rsid w:val="00D70532"/>
    <w:rsid w:val="00D70B33"/>
    <w:rsid w:val="00D730D8"/>
    <w:rsid w:val="00D740E3"/>
    <w:rsid w:val="00D7465E"/>
    <w:rsid w:val="00D74803"/>
    <w:rsid w:val="00D75DAB"/>
    <w:rsid w:val="00D76189"/>
    <w:rsid w:val="00D761F6"/>
    <w:rsid w:val="00D768A9"/>
    <w:rsid w:val="00D76F5B"/>
    <w:rsid w:val="00D7737E"/>
    <w:rsid w:val="00D77E4F"/>
    <w:rsid w:val="00D801DB"/>
    <w:rsid w:val="00D8130F"/>
    <w:rsid w:val="00D814A2"/>
    <w:rsid w:val="00D814E0"/>
    <w:rsid w:val="00D81519"/>
    <w:rsid w:val="00D82246"/>
    <w:rsid w:val="00D8291C"/>
    <w:rsid w:val="00D82A78"/>
    <w:rsid w:val="00D831CE"/>
    <w:rsid w:val="00D83D20"/>
    <w:rsid w:val="00D855D0"/>
    <w:rsid w:val="00D87D5F"/>
    <w:rsid w:val="00D91516"/>
    <w:rsid w:val="00D91581"/>
    <w:rsid w:val="00D91A96"/>
    <w:rsid w:val="00D925C1"/>
    <w:rsid w:val="00D943C4"/>
    <w:rsid w:val="00D94CE4"/>
    <w:rsid w:val="00D9506F"/>
    <w:rsid w:val="00D95B1D"/>
    <w:rsid w:val="00D97C67"/>
    <w:rsid w:val="00DA2C5C"/>
    <w:rsid w:val="00DA3019"/>
    <w:rsid w:val="00DA39E7"/>
    <w:rsid w:val="00DA3C0D"/>
    <w:rsid w:val="00DA5778"/>
    <w:rsid w:val="00DA584F"/>
    <w:rsid w:val="00DA68DA"/>
    <w:rsid w:val="00DA78E9"/>
    <w:rsid w:val="00DA79B2"/>
    <w:rsid w:val="00DA7A73"/>
    <w:rsid w:val="00DA7C08"/>
    <w:rsid w:val="00DB09B6"/>
    <w:rsid w:val="00DB13CB"/>
    <w:rsid w:val="00DB1657"/>
    <w:rsid w:val="00DB1CFF"/>
    <w:rsid w:val="00DB1F0F"/>
    <w:rsid w:val="00DB2182"/>
    <w:rsid w:val="00DB366E"/>
    <w:rsid w:val="00DB3ECA"/>
    <w:rsid w:val="00DB40A6"/>
    <w:rsid w:val="00DB4E34"/>
    <w:rsid w:val="00DB4E3F"/>
    <w:rsid w:val="00DB5A51"/>
    <w:rsid w:val="00DB64D9"/>
    <w:rsid w:val="00DB6D1E"/>
    <w:rsid w:val="00DB6F7B"/>
    <w:rsid w:val="00DB7127"/>
    <w:rsid w:val="00DB733B"/>
    <w:rsid w:val="00DB7BC5"/>
    <w:rsid w:val="00DB7ED0"/>
    <w:rsid w:val="00DB7EF7"/>
    <w:rsid w:val="00DC10CD"/>
    <w:rsid w:val="00DC130D"/>
    <w:rsid w:val="00DC280E"/>
    <w:rsid w:val="00DC314C"/>
    <w:rsid w:val="00DC3F9C"/>
    <w:rsid w:val="00DC4D12"/>
    <w:rsid w:val="00DC501D"/>
    <w:rsid w:val="00DC55B6"/>
    <w:rsid w:val="00DC6426"/>
    <w:rsid w:val="00DC64F7"/>
    <w:rsid w:val="00DC7319"/>
    <w:rsid w:val="00DD0B55"/>
    <w:rsid w:val="00DD15E7"/>
    <w:rsid w:val="00DD17CE"/>
    <w:rsid w:val="00DD1EE2"/>
    <w:rsid w:val="00DD34A8"/>
    <w:rsid w:val="00DD41E3"/>
    <w:rsid w:val="00DD4202"/>
    <w:rsid w:val="00DD54A5"/>
    <w:rsid w:val="00DD54CE"/>
    <w:rsid w:val="00DE26E6"/>
    <w:rsid w:val="00DE466C"/>
    <w:rsid w:val="00DE5081"/>
    <w:rsid w:val="00DE52B3"/>
    <w:rsid w:val="00DE6B2F"/>
    <w:rsid w:val="00DE6E78"/>
    <w:rsid w:val="00DF0125"/>
    <w:rsid w:val="00DF0386"/>
    <w:rsid w:val="00DF064B"/>
    <w:rsid w:val="00DF0F95"/>
    <w:rsid w:val="00DF23F6"/>
    <w:rsid w:val="00DF2550"/>
    <w:rsid w:val="00DF2C2C"/>
    <w:rsid w:val="00DF2F60"/>
    <w:rsid w:val="00DF37EF"/>
    <w:rsid w:val="00DF4029"/>
    <w:rsid w:val="00DF4B05"/>
    <w:rsid w:val="00DF57D8"/>
    <w:rsid w:val="00DF638A"/>
    <w:rsid w:val="00DF6DCF"/>
    <w:rsid w:val="00DF767E"/>
    <w:rsid w:val="00DF78D1"/>
    <w:rsid w:val="00DF7EBC"/>
    <w:rsid w:val="00E00894"/>
    <w:rsid w:val="00E01927"/>
    <w:rsid w:val="00E01EA1"/>
    <w:rsid w:val="00E02831"/>
    <w:rsid w:val="00E03691"/>
    <w:rsid w:val="00E04707"/>
    <w:rsid w:val="00E05D0A"/>
    <w:rsid w:val="00E05D22"/>
    <w:rsid w:val="00E063B5"/>
    <w:rsid w:val="00E064D2"/>
    <w:rsid w:val="00E07613"/>
    <w:rsid w:val="00E07A66"/>
    <w:rsid w:val="00E07A77"/>
    <w:rsid w:val="00E07B29"/>
    <w:rsid w:val="00E10210"/>
    <w:rsid w:val="00E10502"/>
    <w:rsid w:val="00E11C3B"/>
    <w:rsid w:val="00E12178"/>
    <w:rsid w:val="00E125C3"/>
    <w:rsid w:val="00E12A87"/>
    <w:rsid w:val="00E12B93"/>
    <w:rsid w:val="00E13415"/>
    <w:rsid w:val="00E14446"/>
    <w:rsid w:val="00E14EC7"/>
    <w:rsid w:val="00E163D9"/>
    <w:rsid w:val="00E167E5"/>
    <w:rsid w:val="00E16986"/>
    <w:rsid w:val="00E16A71"/>
    <w:rsid w:val="00E17839"/>
    <w:rsid w:val="00E17F59"/>
    <w:rsid w:val="00E20173"/>
    <w:rsid w:val="00E20180"/>
    <w:rsid w:val="00E20A33"/>
    <w:rsid w:val="00E211AD"/>
    <w:rsid w:val="00E2146A"/>
    <w:rsid w:val="00E2153E"/>
    <w:rsid w:val="00E23044"/>
    <w:rsid w:val="00E23D46"/>
    <w:rsid w:val="00E2515A"/>
    <w:rsid w:val="00E2523B"/>
    <w:rsid w:val="00E252BC"/>
    <w:rsid w:val="00E25700"/>
    <w:rsid w:val="00E26B9F"/>
    <w:rsid w:val="00E30677"/>
    <w:rsid w:val="00E30882"/>
    <w:rsid w:val="00E30A0A"/>
    <w:rsid w:val="00E31944"/>
    <w:rsid w:val="00E33448"/>
    <w:rsid w:val="00E34092"/>
    <w:rsid w:val="00E35B41"/>
    <w:rsid w:val="00E36D37"/>
    <w:rsid w:val="00E3744B"/>
    <w:rsid w:val="00E4020A"/>
    <w:rsid w:val="00E40D71"/>
    <w:rsid w:val="00E41553"/>
    <w:rsid w:val="00E415D6"/>
    <w:rsid w:val="00E41D29"/>
    <w:rsid w:val="00E41FD5"/>
    <w:rsid w:val="00E42121"/>
    <w:rsid w:val="00E428E6"/>
    <w:rsid w:val="00E434C0"/>
    <w:rsid w:val="00E435AE"/>
    <w:rsid w:val="00E43A1A"/>
    <w:rsid w:val="00E440F3"/>
    <w:rsid w:val="00E4716F"/>
    <w:rsid w:val="00E50D28"/>
    <w:rsid w:val="00E52013"/>
    <w:rsid w:val="00E54697"/>
    <w:rsid w:val="00E54AB3"/>
    <w:rsid w:val="00E54CF6"/>
    <w:rsid w:val="00E55623"/>
    <w:rsid w:val="00E55BBE"/>
    <w:rsid w:val="00E55CD5"/>
    <w:rsid w:val="00E56F9E"/>
    <w:rsid w:val="00E574DD"/>
    <w:rsid w:val="00E57810"/>
    <w:rsid w:val="00E57CF2"/>
    <w:rsid w:val="00E57EDA"/>
    <w:rsid w:val="00E60210"/>
    <w:rsid w:val="00E60701"/>
    <w:rsid w:val="00E60791"/>
    <w:rsid w:val="00E61DD9"/>
    <w:rsid w:val="00E6221D"/>
    <w:rsid w:val="00E62C5D"/>
    <w:rsid w:val="00E63D34"/>
    <w:rsid w:val="00E6488F"/>
    <w:rsid w:val="00E65269"/>
    <w:rsid w:val="00E66603"/>
    <w:rsid w:val="00E66699"/>
    <w:rsid w:val="00E70102"/>
    <w:rsid w:val="00E70A0F"/>
    <w:rsid w:val="00E70B16"/>
    <w:rsid w:val="00E711C8"/>
    <w:rsid w:val="00E72297"/>
    <w:rsid w:val="00E72796"/>
    <w:rsid w:val="00E72A22"/>
    <w:rsid w:val="00E72F86"/>
    <w:rsid w:val="00E733E4"/>
    <w:rsid w:val="00E73F98"/>
    <w:rsid w:val="00E7477D"/>
    <w:rsid w:val="00E750A8"/>
    <w:rsid w:val="00E75BFA"/>
    <w:rsid w:val="00E75C44"/>
    <w:rsid w:val="00E767C3"/>
    <w:rsid w:val="00E76885"/>
    <w:rsid w:val="00E76A89"/>
    <w:rsid w:val="00E76D6D"/>
    <w:rsid w:val="00E77507"/>
    <w:rsid w:val="00E77A41"/>
    <w:rsid w:val="00E77E4E"/>
    <w:rsid w:val="00E803B1"/>
    <w:rsid w:val="00E80EE6"/>
    <w:rsid w:val="00E8112F"/>
    <w:rsid w:val="00E824E0"/>
    <w:rsid w:val="00E83128"/>
    <w:rsid w:val="00E83701"/>
    <w:rsid w:val="00E83B57"/>
    <w:rsid w:val="00E83FC2"/>
    <w:rsid w:val="00E842EE"/>
    <w:rsid w:val="00E8568F"/>
    <w:rsid w:val="00E85F30"/>
    <w:rsid w:val="00E86ED7"/>
    <w:rsid w:val="00E874A5"/>
    <w:rsid w:val="00E87B44"/>
    <w:rsid w:val="00E87FC9"/>
    <w:rsid w:val="00E91903"/>
    <w:rsid w:val="00E91945"/>
    <w:rsid w:val="00E921B0"/>
    <w:rsid w:val="00E9251D"/>
    <w:rsid w:val="00E9290D"/>
    <w:rsid w:val="00E92A74"/>
    <w:rsid w:val="00E92FB4"/>
    <w:rsid w:val="00E95530"/>
    <w:rsid w:val="00E95D13"/>
    <w:rsid w:val="00E95DD7"/>
    <w:rsid w:val="00E96086"/>
    <w:rsid w:val="00E96823"/>
    <w:rsid w:val="00E96D68"/>
    <w:rsid w:val="00EA064B"/>
    <w:rsid w:val="00EA177A"/>
    <w:rsid w:val="00EA286E"/>
    <w:rsid w:val="00EA2989"/>
    <w:rsid w:val="00EA2B52"/>
    <w:rsid w:val="00EA357A"/>
    <w:rsid w:val="00EA50E0"/>
    <w:rsid w:val="00EA56A4"/>
    <w:rsid w:val="00EA6911"/>
    <w:rsid w:val="00EB0D62"/>
    <w:rsid w:val="00EB187D"/>
    <w:rsid w:val="00EB19AA"/>
    <w:rsid w:val="00EB2756"/>
    <w:rsid w:val="00EB37EC"/>
    <w:rsid w:val="00EB4031"/>
    <w:rsid w:val="00EB4E15"/>
    <w:rsid w:val="00EB665E"/>
    <w:rsid w:val="00EB6A03"/>
    <w:rsid w:val="00EB6C30"/>
    <w:rsid w:val="00EB7076"/>
    <w:rsid w:val="00EB77A9"/>
    <w:rsid w:val="00EB7941"/>
    <w:rsid w:val="00EB7C20"/>
    <w:rsid w:val="00EB7D61"/>
    <w:rsid w:val="00EC10C0"/>
    <w:rsid w:val="00EC16FB"/>
    <w:rsid w:val="00EC198D"/>
    <w:rsid w:val="00EC2068"/>
    <w:rsid w:val="00EC2116"/>
    <w:rsid w:val="00EC2286"/>
    <w:rsid w:val="00EC2F49"/>
    <w:rsid w:val="00EC38EE"/>
    <w:rsid w:val="00EC3BD8"/>
    <w:rsid w:val="00EC45CD"/>
    <w:rsid w:val="00EC463D"/>
    <w:rsid w:val="00EC4FBF"/>
    <w:rsid w:val="00EC6421"/>
    <w:rsid w:val="00EC6626"/>
    <w:rsid w:val="00EC68F1"/>
    <w:rsid w:val="00EC6904"/>
    <w:rsid w:val="00EC6CAD"/>
    <w:rsid w:val="00EC7445"/>
    <w:rsid w:val="00ED061E"/>
    <w:rsid w:val="00ED0789"/>
    <w:rsid w:val="00ED0F54"/>
    <w:rsid w:val="00ED22D1"/>
    <w:rsid w:val="00ED22F8"/>
    <w:rsid w:val="00ED2309"/>
    <w:rsid w:val="00ED2498"/>
    <w:rsid w:val="00ED2F68"/>
    <w:rsid w:val="00ED46F5"/>
    <w:rsid w:val="00ED477B"/>
    <w:rsid w:val="00ED49DE"/>
    <w:rsid w:val="00ED5412"/>
    <w:rsid w:val="00ED576D"/>
    <w:rsid w:val="00ED57D2"/>
    <w:rsid w:val="00ED5A52"/>
    <w:rsid w:val="00ED5FC4"/>
    <w:rsid w:val="00EE10CF"/>
    <w:rsid w:val="00EE1BAB"/>
    <w:rsid w:val="00EE3C6C"/>
    <w:rsid w:val="00EE3CD3"/>
    <w:rsid w:val="00EE3CFF"/>
    <w:rsid w:val="00EE51A3"/>
    <w:rsid w:val="00EE54F6"/>
    <w:rsid w:val="00EE5CCD"/>
    <w:rsid w:val="00EE642B"/>
    <w:rsid w:val="00EE6E17"/>
    <w:rsid w:val="00EE6F76"/>
    <w:rsid w:val="00EE6FB7"/>
    <w:rsid w:val="00EF0076"/>
    <w:rsid w:val="00EF0CF9"/>
    <w:rsid w:val="00EF14C6"/>
    <w:rsid w:val="00EF1877"/>
    <w:rsid w:val="00EF1BA8"/>
    <w:rsid w:val="00EF33C8"/>
    <w:rsid w:val="00EF3556"/>
    <w:rsid w:val="00EF42FB"/>
    <w:rsid w:val="00EF4AC7"/>
    <w:rsid w:val="00EF5D1F"/>
    <w:rsid w:val="00EF69A1"/>
    <w:rsid w:val="00F01B62"/>
    <w:rsid w:val="00F02398"/>
    <w:rsid w:val="00F0268F"/>
    <w:rsid w:val="00F02A16"/>
    <w:rsid w:val="00F02C3B"/>
    <w:rsid w:val="00F032D5"/>
    <w:rsid w:val="00F03368"/>
    <w:rsid w:val="00F034B4"/>
    <w:rsid w:val="00F03F25"/>
    <w:rsid w:val="00F05336"/>
    <w:rsid w:val="00F0615A"/>
    <w:rsid w:val="00F061E5"/>
    <w:rsid w:val="00F06487"/>
    <w:rsid w:val="00F064D8"/>
    <w:rsid w:val="00F0661C"/>
    <w:rsid w:val="00F073F0"/>
    <w:rsid w:val="00F07672"/>
    <w:rsid w:val="00F076B0"/>
    <w:rsid w:val="00F11AEC"/>
    <w:rsid w:val="00F11C30"/>
    <w:rsid w:val="00F120CA"/>
    <w:rsid w:val="00F12FE8"/>
    <w:rsid w:val="00F138F7"/>
    <w:rsid w:val="00F13D64"/>
    <w:rsid w:val="00F15207"/>
    <w:rsid w:val="00F1550B"/>
    <w:rsid w:val="00F16969"/>
    <w:rsid w:val="00F177CB"/>
    <w:rsid w:val="00F17B48"/>
    <w:rsid w:val="00F20D35"/>
    <w:rsid w:val="00F20D90"/>
    <w:rsid w:val="00F21C95"/>
    <w:rsid w:val="00F2324B"/>
    <w:rsid w:val="00F23775"/>
    <w:rsid w:val="00F25082"/>
    <w:rsid w:val="00F26C16"/>
    <w:rsid w:val="00F2708E"/>
    <w:rsid w:val="00F27B79"/>
    <w:rsid w:val="00F30898"/>
    <w:rsid w:val="00F30B60"/>
    <w:rsid w:val="00F310F2"/>
    <w:rsid w:val="00F3122C"/>
    <w:rsid w:val="00F31C10"/>
    <w:rsid w:val="00F3397D"/>
    <w:rsid w:val="00F339C2"/>
    <w:rsid w:val="00F33C68"/>
    <w:rsid w:val="00F33F01"/>
    <w:rsid w:val="00F33F39"/>
    <w:rsid w:val="00F36135"/>
    <w:rsid w:val="00F362F6"/>
    <w:rsid w:val="00F36478"/>
    <w:rsid w:val="00F365C1"/>
    <w:rsid w:val="00F36A19"/>
    <w:rsid w:val="00F37B12"/>
    <w:rsid w:val="00F4049D"/>
    <w:rsid w:val="00F41696"/>
    <w:rsid w:val="00F417CC"/>
    <w:rsid w:val="00F41C58"/>
    <w:rsid w:val="00F44E81"/>
    <w:rsid w:val="00F4514A"/>
    <w:rsid w:val="00F455C2"/>
    <w:rsid w:val="00F45A06"/>
    <w:rsid w:val="00F468D6"/>
    <w:rsid w:val="00F47016"/>
    <w:rsid w:val="00F4704D"/>
    <w:rsid w:val="00F47827"/>
    <w:rsid w:val="00F47BA8"/>
    <w:rsid w:val="00F47E9C"/>
    <w:rsid w:val="00F511F7"/>
    <w:rsid w:val="00F514C0"/>
    <w:rsid w:val="00F527A8"/>
    <w:rsid w:val="00F52916"/>
    <w:rsid w:val="00F547A2"/>
    <w:rsid w:val="00F5532B"/>
    <w:rsid w:val="00F55E51"/>
    <w:rsid w:val="00F55FF4"/>
    <w:rsid w:val="00F572C1"/>
    <w:rsid w:val="00F6243E"/>
    <w:rsid w:val="00F62CEE"/>
    <w:rsid w:val="00F651F1"/>
    <w:rsid w:val="00F668E3"/>
    <w:rsid w:val="00F66F8D"/>
    <w:rsid w:val="00F679C3"/>
    <w:rsid w:val="00F702DA"/>
    <w:rsid w:val="00F70DBB"/>
    <w:rsid w:val="00F71B16"/>
    <w:rsid w:val="00F7365E"/>
    <w:rsid w:val="00F73C90"/>
    <w:rsid w:val="00F74053"/>
    <w:rsid w:val="00F75203"/>
    <w:rsid w:val="00F75DC0"/>
    <w:rsid w:val="00F76452"/>
    <w:rsid w:val="00F77425"/>
    <w:rsid w:val="00F774FF"/>
    <w:rsid w:val="00F77E67"/>
    <w:rsid w:val="00F8005C"/>
    <w:rsid w:val="00F800C7"/>
    <w:rsid w:val="00F8097E"/>
    <w:rsid w:val="00F80D48"/>
    <w:rsid w:val="00F814AB"/>
    <w:rsid w:val="00F8168D"/>
    <w:rsid w:val="00F82169"/>
    <w:rsid w:val="00F823F8"/>
    <w:rsid w:val="00F84057"/>
    <w:rsid w:val="00F84324"/>
    <w:rsid w:val="00F84C1D"/>
    <w:rsid w:val="00F85371"/>
    <w:rsid w:val="00F859FF"/>
    <w:rsid w:val="00F85AF2"/>
    <w:rsid w:val="00F86DE1"/>
    <w:rsid w:val="00F87881"/>
    <w:rsid w:val="00F916C5"/>
    <w:rsid w:val="00F9253F"/>
    <w:rsid w:val="00F937A3"/>
    <w:rsid w:val="00F93817"/>
    <w:rsid w:val="00F93A1B"/>
    <w:rsid w:val="00F94023"/>
    <w:rsid w:val="00F9436F"/>
    <w:rsid w:val="00F94424"/>
    <w:rsid w:val="00F9445F"/>
    <w:rsid w:val="00F9474F"/>
    <w:rsid w:val="00F955B4"/>
    <w:rsid w:val="00F958A7"/>
    <w:rsid w:val="00F96183"/>
    <w:rsid w:val="00F963FB"/>
    <w:rsid w:val="00F964CE"/>
    <w:rsid w:val="00F9677B"/>
    <w:rsid w:val="00F97312"/>
    <w:rsid w:val="00FA019A"/>
    <w:rsid w:val="00FA0B78"/>
    <w:rsid w:val="00FA0C1F"/>
    <w:rsid w:val="00FA0C72"/>
    <w:rsid w:val="00FA19E7"/>
    <w:rsid w:val="00FA1BCE"/>
    <w:rsid w:val="00FA223D"/>
    <w:rsid w:val="00FA22A5"/>
    <w:rsid w:val="00FA254A"/>
    <w:rsid w:val="00FA36FD"/>
    <w:rsid w:val="00FA4EF1"/>
    <w:rsid w:val="00FA5D4A"/>
    <w:rsid w:val="00FA7B03"/>
    <w:rsid w:val="00FB24FE"/>
    <w:rsid w:val="00FB259D"/>
    <w:rsid w:val="00FB280F"/>
    <w:rsid w:val="00FB284A"/>
    <w:rsid w:val="00FB2BFC"/>
    <w:rsid w:val="00FB38BB"/>
    <w:rsid w:val="00FB5C35"/>
    <w:rsid w:val="00FB6CB3"/>
    <w:rsid w:val="00FB7115"/>
    <w:rsid w:val="00FC1910"/>
    <w:rsid w:val="00FC1B86"/>
    <w:rsid w:val="00FC300E"/>
    <w:rsid w:val="00FC322E"/>
    <w:rsid w:val="00FC35EA"/>
    <w:rsid w:val="00FC3A1F"/>
    <w:rsid w:val="00FC6CFF"/>
    <w:rsid w:val="00FC6E0D"/>
    <w:rsid w:val="00FC77F8"/>
    <w:rsid w:val="00FC7837"/>
    <w:rsid w:val="00FC79FE"/>
    <w:rsid w:val="00FD0061"/>
    <w:rsid w:val="00FD1DB7"/>
    <w:rsid w:val="00FD1E50"/>
    <w:rsid w:val="00FD265B"/>
    <w:rsid w:val="00FD34CC"/>
    <w:rsid w:val="00FD390C"/>
    <w:rsid w:val="00FD3D31"/>
    <w:rsid w:val="00FD57E4"/>
    <w:rsid w:val="00FD5829"/>
    <w:rsid w:val="00FD59D6"/>
    <w:rsid w:val="00FE007A"/>
    <w:rsid w:val="00FE0914"/>
    <w:rsid w:val="00FE152D"/>
    <w:rsid w:val="00FE2670"/>
    <w:rsid w:val="00FE32BC"/>
    <w:rsid w:val="00FE3674"/>
    <w:rsid w:val="00FE43A6"/>
    <w:rsid w:val="00FE4C38"/>
    <w:rsid w:val="00FE4E71"/>
    <w:rsid w:val="00FE5012"/>
    <w:rsid w:val="00FE5E99"/>
    <w:rsid w:val="00FE6122"/>
    <w:rsid w:val="00FE6A6D"/>
    <w:rsid w:val="00FE6FC1"/>
    <w:rsid w:val="00FE72BA"/>
    <w:rsid w:val="00FE7928"/>
    <w:rsid w:val="00FE7D49"/>
    <w:rsid w:val="00FE7F11"/>
    <w:rsid w:val="00FF0B97"/>
    <w:rsid w:val="00FF0EF5"/>
    <w:rsid w:val="00FF1594"/>
    <w:rsid w:val="00FF1C94"/>
    <w:rsid w:val="04693A72"/>
    <w:rsid w:val="0BBEB0AB"/>
    <w:rsid w:val="0E4651C3"/>
    <w:rsid w:val="0EF06127"/>
    <w:rsid w:val="189EED63"/>
    <w:rsid w:val="19CF0119"/>
    <w:rsid w:val="1B03E115"/>
    <w:rsid w:val="2B44A481"/>
    <w:rsid w:val="3155F98A"/>
    <w:rsid w:val="371E29BF"/>
    <w:rsid w:val="3CFE8632"/>
    <w:rsid w:val="40F8453A"/>
    <w:rsid w:val="44EA484A"/>
    <w:rsid w:val="50E31D55"/>
    <w:rsid w:val="5CAE8EEA"/>
    <w:rsid w:val="60FE470F"/>
    <w:rsid w:val="68A26095"/>
    <w:rsid w:val="7C83A899"/>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E714B1B8-CB4E-4CE8-92F9-22699AC06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3A9A"/>
    <w:pPr>
      <w:spacing w:after="240" w:line="320" w:lineRule="exact"/>
    </w:pPr>
    <w:rPr>
      <w:rFonts w:ascii="Arial" w:hAnsi="Arial" w:cs="Arial"/>
      <w:szCs w:val="22"/>
      <w:lang w:val="de-DE"/>
    </w:rPr>
  </w:style>
  <w:style w:type="paragraph" w:styleId="Heading1">
    <w:name w:val="heading 1"/>
    <w:aliases w:val="Schlagzeile"/>
    <w:basedOn w:val="Header"/>
    <w:next w:val="Normal"/>
    <w:link w:val="Heading1Char"/>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paragraph" w:customStyle="1" w:styleId="Fliesstext">
    <w:name w:val="Fliesstext"/>
    <w:basedOn w:val="Normal"/>
  </w:style>
  <w:style w:type="paragraph" w:styleId="TOC1">
    <w:name w:val="toc 1"/>
    <w:basedOn w:val="Normal"/>
    <w:next w:val="Normal"/>
    <w:autoRedefine/>
    <w:semiHidden/>
    <w:pPr>
      <w:tabs>
        <w:tab w:val="right" w:leader="dot" w:pos="420"/>
        <w:tab w:val="left" w:pos="1316"/>
      </w:tabs>
    </w:pPr>
    <w:rPr>
      <w:szCs w:val="24"/>
    </w:rPr>
  </w:style>
  <w:style w:type="paragraph" w:styleId="BalloonText">
    <w:name w:val="Balloon Text"/>
    <w:basedOn w:val="Normal"/>
    <w:link w:val="BalloonTextChar"/>
    <w:rsid w:val="00745B3E"/>
    <w:rPr>
      <w:rFonts w:ascii="Tahoma" w:hAnsi="Tahoma" w:cs="Tahoma"/>
      <w:sz w:val="16"/>
      <w:szCs w:val="16"/>
    </w:rPr>
  </w:style>
  <w:style w:type="character" w:customStyle="1" w:styleId="BalloonTextChar">
    <w:name w:val="Balloon Text Char"/>
    <w:basedOn w:val="DefaultParagraphFont"/>
    <w:link w:val="BalloonText"/>
    <w:rsid w:val="00745B3E"/>
    <w:rPr>
      <w:rFonts w:ascii="Tahoma" w:hAnsi="Tahoma" w:cs="Tahoma"/>
      <w:sz w:val="16"/>
      <w:szCs w:val="16"/>
      <w:lang w:eastAsia="en-US"/>
    </w:rPr>
  </w:style>
  <w:style w:type="character" w:customStyle="1" w:styleId="HeaderChar">
    <w:name w:val="Header Char"/>
    <w:basedOn w:val="DefaultParagraphFont"/>
    <w:link w:val="Header"/>
    <w:rsid w:val="002D5E34"/>
    <w:rPr>
      <w:rFonts w:ascii="Arial" w:hAnsi="Arial"/>
      <w:sz w:val="22"/>
      <w:lang w:eastAsia="en-US"/>
    </w:rPr>
  </w:style>
  <w:style w:type="character" w:styleId="CommentReference">
    <w:name w:val="annotation reference"/>
    <w:basedOn w:val="DefaultParagraphFont"/>
    <w:rsid w:val="009475B3"/>
    <w:rPr>
      <w:sz w:val="16"/>
      <w:szCs w:val="16"/>
    </w:rPr>
  </w:style>
  <w:style w:type="paragraph" w:styleId="CommentText">
    <w:name w:val="annotation text"/>
    <w:basedOn w:val="Normal"/>
    <w:link w:val="CommentTextChar"/>
    <w:rsid w:val="009475B3"/>
  </w:style>
  <w:style w:type="character" w:customStyle="1" w:styleId="CommentTextChar">
    <w:name w:val="Comment Text Char"/>
    <w:basedOn w:val="DefaultParagraphFont"/>
    <w:link w:val="CommentText"/>
    <w:rsid w:val="009475B3"/>
    <w:rPr>
      <w:rFonts w:ascii="Arial" w:hAnsi="Arial"/>
      <w:lang w:eastAsia="en-US"/>
    </w:rPr>
  </w:style>
  <w:style w:type="paragraph" w:styleId="CommentSubject">
    <w:name w:val="annotation subject"/>
    <w:basedOn w:val="CommentText"/>
    <w:next w:val="CommentText"/>
    <w:link w:val="CommentSubjectChar"/>
    <w:rsid w:val="009475B3"/>
    <w:rPr>
      <w:b/>
      <w:bCs/>
    </w:rPr>
  </w:style>
  <w:style w:type="character" w:customStyle="1" w:styleId="CommentSubjectChar">
    <w:name w:val="Comment Subject Char"/>
    <w:basedOn w:val="CommentTextChar"/>
    <w:link w:val="CommentSubject"/>
    <w:rsid w:val="009475B3"/>
    <w:rPr>
      <w:rFonts w:ascii="Arial" w:hAnsi="Arial"/>
      <w:b/>
      <w:bCs/>
      <w:lang w:eastAsia="en-US"/>
    </w:rPr>
  </w:style>
  <w:style w:type="character" w:styleId="Hyperlink">
    <w:name w:val="Hyperlink"/>
    <w:basedOn w:val="DefaultParagraphFont"/>
    <w:rsid w:val="00120AF2"/>
    <w:rPr>
      <w:color w:val="0000FF" w:themeColor="hyperlink"/>
      <w:u w:val="single"/>
    </w:rPr>
  </w:style>
  <w:style w:type="character" w:styleId="Strong">
    <w:name w:val="Strong"/>
    <w:aliases w:val="Boilerplate"/>
    <w:qFormat/>
    <w:rsid w:val="00055A5C"/>
    <w:rPr>
      <w:rFonts w:ascii="Arial" w:hAnsi="Arial"/>
      <w:color w:val="auto"/>
      <w:sz w:val="16"/>
    </w:rPr>
  </w:style>
  <w:style w:type="paragraph" w:styleId="NoSpacing">
    <w:name w:val="No Spacing"/>
    <w:aliases w:val="Dachzeile"/>
    <w:basedOn w:val="Normal"/>
    <w:uiPriority w:val="1"/>
    <w:qFormat/>
    <w:rsid w:val="008B4FFC"/>
    <w:pPr>
      <w:spacing w:before="840" w:after="0" w:line="360" w:lineRule="auto"/>
    </w:pPr>
    <w:rPr>
      <w:b/>
      <w:sz w:val="24"/>
      <w:lang w:val="de-CH"/>
    </w:rPr>
  </w:style>
  <w:style w:type="character" w:customStyle="1" w:styleId="Heading1Char">
    <w:name w:val="Heading 1 Char"/>
    <w:aliases w:val="Schlagzeile Char"/>
    <w:basedOn w:val="DefaultParagraphFont"/>
    <w:link w:val="Heading1"/>
    <w:rsid w:val="00AB7E1B"/>
    <w:rPr>
      <w:rFonts w:ascii="Arial" w:hAnsi="Arial"/>
      <w:sz w:val="24"/>
      <w:szCs w:val="24"/>
      <w:lang w:val="de-CH" w:eastAsia="de-DE" w:bidi="ar-SA"/>
    </w:rPr>
  </w:style>
  <w:style w:type="character" w:styleId="Emphasis">
    <w:name w:val="Emphasis"/>
    <w:aliases w:val="Ort/Datum"/>
    <w:qFormat/>
    <w:rsid w:val="00AB7E1B"/>
  </w:style>
  <w:style w:type="paragraph" w:styleId="Title">
    <w:name w:val="Title"/>
    <w:aliases w:val="Lead"/>
    <w:basedOn w:val="Header"/>
    <w:next w:val="Normal"/>
    <w:link w:val="TitleChar"/>
    <w:qFormat/>
    <w:rsid w:val="00AB7E1B"/>
    <w:rPr>
      <w:b/>
      <w:lang w:val="de-CH"/>
    </w:rPr>
  </w:style>
  <w:style w:type="character" w:customStyle="1" w:styleId="TitleChar">
    <w:name w:val="Title Char"/>
    <w:aliases w:val="Lead Char"/>
    <w:basedOn w:val="DefaultParagraphFont"/>
    <w:link w:val="Title"/>
    <w:rsid w:val="00AB7E1B"/>
    <w:rPr>
      <w:rFonts w:ascii="Arial" w:hAnsi="Arial" w:cs="Arial"/>
      <w:b/>
      <w:szCs w:val="22"/>
      <w:lang w:val="de-CH"/>
    </w:rPr>
  </w:style>
  <w:style w:type="paragraph" w:styleId="Quote">
    <w:name w:val="Quote"/>
    <w:aliases w:val="BU"/>
    <w:basedOn w:val="Normal"/>
    <w:next w:val="Normal"/>
    <w:link w:val="QuoteChar"/>
    <w:uiPriority w:val="29"/>
    <w:qFormat/>
    <w:rsid w:val="00C0638B"/>
    <w:pPr>
      <w:spacing w:after="0"/>
    </w:pPr>
    <w:rPr>
      <w:lang w:val="de-CH" w:eastAsia="de-CH" w:bidi="ar-SA"/>
    </w:rPr>
  </w:style>
  <w:style w:type="character" w:customStyle="1" w:styleId="QuoteChar">
    <w:name w:val="Quote Char"/>
    <w:aliases w:val="BU Char"/>
    <w:basedOn w:val="DefaultParagraphFont"/>
    <w:link w:val="Quote"/>
    <w:uiPriority w:val="29"/>
    <w:rsid w:val="00C0638B"/>
    <w:rPr>
      <w:rFonts w:ascii="Arial" w:hAnsi="Arial" w:cs="Arial"/>
      <w:szCs w:val="22"/>
      <w:lang w:val="de-CH" w:eastAsia="de-CH" w:bidi="ar-SA"/>
    </w:rPr>
  </w:style>
  <w:style w:type="paragraph" w:styleId="Subtitle">
    <w:name w:val="Subtitle"/>
    <w:aliases w:val="Zwischen Headline"/>
    <w:basedOn w:val="Normal"/>
    <w:next w:val="Normal"/>
    <w:link w:val="SubtitleChar"/>
    <w:qFormat/>
    <w:rsid w:val="00C0638B"/>
    <w:pPr>
      <w:spacing w:after="0"/>
    </w:pPr>
    <w:rPr>
      <w:b/>
    </w:rPr>
  </w:style>
  <w:style w:type="character" w:customStyle="1" w:styleId="SubtitleChar">
    <w:name w:val="Subtitle Char"/>
    <w:aliases w:val="Zwischen Headline Char"/>
    <w:basedOn w:val="DefaultParagraphFont"/>
    <w:link w:val="Subtitle"/>
    <w:rsid w:val="00C0638B"/>
    <w:rPr>
      <w:rFonts w:ascii="Arial" w:hAnsi="Arial" w:cs="Arial"/>
      <w:b/>
      <w:szCs w:val="22"/>
      <w:lang w:val="de-CH"/>
    </w:rPr>
  </w:style>
  <w:style w:type="table" w:styleId="TableGrid">
    <w:name w:val="Table Grid"/>
    <w:basedOn w:val="TableNormal"/>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aliases w:val="caption,Boilerplate Headline"/>
    <w:basedOn w:val="Quote"/>
    <w:next w:val="Normal"/>
    <w:link w:val="IntenseQuoteChar"/>
    <w:uiPriority w:val="30"/>
    <w:qFormat/>
    <w:rsid w:val="00C37712"/>
    <w:pPr>
      <w:spacing w:after="240" w:line="240" w:lineRule="auto"/>
      <w:ind w:left="142" w:right="913"/>
    </w:pPr>
    <w:rPr>
      <w:sz w:val="18"/>
      <w:lang w:val="en-US"/>
    </w:rPr>
  </w:style>
  <w:style w:type="character" w:customStyle="1" w:styleId="IntenseQuoteChar">
    <w:name w:val="Intense Quote Char"/>
    <w:aliases w:val="caption Char,Boilerplate Headline Char"/>
    <w:basedOn w:val="DefaultParagraphFont"/>
    <w:link w:val="IntenseQuote"/>
    <w:uiPriority w:val="30"/>
    <w:rsid w:val="00C37712"/>
    <w:rPr>
      <w:rFonts w:ascii="Arial" w:hAnsi="Arial" w:cs="Arial"/>
      <w:sz w:val="18"/>
      <w:szCs w:val="22"/>
      <w:lang w:eastAsia="de-CH" w:bidi="ar-SA"/>
    </w:rPr>
  </w:style>
  <w:style w:type="character" w:styleId="SubtleReference">
    <w:name w:val="Subtle Reference"/>
    <w:uiPriority w:val="31"/>
    <w:qFormat/>
    <w:rsid w:val="00063A9A"/>
    <w:rPr>
      <w:b/>
      <w:sz w:val="16"/>
      <w:lang w:eastAsia="en-US" w:bidi="en-US"/>
    </w:rPr>
  </w:style>
  <w:style w:type="paragraph" w:customStyle="1" w:styleId="Boilerpatebold">
    <w:name w:val="Boilerpate bold"/>
    <w:basedOn w:val="Normal"/>
    <w:autoRedefine/>
    <w:qFormat/>
    <w:rsid w:val="00055A5C"/>
    <w:pPr>
      <w:spacing w:after="0" w:line="240" w:lineRule="auto"/>
    </w:pPr>
    <w:rPr>
      <w:b/>
      <w:sz w:val="16"/>
    </w:rPr>
  </w:style>
  <w:style w:type="character" w:styleId="FollowedHyperlink">
    <w:name w:val="FollowedHyperlink"/>
    <w:basedOn w:val="DefaultParagraphFont"/>
    <w:rsid w:val="00720079"/>
    <w:rPr>
      <w:color w:val="800080" w:themeColor="followedHyperlink"/>
      <w:u w:val="single"/>
    </w:rPr>
  </w:style>
  <w:style w:type="paragraph" w:styleId="ListParagraph">
    <w:name w:val="List Paragraph"/>
    <w:basedOn w:val="Normal"/>
    <w:uiPriority w:val="34"/>
    <w:qFormat/>
    <w:rsid w:val="00F02398"/>
    <w:pPr>
      <w:ind w:left="720"/>
      <w:contextualSpacing/>
    </w:pPr>
  </w:style>
  <w:style w:type="character" w:customStyle="1" w:styleId="st">
    <w:name w:val="st"/>
    <w:basedOn w:val="DefaultParagraphFont"/>
    <w:rsid w:val="00EE51A3"/>
  </w:style>
  <w:style w:type="paragraph" w:customStyle="1" w:styleId="KeinLeerraum1">
    <w:name w:val="Kein Leerraum1"/>
    <w:basedOn w:val="Normal"/>
    <w:rsid w:val="00160604"/>
    <w:pPr>
      <w:suppressAutoHyphens/>
      <w:spacing w:before="840" w:after="0" w:line="360" w:lineRule="auto"/>
    </w:pPr>
    <w:rPr>
      <w:b/>
      <w:kern w:val="1"/>
      <w:sz w:val="24"/>
      <w:lang w:val="de-CH"/>
    </w:rPr>
  </w:style>
  <w:style w:type="paragraph" w:styleId="BodyText">
    <w:name w:val="Body Text"/>
    <w:basedOn w:val="Normal"/>
    <w:link w:val="BodyTextChar"/>
    <w:rsid w:val="00160604"/>
    <w:pPr>
      <w:suppressAutoHyphens/>
      <w:spacing w:after="120"/>
    </w:pPr>
    <w:rPr>
      <w:kern w:val="1"/>
    </w:rPr>
  </w:style>
  <w:style w:type="character" w:customStyle="1" w:styleId="BodyTextChar">
    <w:name w:val="Body Text Char"/>
    <w:basedOn w:val="DefaultParagraphFont"/>
    <w:link w:val="BodyText"/>
    <w:rsid w:val="00160604"/>
    <w:rPr>
      <w:rFonts w:ascii="Arial" w:hAnsi="Arial" w:cs="Arial"/>
      <w:kern w:val="1"/>
      <w:szCs w:val="22"/>
      <w:lang w:val="de-DE"/>
    </w:rPr>
  </w:style>
  <w:style w:type="paragraph" w:styleId="Revision">
    <w:name w:val="Revision"/>
    <w:hidden/>
    <w:uiPriority w:val="99"/>
    <w:semiHidden/>
    <w:rsid w:val="00270D47"/>
    <w:rPr>
      <w:rFonts w:ascii="Arial" w:hAnsi="Arial" w:cs="Arial"/>
      <w:szCs w:val="22"/>
      <w:lang w:val="de-DE"/>
    </w:rPr>
  </w:style>
  <w:style w:type="paragraph" w:customStyle="1" w:styleId="paragraph">
    <w:name w:val="paragraph"/>
    <w:basedOn w:val="Normal"/>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DefaultParagraphFont"/>
    <w:rsid w:val="00FA0C72"/>
  </w:style>
  <w:style w:type="character" w:customStyle="1" w:styleId="eop">
    <w:name w:val="eop"/>
    <w:basedOn w:val="DefaultParagraphFont"/>
    <w:rsid w:val="00FA0C72"/>
  </w:style>
  <w:style w:type="character" w:styleId="UnresolvedMention">
    <w:name w:val="Unresolved Mention"/>
    <w:basedOn w:val="DefaultParagraphFont"/>
    <w:uiPriority w:val="99"/>
    <w:unhideWhenUsed/>
    <w:rsid w:val="00215597"/>
    <w:rPr>
      <w:color w:val="605E5C"/>
      <w:shd w:val="clear" w:color="auto" w:fill="E1DFDD"/>
    </w:rPr>
  </w:style>
  <w:style w:type="paragraph" w:styleId="NormalWeb">
    <w:name w:val="Normal (Web)"/>
    <w:basedOn w:val="Normal"/>
    <w:uiPriority w:val="99"/>
    <w:unhideWhenUsed/>
    <w:rsid w:val="00BB0F4A"/>
    <w:pPr>
      <w:spacing w:before="100" w:beforeAutospacing="1" w:after="100" w:afterAutospacing="1" w:line="240" w:lineRule="auto"/>
    </w:pPr>
    <w:rPr>
      <w:rFonts w:ascii="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589328">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086342188">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278755823">
      <w:bodyDiv w:val="1"/>
      <w:marLeft w:val="0"/>
      <w:marRight w:val="0"/>
      <w:marTop w:val="0"/>
      <w:marBottom w:val="0"/>
      <w:divBdr>
        <w:top w:val="none" w:sz="0" w:space="0" w:color="auto"/>
        <w:left w:val="none" w:sz="0" w:space="0" w:color="auto"/>
        <w:bottom w:val="none" w:sz="0" w:space="0" w:color="auto"/>
        <w:right w:val="none" w:sz="0" w:space="0" w:color="auto"/>
      </w:divBdr>
    </w:div>
    <w:div w:id="1334994378">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653826734">
      <w:bodyDiv w:val="1"/>
      <w:marLeft w:val="0"/>
      <w:marRight w:val="0"/>
      <w:marTop w:val="0"/>
      <w:marBottom w:val="0"/>
      <w:divBdr>
        <w:top w:val="none" w:sz="0" w:space="0" w:color="auto"/>
        <w:left w:val="none" w:sz="0" w:space="0" w:color="auto"/>
        <w:bottom w:val="none" w:sz="0" w:space="0" w:color="auto"/>
        <w:right w:val="none" w:sz="0" w:space="0" w:color="auto"/>
      </w:divBdr>
      <w:divsChild>
        <w:div w:id="858274676">
          <w:marLeft w:val="0"/>
          <w:marRight w:val="0"/>
          <w:marTop w:val="0"/>
          <w:marBottom w:val="0"/>
          <w:divBdr>
            <w:top w:val="none" w:sz="0" w:space="0" w:color="auto"/>
            <w:left w:val="none" w:sz="0" w:space="0" w:color="auto"/>
            <w:bottom w:val="none" w:sz="0" w:space="0" w:color="auto"/>
            <w:right w:val="none" w:sz="0" w:space="0" w:color="auto"/>
          </w:divBdr>
          <w:divsChild>
            <w:div w:id="1905680359">
              <w:marLeft w:val="0"/>
              <w:marRight w:val="0"/>
              <w:marTop w:val="0"/>
              <w:marBottom w:val="0"/>
              <w:divBdr>
                <w:top w:val="none" w:sz="0" w:space="0" w:color="auto"/>
                <w:left w:val="none" w:sz="0" w:space="0" w:color="auto"/>
                <w:bottom w:val="none" w:sz="0" w:space="0" w:color="auto"/>
                <w:right w:val="none" w:sz="0" w:space="0" w:color="auto"/>
              </w:divBdr>
              <w:divsChild>
                <w:div w:id="184335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952713">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64071927">
      <w:bodyDiv w:val="1"/>
      <w:marLeft w:val="0"/>
      <w:marRight w:val="0"/>
      <w:marTop w:val="0"/>
      <w:marBottom w:val="0"/>
      <w:divBdr>
        <w:top w:val="none" w:sz="0" w:space="0" w:color="auto"/>
        <w:left w:val="none" w:sz="0" w:space="0" w:color="auto"/>
        <w:bottom w:val="none" w:sz="0" w:space="0" w:color="auto"/>
        <w:right w:val="none" w:sz="0" w:space="0" w:color="auto"/>
      </w:divBdr>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EB348093-462E-46C1-8699-C64B5D923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Template%20Press%20Release.dotx</Template>
  <TotalTime>0</TotalTime>
  <Pages>1</Pages>
  <Words>1374</Words>
  <Characters>7835</Characters>
  <Application>Microsoft Office Word</Application>
  <DocSecurity>4</DocSecurity>
  <Lines>65</Lines>
  <Paragraphs>18</Paragraphs>
  <ScaleCrop>false</ScaleCrop>
  <Company>Geberit</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62</cp:revision>
  <cp:lastPrinted>2022-11-10T14:42:00Z</cp:lastPrinted>
  <dcterms:created xsi:type="dcterms:W3CDTF">2023-08-30T13:23:00Z</dcterms:created>
  <dcterms:modified xsi:type="dcterms:W3CDTF">2023-10-31T21:49:00Z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2022-11-07T14:55:55Z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4dde0d9d-cf9b-4e80-a018-b5d3c1d29092</vt:lpwstr>
  </property>
  <property fmtid="{D5CDD505-2E9C-101B-9397-08002B2CF9AE}" pid="10" name="MSIP_Label_583d9081-ff0c-403e-9495-6ce7896734ce_ContentBits">
    <vt:lpwstr>0</vt:lpwstr>
  </property>
</Properties>
</file>