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CDF8ED" w14:textId="1DB5F6CD" w:rsidR="003E5E47" w:rsidRPr="00446B05" w:rsidRDefault="007E33BC" w:rsidP="2401EA0C">
      <w:pPr>
        <w:pStyle w:val="KeinLeerraum"/>
        <w:rPr>
          <w:noProof/>
          <w:lang w:val="de-DE"/>
        </w:rPr>
      </w:pPr>
      <w:bookmarkStart w:id="0" w:name="_Int_iBGZgGiU"/>
      <w:r w:rsidRPr="499B35CC">
        <w:rPr>
          <w:noProof/>
          <w:lang w:val="de-DE"/>
        </w:rPr>
        <w:t>Deutschlands erstes Wohnhaus aus dem 3D-Drucker</w:t>
      </w:r>
      <w:bookmarkEnd w:id="0"/>
    </w:p>
    <w:p w14:paraId="708D7992" w14:textId="0AF52649" w:rsidR="00446B05" w:rsidRPr="00F96B6C" w:rsidRDefault="1DA500C0" w:rsidP="003E5E47">
      <w:pPr>
        <w:pStyle w:val="Kopfzeile"/>
        <w:rPr>
          <w:rStyle w:val="Hervorhebung"/>
          <w:color w:val="000000"/>
          <w:sz w:val="24"/>
          <w:szCs w:val="24"/>
          <w:lang w:eastAsia="de-DE"/>
        </w:rPr>
      </w:pPr>
      <w:r w:rsidRPr="0247FB25">
        <w:rPr>
          <w:color w:val="000000" w:themeColor="text1"/>
          <w:sz w:val="24"/>
          <w:szCs w:val="24"/>
          <w:lang w:eastAsia="de-DE"/>
        </w:rPr>
        <w:t>I</w:t>
      </w:r>
      <w:r w:rsidR="002D04FD" w:rsidRPr="0247FB25">
        <w:rPr>
          <w:color w:val="000000" w:themeColor="text1"/>
          <w:sz w:val="24"/>
          <w:szCs w:val="24"/>
          <w:lang w:eastAsia="de-DE"/>
        </w:rPr>
        <w:t xml:space="preserve">nnovative Badausstattung </w:t>
      </w:r>
      <w:r w:rsidR="2F82D8F5" w:rsidRPr="0247FB25">
        <w:rPr>
          <w:color w:val="000000" w:themeColor="text1"/>
          <w:sz w:val="24"/>
          <w:szCs w:val="24"/>
          <w:lang w:eastAsia="de-DE"/>
        </w:rPr>
        <w:t xml:space="preserve">in zeitlosem Design </w:t>
      </w:r>
      <w:r w:rsidR="002D04FD" w:rsidRPr="0247FB25">
        <w:rPr>
          <w:color w:val="000000" w:themeColor="text1"/>
          <w:sz w:val="24"/>
          <w:szCs w:val="24"/>
          <w:lang w:eastAsia="de-DE"/>
        </w:rPr>
        <w:t>von Geberit</w:t>
      </w:r>
      <w:r w:rsidR="007E33BC" w:rsidRPr="0247FB25">
        <w:rPr>
          <w:color w:val="000000" w:themeColor="text1"/>
          <w:sz w:val="24"/>
          <w:szCs w:val="24"/>
          <w:lang w:eastAsia="de-DE"/>
        </w:rPr>
        <w:t xml:space="preserve"> </w:t>
      </w:r>
      <w:r w:rsidR="1D30E960" w:rsidRPr="0247FB25">
        <w:rPr>
          <w:color w:val="000000" w:themeColor="text1"/>
          <w:sz w:val="24"/>
          <w:szCs w:val="24"/>
          <w:lang w:eastAsia="de-DE"/>
        </w:rPr>
        <w:t xml:space="preserve"> </w:t>
      </w:r>
      <w:r w:rsidR="00D029D6">
        <w:br/>
      </w:r>
    </w:p>
    <w:p w14:paraId="5B4EDF20" w14:textId="4DE3965B" w:rsidR="003E5E47" w:rsidRPr="003E5E47" w:rsidRDefault="003E5E47" w:rsidP="3F1E5AA3">
      <w:pPr>
        <w:pStyle w:val="Kopfzeile"/>
        <w:rPr>
          <w:rStyle w:val="Hervorhebung"/>
        </w:rPr>
      </w:pPr>
      <w:r w:rsidRPr="3F1E5AA3">
        <w:rPr>
          <w:rStyle w:val="Hervorhebung"/>
        </w:rPr>
        <w:t xml:space="preserve">Geberit Vertriebs GmbH, Pfullendorf, </w:t>
      </w:r>
      <w:r w:rsidR="205207FC" w:rsidRPr="3F1E5AA3">
        <w:rPr>
          <w:rStyle w:val="Hervorhebung"/>
        </w:rPr>
        <w:t>Februar</w:t>
      </w:r>
      <w:r w:rsidR="00A27B73" w:rsidRPr="3F1E5AA3">
        <w:rPr>
          <w:rStyle w:val="Hervorhebung"/>
        </w:rPr>
        <w:t xml:space="preserve"> 2022</w:t>
      </w:r>
    </w:p>
    <w:p w14:paraId="1010B5B7" w14:textId="7EA730C1" w:rsidR="00FB553E" w:rsidRDefault="75F7FAB0" w:rsidP="0247FB25">
      <w:pPr>
        <w:rPr>
          <w:b/>
          <w:bCs/>
        </w:rPr>
      </w:pPr>
      <w:r w:rsidRPr="3F1E5AA3">
        <w:rPr>
          <w:b/>
          <w:bCs/>
        </w:rPr>
        <w:t xml:space="preserve">Nicht nur optisch fällt das </w:t>
      </w:r>
      <w:r w:rsidR="67B2C5D9" w:rsidRPr="3F1E5AA3">
        <w:rPr>
          <w:b/>
          <w:bCs/>
        </w:rPr>
        <w:t xml:space="preserve">futuristisch anmutende </w:t>
      </w:r>
      <w:r w:rsidRPr="3F1E5AA3">
        <w:rPr>
          <w:b/>
          <w:bCs/>
        </w:rPr>
        <w:t>Wohnhaus</w:t>
      </w:r>
      <w:r w:rsidR="70263FAA" w:rsidRPr="3F1E5AA3">
        <w:rPr>
          <w:b/>
          <w:bCs/>
        </w:rPr>
        <w:t xml:space="preserve"> </w:t>
      </w:r>
      <w:r w:rsidRPr="3F1E5AA3">
        <w:rPr>
          <w:b/>
          <w:bCs/>
        </w:rPr>
        <w:t>i</w:t>
      </w:r>
      <w:r w:rsidR="5DEA3786" w:rsidRPr="3F1E5AA3">
        <w:rPr>
          <w:b/>
          <w:bCs/>
        </w:rPr>
        <w:t xml:space="preserve">m </w:t>
      </w:r>
      <w:proofErr w:type="spellStart"/>
      <w:r w:rsidR="5DEA3786" w:rsidRPr="3F1E5AA3">
        <w:rPr>
          <w:b/>
          <w:bCs/>
        </w:rPr>
        <w:t>Suderhofweg</w:t>
      </w:r>
      <w:proofErr w:type="spellEnd"/>
      <w:r w:rsidR="5AE59911" w:rsidRPr="3F1E5AA3">
        <w:rPr>
          <w:b/>
          <w:bCs/>
        </w:rPr>
        <w:t xml:space="preserve"> </w:t>
      </w:r>
      <w:r w:rsidR="5DEA3786" w:rsidRPr="3F1E5AA3">
        <w:rPr>
          <w:b/>
          <w:bCs/>
        </w:rPr>
        <w:t>in</w:t>
      </w:r>
      <w:r w:rsidRPr="3F1E5AA3">
        <w:rPr>
          <w:b/>
          <w:bCs/>
        </w:rPr>
        <w:t xml:space="preserve"> Beckum auf</w:t>
      </w:r>
      <w:r w:rsidR="5807D344" w:rsidRPr="3F1E5AA3">
        <w:rPr>
          <w:b/>
          <w:bCs/>
        </w:rPr>
        <w:t>. Auch die Art</w:t>
      </w:r>
      <w:r w:rsidR="0EB774E2" w:rsidRPr="3F1E5AA3">
        <w:rPr>
          <w:b/>
          <w:bCs/>
        </w:rPr>
        <w:t xml:space="preserve"> seiner Entstehung ist bemerkenswert</w:t>
      </w:r>
      <w:r w:rsidR="3B2B0676" w:rsidRPr="3F1E5AA3">
        <w:rPr>
          <w:b/>
          <w:bCs/>
        </w:rPr>
        <w:t>,</w:t>
      </w:r>
      <w:r w:rsidR="10594F05" w:rsidRPr="3F1E5AA3">
        <w:rPr>
          <w:b/>
          <w:bCs/>
        </w:rPr>
        <w:t xml:space="preserve"> denn es</w:t>
      </w:r>
      <w:r w:rsidRPr="3F1E5AA3">
        <w:rPr>
          <w:b/>
          <w:bCs/>
        </w:rPr>
        <w:t xml:space="preserve"> ist </w:t>
      </w:r>
      <w:r w:rsidR="00FB553E" w:rsidRPr="3F1E5AA3">
        <w:rPr>
          <w:b/>
          <w:bCs/>
        </w:rPr>
        <w:t xml:space="preserve">Deutschlands erstes Wohnhaus aus dem 3D-Drucker. </w:t>
      </w:r>
      <w:r w:rsidR="5631443C" w:rsidRPr="3F1E5AA3">
        <w:rPr>
          <w:b/>
          <w:bCs/>
        </w:rPr>
        <w:t>I</w:t>
      </w:r>
      <w:r w:rsidR="008A569C" w:rsidRPr="3F1E5AA3">
        <w:rPr>
          <w:b/>
          <w:bCs/>
        </w:rPr>
        <w:t>nnovative Lösungen</w:t>
      </w:r>
      <w:r w:rsidR="188A8CFE" w:rsidRPr="3F1E5AA3">
        <w:rPr>
          <w:b/>
          <w:bCs/>
        </w:rPr>
        <w:t xml:space="preserve"> </w:t>
      </w:r>
      <w:r w:rsidR="3CA76B9E" w:rsidRPr="3F1E5AA3">
        <w:rPr>
          <w:b/>
          <w:bCs/>
        </w:rPr>
        <w:t xml:space="preserve">finden </w:t>
      </w:r>
      <w:r w:rsidR="6A2225CD" w:rsidRPr="3F1E5AA3">
        <w:rPr>
          <w:b/>
          <w:bCs/>
        </w:rPr>
        <w:t xml:space="preserve">sich </w:t>
      </w:r>
      <w:r w:rsidR="169290ED" w:rsidRPr="3F1E5AA3">
        <w:rPr>
          <w:b/>
          <w:bCs/>
        </w:rPr>
        <w:t xml:space="preserve">auch </w:t>
      </w:r>
      <w:r w:rsidR="2470334C" w:rsidRPr="3F1E5AA3">
        <w:rPr>
          <w:b/>
          <w:bCs/>
        </w:rPr>
        <w:t>i</w:t>
      </w:r>
      <w:r w:rsidR="2EA96F41" w:rsidRPr="3F1E5AA3">
        <w:rPr>
          <w:b/>
          <w:bCs/>
        </w:rPr>
        <w:t>m Inneren</w:t>
      </w:r>
      <w:r w:rsidR="188A8CFE" w:rsidRPr="3F1E5AA3">
        <w:rPr>
          <w:b/>
          <w:bCs/>
        </w:rPr>
        <w:t xml:space="preserve"> des Hauses</w:t>
      </w:r>
      <w:r w:rsidR="008A569C" w:rsidRPr="3F1E5AA3">
        <w:rPr>
          <w:b/>
          <w:bCs/>
        </w:rPr>
        <w:t>.</w:t>
      </w:r>
      <w:r w:rsidR="000F6393" w:rsidRPr="3F1E5AA3">
        <w:rPr>
          <w:b/>
          <w:bCs/>
        </w:rPr>
        <w:t xml:space="preserve"> Die Bäder etwa wurden </w:t>
      </w:r>
      <w:r w:rsidR="008A569C" w:rsidRPr="3F1E5AA3">
        <w:rPr>
          <w:b/>
          <w:bCs/>
        </w:rPr>
        <w:t xml:space="preserve">mit </w:t>
      </w:r>
      <w:r w:rsidR="00750A1F" w:rsidRPr="3F1E5AA3">
        <w:rPr>
          <w:b/>
          <w:bCs/>
        </w:rPr>
        <w:t xml:space="preserve">ausgewählten </w:t>
      </w:r>
      <w:r w:rsidR="008A569C" w:rsidRPr="3F1E5AA3">
        <w:rPr>
          <w:b/>
          <w:bCs/>
        </w:rPr>
        <w:t xml:space="preserve">Produkten des Sanitärherstellers Geberit ausgestattet. Für Lisa-Marie </w:t>
      </w:r>
      <w:proofErr w:type="spellStart"/>
      <w:r w:rsidR="008A569C" w:rsidRPr="3F1E5AA3">
        <w:rPr>
          <w:b/>
          <w:bCs/>
        </w:rPr>
        <w:t>Hanhues</w:t>
      </w:r>
      <w:proofErr w:type="spellEnd"/>
      <w:r w:rsidR="008A569C" w:rsidRPr="3F1E5AA3">
        <w:rPr>
          <w:b/>
          <w:bCs/>
        </w:rPr>
        <w:t xml:space="preserve">, die </w:t>
      </w:r>
      <w:r w:rsidR="00845182" w:rsidRPr="3F1E5AA3">
        <w:rPr>
          <w:b/>
          <w:bCs/>
        </w:rPr>
        <w:t>Ende</w:t>
      </w:r>
      <w:r w:rsidR="008A569C" w:rsidRPr="3F1E5AA3">
        <w:rPr>
          <w:b/>
          <w:bCs/>
        </w:rPr>
        <w:t xml:space="preserve"> 202</w:t>
      </w:r>
      <w:r w:rsidR="00845182" w:rsidRPr="3F1E5AA3">
        <w:rPr>
          <w:b/>
          <w:bCs/>
        </w:rPr>
        <w:t>2</w:t>
      </w:r>
      <w:r w:rsidR="008A569C" w:rsidRPr="3F1E5AA3">
        <w:rPr>
          <w:b/>
          <w:bCs/>
        </w:rPr>
        <w:t xml:space="preserve"> hier einziehen wird, </w:t>
      </w:r>
      <w:r w:rsidR="00750A1F" w:rsidRPr="3F1E5AA3">
        <w:rPr>
          <w:b/>
          <w:bCs/>
        </w:rPr>
        <w:t xml:space="preserve">ist das zeitgenössische Bauprojekt </w:t>
      </w:r>
      <w:r w:rsidR="008A569C" w:rsidRPr="3F1E5AA3">
        <w:rPr>
          <w:b/>
          <w:bCs/>
        </w:rPr>
        <w:t xml:space="preserve">ein Traum, auf den sie sich schon heute freut. </w:t>
      </w:r>
      <w:r w:rsidR="000F6393" w:rsidRPr="3F1E5AA3">
        <w:rPr>
          <w:b/>
          <w:bCs/>
        </w:rPr>
        <w:t>Bis</w:t>
      </w:r>
      <w:r w:rsidR="00F61482" w:rsidRPr="3F1E5AA3">
        <w:rPr>
          <w:b/>
          <w:bCs/>
        </w:rPr>
        <w:t xml:space="preserve"> dahin</w:t>
      </w:r>
      <w:r w:rsidR="000F6393" w:rsidRPr="3F1E5AA3">
        <w:rPr>
          <w:b/>
          <w:bCs/>
        </w:rPr>
        <w:t xml:space="preserve"> steht</w:t>
      </w:r>
      <w:r w:rsidR="008A569C" w:rsidRPr="3F1E5AA3">
        <w:rPr>
          <w:b/>
          <w:bCs/>
        </w:rPr>
        <w:t xml:space="preserve"> ihr künftiges Zuhause </w:t>
      </w:r>
      <w:r w:rsidR="00750A1F" w:rsidRPr="3F1E5AA3">
        <w:rPr>
          <w:b/>
          <w:bCs/>
        </w:rPr>
        <w:t xml:space="preserve">interessierten </w:t>
      </w:r>
      <w:r w:rsidR="000F6393" w:rsidRPr="3F1E5AA3">
        <w:rPr>
          <w:b/>
          <w:bCs/>
        </w:rPr>
        <w:t>Besuchern</w:t>
      </w:r>
      <w:r w:rsidR="00F61482" w:rsidRPr="3F1E5AA3">
        <w:rPr>
          <w:b/>
          <w:bCs/>
        </w:rPr>
        <w:t xml:space="preserve"> offen: als Musterhaus, in dem man neben der Qualität der Ausführung</w:t>
      </w:r>
      <w:r w:rsidR="00E73D4B" w:rsidRPr="3F1E5AA3">
        <w:rPr>
          <w:b/>
          <w:bCs/>
        </w:rPr>
        <w:t xml:space="preserve"> und der hochwertigen Innenausstattung</w:t>
      </w:r>
      <w:r w:rsidR="00F61482" w:rsidRPr="3F1E5AA3">
        <w:rPr>
          <w:b/>
          <w:bCs/>
        </w:rPr>
        <w:t xml:space="preserve"> das angenehme Wohngefühl, das im Innern herrscht, live erleben kann.</w:t>
      </w:r>
      <w:r w:rsidR="000F6393" w:rsidRPr="3F1E5AA3">
        <w:rPr>
          <w:b/>
          <w:bCs/>
        </w:rPr>
        <w:t xml:space="preserve"> </w:t>
      </w:r>
    </w:p>
    <w:p w14:paraId="2F4A203E" w14:textId="5FDDB69A" w:rsidR="00136D33" w:rsidRDefault="0047143C" w:rsidP="0667979D">
      <w:r>
        <w:t xml:space="preserve">Lisa-Marie </w:t>
      </w:r>
      <w:proofErr w:type="spellStart"/>
      <w:r>
        <w:t>Hanhues</w:t>
      </w:r>
      <w:proofErr w:type="spellEnd"/>
      <w:r>
        <w:t xml:space="preserve"> wohnt nicht weit </w:t>
      </w:r>
      <w:r w:rsidR="00750A1F">
        <w:t xml:space="preserve">weg </w:t>
      </w:r>
      <w:r>
        <w:t xml:space="preserve">von der Baustelle und hat die </w:t>
      </w:r>
      <w:r w:rsidR="005120C7">
        <w:t>acht Monate Bauzeit</w:t>
      </w:r>
      <w:r>
        <w:t xml:space="preserve"> hautnah miterlebt.</w:t>
      </w:r>
      <w:r w:rsidR="005120C7">
        <w:t xml:space="preserve"> </w:t>
      </w:r>
      <w:r w:rsidR="00750A1F">
        <w:t>Regelmäßig</w:t>
      </w:r>
      <w:r w:rsidR="00047E1F">
        <w:t xml:space="preserve"> </w:t>
      </w:r>
      <w:r w:rsidR="005942B8">
        <w:t>schaute</w:t>
      </w:r>
      <w:r w:rsidR="00047E1F">
        <w:t xml:space="preserve"> sie vorbei und war fasziniert, wie schnell die Arbeiten vorangingen. </w:t>
      </w:r>
      <w:r w:rsidR="005120C7">
        <w:t>Ende Juli 2021</w:t>
      </w:r>
      <w:r>
        <w:t xml:space="preserve"> war das freistehende Wohnhaus mit seinen </w:t>
      </w:r>
      <w:r w:rsidR="00750A1F">
        <w:t xml:space="preserve">circa </w:t>
      </w:r>
      <w:r w:rsidR="184848B1">
        <w:t>1</w:t>
      </w:r>
      <w:r>
        <w:t xml:space="preserve">60 Quadratmetern Wohnfläche </w:t>
      </w:r>
      <w:r w:rsidR="007254FA">
        <w:t>bezugsfertig</w:t>
      </w:r>
      <w:r w:rsidR="00A0672B">
        <w:t xml:space="preserve"> und dient seither als Musterhaus. Auch wenn sie sich noch bis </w:t>
      </w:r>
      <w:r w:rsidR="00D029D6">
        <w:t xml:space="preserve">zum Einzugstermin </w:t>
      </w:r>
      <w:r w:rsidR="00845182">
        <w:t>Ende 2022</w:t>
      </w:r>
      <w:r w:rsidR="00A0672B">
        <w:t xml:space="preserve"> gedulden muss, ist die künftige Bewohnerin</w:t>
      </w:r>
      <w:r>
        <w:t xml:space="preserve"> </w:t>
      </w:r>
      <w:r w:rsidR="00750A1F">
        <w:t>über</w:t>
      </w:r>
      <w:r>
        <w:t>glücklich</w:t>
      </w:r>
      <w:r w:rsidR="00A0672B">
        <w:t xml:space="preserve">. </w:t>
      </w:r>
      <w:r>
        <w:t xml:space="preserve">„Das Endergebnis ist wirklich super“, </w:t>
      </w:r>
      <w:r w:rsidR="00750A1F">
        <w:t xml:space="preserve">berichtet </w:t>
      </w:r>
      <w:r>
        <w:t>sie und er</w:t>
      </w:r>
      <w:r w:rsidR="00750A1F">
        <w:t>klärt</w:t>
      </w:r>
      <w:r>
        <w:t xml:space="preserve">, dass sie dem Architekten relativ freie Hand gelassen hat. Sie war von Anfang an von der </w:t>
      </w:r>
      <w:r w:rsidR="00141F5F">
        <w:t>Vorstellung</w:t>
      </w:r>
      <w:r>
        <w:t xml:space="preserve"> begeistert, dass man ein Haus einfach drucken kann. „Ich wollte, dass bei diesem innovativen Projekt auch das Inne</w:t>
      </w:r>
      <w:r w:rsidR="005942B8">
        <w:t>re</w:t>
      </w:r>
      <w:r>
        <w:t xml:space="preserve"> zu</w:t>
      </w:r>
      <w:r w:rsidR="00141F5F">
        <w:t>m Außen passt und habe lediglich die Anzahl der Räume festgelegt</w:t>
      </w:r>
      <w:r w:rsidR="005942B8">
        <w:t xml:space="preserve"> und dass ich eine großzügige Küche möchte</w:t>
      </w:r>
      <w:r w:rsidR="00141F5F">
        <w:t>“, sagt sie. Was die Innen</w:t>
      </w:r>
      <w:r w:rsidR="005942B8">
        <w:t>gestal</w:t>
      </w:r>
      <w:r w:rsidR="00141F5F">
        <w:t xml:space="preserve">tung </w:t>
      </w:r>
      <w:r w:rsidR="00E73D4B">
        <w:t>betrifft</w:t>
      </w:r>
      <w:r w:rsidR="00141F5F">
        <w:t>, ha</w:t>
      </w:r>
      <w:r w:rsidR="00E73D4B">
        <w:t>be</w:t>
      </w:r>
      <w:r w:rsidR="00141F5F">
        <w:t xml:space="preserve"> sie sich nur </w:t>
      </w:r>
      <w:r w:rsidR="00E73D4B">
        <w:t xml:space="preserve">bei </w:t>
      </w:r>
      <w:r w:rsidR="00141F5F">
        <w:t xml:space="preserve">wenigen </w:t>
      </w:r>
      <w:r w:rsidR="00E73D4B">
        <w:t>Punkten „</w:t>
      </w:r>
      <w:r w:rsidR="00141F5F">
        <w:t xml:space="preserve">eingemischt“. Ihr Vertrauen hat sich gelohnt. </w:t>
      </w:r>
      <w:r w:rsidR="00697058">
        <w:t>Sie ist positiv überrascht von</w:t>
      </w:r>
      <w:r w:rsidR="002D04FD">
        <w:t xml:space="preserve"> den</w:t>
      </w:r>
      <w:r w:rsidR="00697058">
        <w:t xml:space="preserve"> vielen Ideen, </w:t>
      </w:r>
      <w:r w:rsidR="00141F5F">
        <w:t>auf die sie selbst nicht gekommen wäre</w:t>
      </w:r>
      <w:r w:rsidR="00FD00B3">
        <w:t xml:space="preserve">. </w:t>
      </w:r>
      <w:r w:rsidR="001F63C7">
        <w:t>Als Beispiel nennt sie</w:t>
      </w:r>
      <w:r w:rsidR="00FD00B3">
        <w:t xml:space="preserve"> die leichten Goldtöne im Badbereich, die das </w:t>
      </w:r>
      <w:r w:rsidR="00E73D4B">
        <w:t>zeitlose D</w:t>
      </w:r>
      <w:r w:rsidR="00FD00B3">
        <w:t xml:space="preserve">esign der Geberit </w:t>
      </w:r>
      <w:r w:rsidR="00E73D4B">
        <w:t xml:space="preserve">Badausstattung </w:t>
      </w:r>
      <w:r w:rsidR="00FD00B3">
        <w:t>perfekt zur Geltung bringen</w:t>
      </w:r>
      <w:r w:rsidR="00141F5F">
        <w:t xml:space="preserve">. </w:t>
      </w:r>
    </w:p>
    <w:p w14:paraId="126D4FA1" w14:textId="29796FAD" w:rsidR="001935EB" w:rsidRPr="001935EB" w:rsidRDefault="002D04FD" w:rsidP="001935EB">
      <w:r w:rsidRPr="499B35CC">
        <w:rPr>
          <w:b/>
          <w:bCs/>
        </w:rPr>
        <w:t>Futuristische Optik und ambitioniertes Konzept</w:t>
      </w:r>
      <w:r w:rsidRPr="002D04FD">
        <w:rPr>
          <w:b/>
        </w:rPr>
        <w:br/>
      </w:r>
      <w:proofErr w:type="spellStart"/>
      <w:r w:rsidR="00697058">
        <w:t>Schon</w:t>
      </w:r>
      <w:proofErr w:type="spellEnd"/>
      <w:r w:rsidR="00697058">
        <w:t xml:space="preserve"> von weitem fällt die</w:t>
      </w:r>
      <w:r w:rsidR="007254FA">
        <w:t xml:space="preserve"> </w:t>
      </w:r>
      <w:r w:rsidR="00B569C9">
        <w:t>futuristische</w:t>
      </w:r>
      <w:r w:rsidR="00AA30F0">
        <w:t xml:space="preserve"> Optik </w:t>
      </w:r>
      <w:r w:rsidR="00D029D6">
        <w:t xml:space="preserve">des Gebäudes </w:t>
      </w:r>
      <w:r w:rsidR="00AA30F0">
        <w:t>au</w:t>
      </w:r>
      <w:r w:rsidR="001F63C7">
        <w:t>f</w:t>
      </w:r>
      <w:r w:rsidR="00697058">
        <w:t xml:space="preserve">. Das </w:t>
      </w:r>
      <w:r w:rsidR="005120C7">
        <w:t xml:space="preserve">Haus mit </w:t>
      </w:r>
      <w:r w:rsidR="00697058">
        <w:t xml:space="preserve">seinen </w:t>
      </w:r>
      <w:r w:rsidR="005120C7">
        <w:t>abgerundeten Ecken</w:t>
      </w:r>
      <w:r w:rsidR="00697058">
        <w:t xml:space="preserve"> zeigt,</w:t>
      </w:r>
      <w:r w:rsidR="00B569C9">
        <w:t xml:space="preserve"> wie es entstanden ist:</w:t>
      </w:r>
      <w:r w:rsidR="005120C7">
        <w:t xml:space="preserve"> Die </w:t>
      </w:r>
      <w:r w:rsidR="001F63C7">
        <w:t xml:space="preserve">einzelnen, etwa zwei Zentimeter dicken </w:t>
      </w:r>
      <w:r w:rsidR="0018479A">
        <w:t>Druckschichten</w:t>
      </w:r>
      <w:r w:rsidR="005120C7">
        <w:t xml:space="preserve"> aus Spezialbeton</w:t>
      </w:r>
      <w:r w:rsidR="0018479A">
        <w:t xml:space="preserve"> sind </w:t>
      </w:r>
      <w:r w:rsidR="00697058">
        <w:t xml:space="preserve">als </w:t>
      </w:r>
      <w:r w:rsidR="00D029D6">
        <w:t>Wellens</w:t>
      </w:r>
      <w:r w:rsidR="00697058">
        <w:t xml:space="preserve">truktur </w:t>
      </w:r>
      <w:r w:rsidR="00BD2550">
        <w:t xml:space="preserve">außen wie innen </w:t>
      </w:r>
      <w:r w:rsidR="0018479A">
        <w:t xml:space="preserve">deutlich </w:t>
      </w:r>
      <w:r w:rsidR="00697058">
        <w:t>erkennbar</w:t>
      </w:r>
      <w:r w:rsidR="005120C7">
        <w:t>.</w:t>
      </w:r>
      <w:r w:rsidR="005120C7" w:rsidRPr="005927A9">
        <w:rPr>
          <w:bCs/>
        </w:rPr>
        <w:t xml:space="preserve"> </w:t>
      </w:r>
      <w:r w:rsidR="00BD2550">
        <w:t>Die minimalistische</w:t>
      </w:r>
      <w:r w:rsidR="00BD2550" w:rsidRPr="3F1E5AA3">
        <w:t xml:space="preserve"> Farb- und Formensprache</w:t>
      </w:r>
      <w:r w:rsidR="00BD2550">
        <w:t xml:space="preserve"> prägt auch das Innere</w:t>
      </w:r>
      <w:r w:rsidR="00BD2550" w:rsidRPr="3F1E5AA3">
        <w:t>.</w:t>
      </w:r>
      <w:r w:rsidR="00BD2550">
        <w:t xml:space="preserve"> </w:t>
      </w:r>
      <w:r w:rsidR="005120C7" w:rsidRPr="499B35CC">
        <w:t>„Wir haben das 3D-Haus in Form und Farbe außen wie innen sehr reduziert gehalten. Den Stil könnte man als ‚Bauhaus in Rund‘ beschreiben, aber streng genommen müssten wir einen ganz eigenen Stil dafür erfinden“, sagt der Architekt Waldemar Korte</w:t>
      </w:r>
      <w:r w:rsidR="005120C7" w:rsidRPr="00686E9E">
        <w:rPr>
          <w:bCs/>
          <w:szCs w:val="20"/>
        </w:rPr>
        <w:t xml:space="preserve"> </w:t>
      </w:r>
      <w:r w:rsidR="005120C7" w:rsidRPr="499B35CC">
        <w:t>von</w:t>
      </w:r>
      <w:r w:rsidR="005120C7" w:rsidRPr="00686E9E">
        <w:rPr>
          <w:bCs/>
          <w:szCs w:val="20"/>
        </w:rPr>
        <w:t xml:space="preserve"> </w:t>
      </w:r>
      <w:proofErr w:type="spellStart"/>
      <w:r w:rsidR="005120C7" w:rsidRPr="499B35CC">
        <w:t>Mense</w:t>
      </w:r>
      <w:proofErr w:type="spellEnd"/>
      <w:r w:rsidR="005120C7" w:rsidRPr="499B35CC">
        <w:t xml:space="preserve">-Korte </w:t>
      </w:r>
      <w:proofErr w:type="spellStart"/>
      <w:r w:rsidR="005120C7" w:rsidRPr="499B35CC">
        <w:t>ingenieure</w:t>
      </w:r>
      <w:proofErr w:type="spellEnd"/>
      <w:r w:rsidR="005120C7" w:rsidRPr="499B35CC">
        <w:t xml:space="preserve"> + </w:t>
      </w:r>
      <w:proofErr w:type="spellStart"/>
      <w:r w:rsidR="005120C7" w:rsidRPr="499B35CC">
        <w:t>architekten</w:t>
      </w:r>
      <w:proofErr w:type="spellEnd"/>
      <w:r w:rsidR="005120C7" w:rsidRPr="499B35CC">
        <w:t xml:space="preserve">, der </w:t>
      </w:r>
      <w:r w:rsidR="00874AF8" w:rsidRPr="499B35CC">
        <w:t xml:space="preserve">für den Entwurf zuständig war und auch die Umsetzung </w:t>
      </w:r>
      <w:r w:rsidR="00874AF8" w:rsidRPr="499B35CC">
        <w:rPr>
          <w:shd w:val="clear" w:color="auto" w:fill="FFFFFF" w:themeFill="background1"/>
        </w:rPr>
        <w:t>begleitet hat</w:t>
      </w:r>
      <w:r w:rsidR="005120C7" w:rsidRPr="499B35CC">
        <w:rPr>
          <w:shd w:val="clear" w:color="auto" w:fill="FFFFFF" w:themeFill="background1"/>
        </w:rPr>
        <w:t xml:space="preserve">. </w:t>
      </w:r>
      <w:r w:rsidR="00A0672B" w:rsidRPr="499B35CC">
        <w:rPr>
          <w:shd w:val="clear" w:color="auto" w:fill="FFFFFF" w:themeFill="background1"/>
        </w:rPr>
        <w:t>Er ist einer der vier Gesellschafter der Unternehmensgesellschaft „H</w:t>
      </w:r>
      <w:r w:rsidR="00C14DD2" w:rsidRPr="499B35CC">
        <w:rPr>
          <w:shd w:val="clear" w:color="auto" w:fill="FFFFFF" w:themeFill="background1"/>
        </w:rPr>
        <w:t>o</w:t>
      </w:r>
      <w:r w:rsidR="00A0672B" w:rsidRPr="499B35CC">
        <w:rPr>
          <w:shd w:val="clear" w:color="auto" w:fill="FFFFFF" w:themeFill="background1"/>
        </w:rPr>
        <w:t xml:space="preserve">us3Druck“, die </w:t>
      </w:r>
      <w:r w:rsidR="00FC4B14" w:rsidRPr="499B35CC">
        <w:rPr>
          <w:shd w:val="clear" w:color="auto" w:fill="FFFFFF" w:themeFill="background1"/>
        </w:rPr>
        <w:t xml:space="preserve">dieses Pilotprojekt </w:t>
      </w:r>
      <w:r w:rsidR="00697058" w:rsidRPr="499B35CC">
        <w:rPr>
          <w:shd w:val="clear" w:color="auto" w:fill="FFFFFF" w:themeFill="background1"/>
        </w:rPr>
        <w:t>gebaut</w:t>
      </w:r>
      <w:r w:rsidR="00FC4B14" w:rsidRPr="499B35CC">
        <w:rPr>
          <w:shd w:val="clear" w:color="auto" w:fill="FFFFFF" w:themeFill="background1"/>
        </w:rPr>
        <w:t xml:space="preserve"> hat, auf das weitere folgen sollen. Entsprechend ambitioniert ist</w:t>
      </w:r>
      <w:r w:rsidR="001F63C7" w:rsidRPr="499B35CC">
        <w:rPr>
          <w:shd w:val="clear" w:color="auto" w:fill="FFFFFF" w:themeFill="background1"/>
        </w:rPr>
        <w:t xml:space="preserve"> das Konzept, das</w:t>
      </w:r>
      <w:r w:rsidR="00E95129" w:rsidRPr="499B35CC">
        <w:rPr>
          <w:shd w:val="clear" w:color="auto" w:fill="FFFFFF" w:themeFill="background1"/>
        </w:rPr>
        <w:t xml:space="preserve"> mit dem Fokus auf Innovation</w:t>
      </w:r>
      <w:r w:rsidR="00E95129">
        <w:t xml:space="preserve"> und Klasse </w:t>
      </w:r>
      <w:r w:rsidR="001F63C7">
        <w:t xml:space="preserve">in sich stimmig </w:t>
      </w:r>
      <w:r w:rsidR="00E95129">
        <w:t>realisiert wurde.</w:t>
      </w:r>
      <w:r w:rsidR="001935EB">
        <w:t xml:space="preserve"> </w:t>
      </w:r>
      <w:r w:rsidR="001935EB">
        <w:br/>
      </w:r>
      <w:r w:rsidR="001F63C7">
        <w:t>So hat sich Waldemar Korte bei der Ausstattung der drei Bäder</w:t>
      </w:r>
      <w:r w:rsidR="00EC12F9">
        <w:t>, von denen eines im Erdgeschoss und zwei im Obergeschoss liegen,</w:t>
      </w:r>
      <w:r w:rsidR="00E95129">
        <w:t xml:space="preserve"> </w:t>
      </w:r>
      <w:r w:rsidR="00E95129" w:rsidRPr="499B35CC">
        <w:t xml:space="preserve">für hochwertige Produkte von Geberit entschieden. Er zeigt sich glücklich </w:t>
      </w:r>
      <w:r w:rsidR="00E95129" w:rsidRPr="499B35CC">
        <w:lastRenderedPageBreak/>
        <w:t>darüber: „Geberit hat meine Vorstellungen und Erwartungen in Punkto Qualität und Komfort weit übertroffen. Im Nachhinein würde ich sagen, wir haben in unserem 3D-Druck-Wohnhaus in Beckum in Summe den Ferrari der Sanitäranlagen verbaut.“</w:t>
      </w:r>
      <w:r w:rsidR="009665C2">
        <w:rPr>
          <w:bCs/>
        </w:rPr>
        <w:t xml:space="preserve"> </w:t>
      </w:r>
    </w:p>
    <w:p w14:paraId="27B1BBE1" w14:textId="04EFCA07" w:rsidR="001935EB" w:rsidRPr="001935EB" w:rsidRDefault="00760A42" w:rsidP="00E95129">
      <w:pPr>
        <w:spacing w:after="0"/>
        <w:rPr>
          <w:b/>
        </w:rPr>
      </w:pPr>
      <w:r>
        <w:rPr>
          <w:b/>
        </w:rPr>
        <w:t>I</w:t>
      </w:r>
      <w:r w:rsidR="001935EB">
        <w:rPr>
          <w:b/>
        </w:rPr>
        <w:t xml:space="preserve">ndividuelle Badgestaltung </w:t>
      </w:r>
      <w:r>
        <w:rPr>
          <w:b/>
        </w:rPr>
        <w:t>und zei</w:t>
      </w:r>
      <w:r w:rsidR="008B6A15">
        <w:rPr>
          <w:b/>
        </w:rPr>
        <w:t>t</w:t>
      </w:r>
      <w:r>
        <w:rPr>
          <w:b/>
        </w:rPr>
        <w:t>loses Design</w:t>
      </w:r>
    </w:p>
    <w:p w14:paraId="5C6F925B" w14:textId="67D313F6" w:rsidR="00B061E3" w:rsidRPr="00B061E3" w:rsidRDefault="00EC12F9" w:rsidP="00E95129">
      <w:pPr>
        <w:spacing w:after="0"/>
      </w:pPr>
      <w:r>
        <w:rPr>
          <w:bCs/>
        </w:rPr>
        <w:t xml:space="preserve">Auch die Hausherrin in spe ist </w:t>
      </w:r>
      <w:r w:rsidR="00F8061E">
        <w:rPr>
          <w:bCs/>
        </w:rPr>
        <w:t xml:space="preserve">von den innovativen </w:t>
      </w:r>
      <w:r w:rsidR="00F8061E" w:rsidRPr="00516BB2">
        <w:rPr>
          <w:bCs/>
        </w:rPr>
        <w:t xml:space="preserve">Produkten </w:t>
      </w:r>
      <w:r w:rsidRPr="00516BB2">
        <w:rPr>
          <w:bCs/>
        </w:rPr>
        <w:t>beeindruckt: „</w:t>
      </w:r>
      <w:r w:rsidR="00F8061E" w:rsidRPr="00516BB2">
        <w:rPr>
          <w:bCs/>
        </w:rPr>
        <w:t xml:space="preserve">Im Zusammenspiel der </w:t>
      </w:r>
      <w:r w:rsidR="00D029D6" w:rsidRPr="00516BB2">
        <w:rPr>
          <w:bCs/>
        </w:rPr>
        <w:t xml:space="preserve">exklusiven </w:t>
      </w:r>
      <w:r w:rsidR="00F8061E" w:rsidRPr="00516BB2">
        <w:rPr>
          <w:bCs/>
        </w:rPr>
        <w:t xml:space="preserve">Ausstattung </w:t>
      </w:r>
      <w:r w:rsidR="00AE5BDA" w:rsidRPr="00516BB2">
        <w:rPr>
          <w:bCs/>
        </w:rPr>
        <w:t>un</w:t>
      </w:r>
      <w:r w:rsidR="00F8061E" w:rsidRPr="00516BB2">
        <w:rPr>
          <w:bCs/>
        </w:rPr>
        <w:t>d der spezifischen Ausstrahlung</w:t>
      </w:r>
      <w:r w:rsidR="00AE5BDA" w:rsidRPr="00516BB2">
        <w:rPr>
          <w:bCs/>
        </w:rPr>
        <w:t xml:space="preserve"> der teils roh belassenen, gedruckten</w:t>
      </w:r>
      <w:r w:rsidR="00B061E3" w:rsidRPr="00516BB2">
        <w:rPr>
          <w:bCs/>
        </w:rPr>
        <w:t xml:space="preserve"> sowie teils gefliesten</w:t>
      </w:r>
      <w:r w:rsidR="00AE5BDA" w:rsidRPr="00516BB2">
        <w:rPr>
          <w:bCs/>
        </w:rPr>
        <w:t xml:space="preserve"> Wände</w:t>
      </w:r>
      <w:r w:rsidR="00F8061E" w:rsidRPr="00516BB2">
        <w:rPr>
          <w:bCs/>
        </w:rPr>
        <w:t xml:space="preserve"> </w:t>
      </w:r>
      <w:r w:rsidR="00D029D6" w:rsidRPr="00516BB2">
        <w:rPr>
          <w:bCs/>
        </w:rPr>
        <w:t>liegt</w:t>
      </w:r>
      <w:r w:rsidR="004852E8" w:rsidRPr="00516BB2">
        <w:rPr>
          <w:bCs/>
        </w:rPr>
        <w:t xml:space="preserve"> ein</w:t>
      </w:r>
      <w:r w:rsidR="00F8061E" w:rsidRPr="00516BB2">
        <w:rPr>
          <w:bCs/>
        </w:rPr>
        <w:t xml:space="preserve"> ganz besondere</w:t>
      </w:r>
      <w:r w:rsidR="004852E8" w:rsidRPr="00516BB2">
        <w:rPr>
          <w:bCs/>
        </w:rPr>
        <w:t>r</w:t>
      </w:r>
      <w:r w:rsidR="00F8061E" w:rsidRPr="00516BB2">
        <w:rPr>
          <w:bCs/>
        </w:rPr>
        <w:t xml:space="preserve"> Reiz</w:t>
      </w:r>
      <w:r w:rsidR="00AE5BDA" w:rsidRPr="00516BB2">
        <w:rPr>
          <w:bCs/>
        </w:rPr>
        <w:t>.</w:t>
      </w:r>
      <w:r w:rsidR="00F8061E" w:rsidRPr="00516BB2">
        <w:rPr>
          <w:bCs/>
        </w:rPr>
        <w:t>“</w:t>
      </w:r>
      <w:r w:rsidR="008C5E6F" w:rsidRPr="00516BB2">
        <w:rPr>
          <w:bCs/>
        </w:rPr>
        <w:t xml:space="preserve"> </w:t>
      </w:r>
      <w:r w:rsidR="00E95129">
        <w:t xml:space="preserve">Wie das Haus selbst, erfüllen </w:t>
      </w:r>
      <w:r w:rsidR="00716996">
        <w:t>auch die</w:t>
      </w:r>
      <w:r w:rsidR="00E95129">
        <w:t xml:space="preserve"> Bäder den Anspruch </w:t>
      </w:r>
      <w:r w:rsidR="00D75513">
        <w:t>an</w:t>
      </w:r>
      <w:r w:rsidR="00E95129">
        <w:t xml:space="preserve"> moderne</w:t>
      </w:r>
      <w:r w:rsidR="00D75513">
        <w:t>s</w:t>
      </w:r>
      <w:r w:rsidR="00E95129">
        <w:t xml:space="preserve"> und innovative</w:t>
      </w:r>
      <w:r w:rsidR="00D75513">
        <w:t>s</w:t>
      </w:r>
      <w:r w:rsidR="00E95129">
        <w:t xml:space="preserve"> Design</w:t>
      </w:r>
      <w:r w:rsidR="00D029D6">
        <w:t xml:space="preserve"> und sind dennoch äußerst funktional</w:t>
      </w:r>
      <w:r w:rsidR="00E95129">
        <w:t xml:space="preserve">. </w:t>
      </w:r>
      <w:r>
        <w:t>Das</w:t>
      </w:r>
      <w:r w:rsidR="00716996">
        <w:t xml:space="preserve"> </w:t>
      </w:r>
      <w:r w:rsidR="00E95129">
        <w:t xml:space="preserve">Bad im Erdgeschoss </w:t>
      </w:r>
      <w:r w:rsidR="004852E8">
        <w:t>richtete</w:t>
      </w:r>
      <w:r w:rsidR="00211350">
        <w:t xml:space="preserve"> der Architekt </w:t>
      </w:r>
      <w:r>
        <w:t>mit</w:t>
      </w:r>
      <w:r w:rsidR="00E95129">
        <w:t xml:space="preserve"> Produkte</w:t>
      </w:r>
      <w:r>
        <w:t>n</w:t>
      </w:r>
      <w:r w:rsidR="00E95129">
        <w:t xml:space="preserve"> der </w:t>
      </w:r>
      <w:proofErr w:type="spellStart"/>
      <w:r w:rsidR="00E95129">
        <w:t>Badserie</w:t>
      </w:r>
      <w:proofErr w:type="spellEnd"/>
      <w:r w:rsidR="00E95129">
        <w:t xml:space="preserve"> Geberit </w:t>
      </w:r>
      <w:proofErr w:type="spellStart"/>
      <w:r w:rsidR="00E95129">
        <w:t>Acanto</w:t>
      </w:r>
      <w:proofErr w:type="spellEnd"/>
      <w:r>
        <w:t xml:space="preserve"> </w:t>
      </w:r>
      <w:r w:rsidR="004852E8">
        <w:t>ein</w:t>
      </w:r>
      <w:r w:rsidR="00E95129">
        <w:t xml:space="preserve">. Der Unterschrank und das Handwaschbecken überzeugen mit klaren, zeitlosen Linien und einem modularen Aufbau. Geberit </w:t>
      </w:r>
      <w:proofErr w:type="spellStart"/>
      <w:r w:rsidR="00E95129">
        <w:t>Acanto</w:t>
      </w:r>
      <w:proofErr w:type="spellEnd"/>
      <w:r w:rsidR="00E95129">
        <w:t xml:space="preserve"> </w:t>
      </w:r>
      <w:r w:rsidR="00716996">
        <w:t>bietet</w:t>
      </w:r>
      <w:r w:rsidR="00E95129">
        <w:t xml:space="preserve"> die Möglichkeit, das Bad individuell zu gestalten und gleichzeitig trotz enger Platzverhältnisse ausreichend Stauraum zu schaffen.</w:t>
      </w:r>
    </w:p>
    <w:p w14:paraId="410F3788" w14:textId="77777777" w:rsidR="00E95129" w:rsidRPr="00686412" w:rsidRDefault="00E95129" w:rsidP="00E95129">
      <w:pPr>
        <w:spacing w:after="0"/>
        <w:rPr>
          <w:szCs w:val="20"/>
        </w:rPr>
      </w:pPr>
    </w:p>
    <w:p w14:paraId="7FD23950" w14:textId="6F6D660F" w:rsidR="00E95129" w:rsidRDefault="00E95129" w:rsidP="00E95129">
      <w:pPr>
        <w:spacing w:after="0" w:line="360" w:lineRule="auto"/>
      </w:pPr>
      <w:r w:rsidRPr="2600E7B9">
        <w:rPr>
          <w:b/>
        </w:rPr>
        <w:t xml:space="preserve">Geberit ONE: </w:t>
      </w:r>
      <w:r w:rsidR="008C5E6F" w:rsidRPr="2600E7B9">
        <w:rPr>
          <w:b/>
        </w:rPr>
        <w:t>Die Kunst der Reduktion</w:t>
      </w:r>
      <w:r>
        <w:br/>
        <w:t xml:space="preserve">In allen drei Bädern </w:t>
      </w:r>
      <w:r w:rsidR="00EC12F9">
        <w:t>kamen</w:t>
      </w:r>
      <w:r w:rsidR="00211350">
        <w:t xml:space="preserve"> </w:t>
      </w:r>
      <w:r w:rsidR="0036007F">
        <w:t xml:space="preserve">überdies </w:t>
      </w:r>
      <w:r w:rsidR="00211350">
        <w:t>Produkte der</w:t>
      </w:r>
      <w:r>
        <w:t xml:space="preserve"> Geberit ONE </w:t>
      </w:r>
      <w:proofErr w:type="spellStart"/>
      <w:r>
        <w:t>Badserie</w:t>
      </w:r>
      <w:proofErr w:type="spellEnd"/>
      <w:r w:rsidR="00211350">
        <w:t xml:space="preserve"> </w:t>
      </w:r>
      <w:r w:rsidR="00EC12F9">
        <w:t>zum Ein</w:t>
      </w:r>
      <w:r w:rsidR="004852E8">
        <w:t>s</w:t>
      </w:r>
      <w:r w:rsidR="00EC12F9">
        <w:t>atz</w:t>
      </w:r>
      <w:r>
        <w:t xml:space="preserve">. </w:t>
      </w:r>
      <w:r w:rsidRPr="2600E7B9">
        <w:rPr>
          <w:lang w:eastAsia="de-DE" w:bidi="ar-SA"/>
        </w:rPr>
        <w:t xml:space="preserve">Die Serie vereint sanitärtechnisches Know-how mit </w:t>
      </w:r>
      <w:r w:rsidR="00F444EF">
        <w:rPr>
          <w:lang w:eastAsia="de-DE" w:bidi="ar-SA"/>
        </w:rPr>
        <w:t xml:space="preserve">erstklassiger </w:t>
      </w:r>
      <w:r w:rsidRPr="2600E7B9">
        <w:rPr>
          <w:lang w:eastAsia="de-DE" w:bidi="ar-SA"/>
        </w:rPr>
        <w:t xml:space="preserve">Designkompetenz und nutzt konsequent die Vorteile der Vorwandinstallation. Indem alles, was vor der Wand nicht unbedingt benötigt wird, von dem neuen Badkonzept in die Ebene dahinter verlegt wird, kommt auch die reduzierte Optik besonders zur Geltung. </w:t>
      </w:r>
      <w:r w:rsidR="00D029D6" w:rsidRPr="2600E7B9">
        <w:rPr>
          <w:lang w:eastAsia="de-DE" w:bidi="ar-SA"/>
        </w:rPr>
        <w:t>Das</w:t>
      </w:r>
      <w:r w:rsidR="004852E8" w:rsidRPr="2600E7B9">
        <w:rPr>
          <w:lang w:eastAsia="de-DE" w:bidi="ar-SA"/>
        </w:rPr>
        <w:t xml:space="preserve"> sorgt </w:t>
      </w:r>
      <w:r w:rsidR="00D029D6" w:rsidRPr="2600E7B9">
        <w:rPr>
          <w:lang w:eastAsia="de-DE" w:bidi="ar-SA"/>
        </w:rPr>
        <w:t>zugleich</w:t>
      </w:r>
      <w:r w:rsidR="004852E8" w:rsidRPr="2600E7B9">
        <w:rPr>
          <w:lang w:eastAsia="de-DE" w:bidi="ar-SA"/>
        </w:rPr>
        <w:t xml:space="preserve"> für</w:t>
      </w:r>
      <w:r w:rsidRPr="2600E7B9">
        <w:rPr>
          <w:lang w:eastAsia="de-DE" w:bidi="ar-SA"/>
        </w:rPr>
        <w:t xml:space="preserve"> mehr Sauberkeit, mehr Platz und mehr Flexibilität im Bad. </w:t>
      </w:r>
      <w:r w:rsidR="004852E8">
        <w:t xml:space="preserve">Die Geberit ONE WCs im Kinder- und </w:t>
      </w:r>
      <w:proofErr w:type="spellStart"/>
      <w:r w:rsidR="004852E8">
        <w:t>Gästebad</w:t>
      </w:r>
      <w:proofErr w:type="spellEnd"/>
      <w:r w:rsidR="004852E8">
        <w:t xml:space="preserve"> sind</w:t>
      </w:r>
      <w:r>
        <w:t xml:space="preserve"> dank der </w:t>
      </w:r>
      <w:proofErr w:type="spellStart"/>
      <w:r>
        <w:t>Rimfree</w:t>
      </w:r>
      <w:proofErr w:type="spellEnd"/>
      <w:r>
        <w:t xml:space="preserve">-WC-Keramik, die ohne </w:t>
      </w:r>
      <w:proofErr w:type="spellStart"/>
      <w:r>
        <w:t>Spülrand</w:t>
      </w:r>
      <w:proofErr w:type="spellEnd"/>
      <w:r>
        <w:t xml:space="preserve"> auskommt, besonders reinigungsfreundlich.</w:t>
      </w:r>
      <w:r w:rsidR="004852E8">
        <w:t xml:space="preserve"> </w:t>
      </w:r>
      <w:r w:rsidR="00D029D6">
        <w:t>Außerdem</w:t>
      </w:r>
      <w:r w:rsidR="004852E8">
        <w:t xml:space="preserve"> garantiert die </w:t>
      </w:r>
      <w:proofErr w:type="spellStart"/>
      <w:r w:rsidR="004852E8">
        <w:t>TurboFlush</w:t>
      </w:r>
      <w:proofErr w:type="spellEnd"/>
      <w:r w:rsidR="004852E8">
        <w:t xml:space="preserve">-Spültechnologie eine saubere und leise Ausspülung. </w:t>
      </w:r>
      <w:r>
        <w:t xml:space="preserve">Im elterlichen Bad wurde zudem der Geberit ONE Waschtisch verbaut. Der dazugehörige Siphon wird in einer Funktionsbox </w:t>
      </w:r>
      <w:proofErr w:type="gramStart"/>
      <w:r>
        <w:t>in der Vorwand</w:t>
      </w:r>
      <w:proofErr w:type="gramEnd"/>
      <w:r>
        <w:t xml:space="preserve"> montiert. Dadurch wirkt der Waschtisch nahezu freischwebend. Über dem Waschtisch </w:t>
      </w:r>
      <w:r w:rsidR="004852E8">
        <w:t>befindet sich</w:t>
      </w:r>
      <w:r>
        <w:t xml:space="preserve"> der ONE Spiegelschrank</w:t>
      </w:r>
      <w:r w:rsidR="00D029D6">
        <w:t xml:space="preserve"> mit</w:t>
      </w:r>
      <w:r w:rsidR="00D75513">
        <w:t xml:space="preserve"> integrierte</w:t>
      </w:r>
      <w:r w:rsidR="00D029D6">
        <w:t>r</w:t>
      </w:r>
      <w:r w:rsidR="00D75513">
        <w:t xml:space="preserve"> Beleuchtung. Auch </w:t>
      </w:r>
      <w:r w:rsidR="00D029D6">
        <w:t xml:space="preserve">sein </w:t>
      </w:r>
      <w:r w:rsidR="00F444EF">
        <w:t xml:space="preserve">Korpus </w:t>
      </w:r>
      <w:r w:rsidR="00D75513">
        <w:t xml:space="preserve">verschwindet </w:t>
      </w:r>
      <w:proofErr w:type="gramStart"/>
      <w:r w:rsidR="00D75513">
        <w:t>in der Vorwand</w:t>
      </w:r>
      <w:proofErr w:type="gramEnd"/>
      <w:r w:rsidR="00D75513">
        <w:t xml:space="preserve"> in einer Nische, die beim 3D-Druck passgenau nach Plan ausgespart wurde</w:t>
      </w:r>
      <w:r w:rsidR="00D029D6">
        <w:t>. Die Spiegelfront ist plan montiert, dahinter verbirgt sich dezent</w:t>
      </w:r>
      <w:r w:rsidR="00D75513">
        <w:t xml:space="preserve"> zusätzliche</w:t>
      </w:r>
      <w:r w:rsidR="00D029D6">
        <w:t>r</w:t>
      </w:r>
      <w:r w:rsidR="00D75513">
        <w:t xml:space="preserve"> Stauraum</w:t>
      </w:r>
      <w:r>
        <w:t>.</w:t>
      </w:r>
      <w:r w:rsidR="00D75513">
        <w:t xml:space="preserve"> </w:t>
      </w:r>
      <w:r w:rsidR="000E206D">
        <w:t xml:space="preserve">Damit hat der Architekt bei Lisa-Marie </w:t>
      </w:r>
      <w:proofErr w:type="spellStart"/>
      <w:r w:rsidR="000E206D">
        <w:t>Hanhues</w:t>
      </w:r>
      <w:proofErr w:type="spellEnd"/>
      <w:r w:rsidR="000E206D">
        <w:t xml:space="preserve"> ins Schwarze getroffen</w:t>
      </w:r>
      <w:r w:rsidR="004852E8">
        <w:t>. Sie ist</w:t>
      </w:r>
      <w:r w:rsidR="000E206D">
        <w:t xml:space="preserve"> hingerissen: „Der Spiegelschrank ist eine </w:t>
      </w:r>
      <w:proofErr w:type="gramStart"/>
      <w:r w:rsidR="000E206D">
        <w:t>tolle</w:t>
      </w:r>
      <w:proofErr w:type="gramEnd"/>
      <w:r w:rsidR="000E206D">
        <w:t xml:space="preserve"> Lösung. Ich kann alle meine Utensilien unterbringen und das Bad wirkt immer aufgeräumt. Das Chaos verschwindet einfach hinter dem Spiegel.“</w:t>
      </w:r>
    </w:p>
    <w:p w14:paraId="3B791B9F" w14:textId="77777777" w:rsidR="00B061E3" w:rsidRPr="00686412" w:rsidRDefault="00B061E3" w:rsidP="00E95129">
      <w:pPr>
        <w:spacing w:after="0" w:line="360" w:lineRule="auto"/>
        <w:rPr>
          <w:szCs w:val="20"/>
        </w:rPr>
      </w:pPr>
    </w:p>
    <w:p w14:paraId="41359CEE" w14:textId="77777777" w:rsidR="00E95129" w:rsidRPr="00686412" w:rsidRDefault="00E95129" w:rsidP="00E95129">
      <w:pPr>
        <w:spacing w:after="0"/>
        <w:rPr>
          <w:b/>
          <w:bCs/>
          <w:szCs w:val="20"/>
        </w:rPr>
      </w:pPr>
      <w:r w:rsidRPr="00686412">
        <w:rPr>
          <w:b/>
          <w:bCs/>
          <w:szCs w:val="20"/>
        </w:rPr>
        <w:t>Hygiene und Komfort mit dem Dusch-WC</w:t>
      </w:r>
    </w:p>
    <w:p w14:paraId="7447F5DC" w14:textId="1CD899F9" w:rsidR="00716996" w:rsidRPr="007F2418" w:rsidRDefault="000E206D" w:rsidP="00E95129">
      <w:pPr>
        <w:spacing w:after="0"/>
      </w:pPr>
      <w:r>
        <w:t>I</w:t>
      </w:r>
      <w:r w:rsidR="00E95129">
        <w:t xml:space="preserve">m elterlichen Bad </w:t>
      </w:r>
      <w:r>
        <w:t xml:space="preserve">ließ Korte </w:t>
      </w:r>
      <w:r w:rsidR="00E95129">
        <w:t xml:space="preserve">ein Dusch-WC einbauen: das </w:t>
      </w:r>
      <w:proofErr w:type="spellStart"/>
      <w:r w:rsidR="00E95129">
        <w:t>AquaClean</w:t>
      </w:r>
      <w:proofErr w:type="spellEnd"/>
      <w:r w:rsidR="00E95129">
        <w:t xml:space="preserve"> </w:t>
      </w:r>
      <w:proofErr w:type="spellStart"/>
      <w:r w:rsidR="00E95129">
        <w:t>Mera</w:t>
      </w:r>
      <w:proofErr w:type="spellEnd"/>
      <w:r w:rsidR="00E95129">
        <w:t xml:space="preserve"> </w:t>
      </w:r>
      <w:proofErr w:type="spellStart"/>
      <w:r w:rsidR="00E95129">
        <w:t>Comfort</w:t>
      </w:r>
      <w:proofErr w:type="spellEnd"/>
      <w:r w:rsidR="00E95129">
        <w:t xml:space="preserve"> von Geberit mit </w:t>
      </w:r>
      <w:proofErr w:type="spellStart"/>
      <w:r w:rsidR="00E95129">
        <w:t>WhirlSpray</w:t>
      </w:r>
      <w:proofErr w:type="spellEnd"/>
      <w:r w:rsidR="00E95129">
        <w:t xml:space="preserve">-Duschtechnologie und Warmluftföhn, mit einer WC-Sitz-Heizung und einer berührungslosen WC-Deckel-Automatik. Warum? „Dusch-WCs werten ein Bad enorm auf. Und sie spielen nicht nur in Hotels, sondern auch in Privatwohnungen mittlerweile eine immer größere Rolle“, </w:t>
      </w:r>
      <w:r w:rsidR="00F444EF">
        <w:t xml:space="preserve">resümiert Korte. </w:t>
      </w:r>
      <w:r w:rsidR="00E95129">
        <w:lastRenderedPageBreak/>
        <w:t>Große</w:t>
      </w:r>
      <w:r w:rsidR="00D029D6">
        <w:t>r</w:t>
      </w:r>
      <w:r w:rsidR="00E95129">
        <w:t xml:space="preserve"> Wert wurde auch auf die optischen Details gelegt</w:t>
      </w:r>
      <w:r w:rsidR="00211350">
        <w:t>, weshalb die Wahl auf die</w:t>
      </w:r>
      <w:r>
        <w:t xml:space="preserve"> </w:t>
      </w:r>
      <w:r w:rsidR="00E95129">
        <w:t>berührungslose Betätigungsplatte Geberit Sigma80</w:t>
      </w:r>
      <w:r w:rsidR="00211350">
        <w:t xml:space="preserve"> fiel</w:t>
      </w:r>
      <w:r w:rsidR="00E95129">
        <w:t>. Sie fügt sich mit ihrem hochwertigen und exklusiven Design ideal in das Wohnhaus ein.</w:t>
      </w:r>
      <w:r w:rsidR="009665C2">
        <w:t xml:space="preserve"> </w:t>
      </w:r>
      <w:r w:rsidR="00D029D6">
        <w:t xml:space="preserve">Für Lisa-Marie </w:t>
      </w:r>
      <w:proofErr w:type="spellStart"/>
      <w:r w:rsidR="00D029D6">
        <w:t>Hanhues</w:t>
      </w:r>
      <w:proofErr w:type="spellEnd"/>
      <w:r w:rsidR="00D029D6">
        <w:t xml:space="preserve">, die bislang noch kein Dusch-WC besessen hat, gehört das </w:t>
      </w:r>
      <w:proofErr w:type="spellStart"/>
      <w:r w:rsidR="00D029D6">
        <w:t>AquaClean</w:t>
      </w:r>
      <w:proofErr w:type="spellEnd"/>
      <w:r w:rsidR="00D029D6">
        <w:t xml:space="preserve"> </w:t>
      </w:r>
      <w:proofErr w:type="spellStart"/>
      <w:r w:rsidR="00D029D6">
        <w:t>Mera</w:t>
      </w:r>
      <w:proofErr w:type="spellEnd"/>
      <w:r w:rsidR="00D029D6">
        <w:t xml:space="preserve"> </w:t>
      </w:r>
      <w:proofErr w:type="spellStart"/>
      <w:r w:rsidR="00D029D6">
        <w:t>Comfort</w:t>
      </w:r>
      <w:proofErr w:type="spellEnd"/>
      <w:r w:rsidR="00D029D6">
        <w:t xml:space="preserve"> </w:t>
      </w:r>
      <w:r w:rsidR="00597578">
        <w:t xml:space="preserve">mit seinen innovativen </w:t>
      </w:r>
      <w:r w:rsidR="00F444EF">
        <w:t xml:space="preserve">Komfortfunktionen </w:t>
      </w:r>
      <w:r w:rsidR="00597578">
        <w:t>zu den Highlights in ihrem neuen Haus</w:t>
      </w:r>
      <w:r w:rsidR="002B6FC9">
        <w:t>. Sie ist gespannt</w:t>
      </w:r>
      <w:r w:rsidR="00597578">
        <w:t xml:space="preserve">: „Ich denke, dass so ein Dusch-WC im täglichen Gebrauch sehr angenehm ist und vor allem sehr hygienisch. </w:t>
      </w:r>
      <w:r w:rsidR="00516BB2">
        <w:t>Außerdem habe ich gesehen, dass es sehr pflegeleicht</w:t>
      </w:r>
      <w:r w:rsidR="00597578">
        <w:t xml:space="preserve"> ist</w:t>
      </w:r>
      <w:r w:rsidR="00F444EF">
        <w:t>.“</w:t>
      </w:r>
    </w:p>
    <w:p w14:paraId="21044288" w14:textId="77777777" w:rsidR="00B061E3" w:rsidRDefault="00B061E3" w:rsidP="00E95129">
      <w:pPr>
        <w:spacing w:after="0"/>
        <w:rPr>
          <w:szCs w:val="20"/>
        </w:rPr>
      </w:pPr>
    </w:p>
    <w:p w14:paraId="30256FCA" w14:textId="65EEB692" w:rsidR="00B061E3" w:rsidRPr="00B061E3" w:rsidRDefault="00B061E3" w:rsidP="00E95129">
      <w:pPr>
        <w:spacing w:after="0"/>
        <w:rPr>
          <w:b/>
          <w:szCs w:val="20"/>
        </w:rPr>
      </w:pPr>
      <w:r w:rsidRPr="00B061E3">
        <w:rPr>
          <w:b/>
          <w:szCs w:val="20"/>
        </w:rPr>
        <w:t>Innovative Trinkwasserinstallation</w:t>
      </w:r>
    </w:p>
    <w:p w14:paraId="09411138" w14:textId="353E2165" w:rsidR="00B061E3" w:rsidRDefault="00597578" w:rsidP="00B061E3">
      <w:pPr>
        <w:spacing w:after="0"/>
      </w:pPr>
      <w:r>
        <w:t>Übrigens</w:t>
      </w:r>
      <w:r w:rsidR="00EA500C">
        <w:t xml:space="preserve"> wartet Geberit nicht nur vor, sondern auch hinter der Wand mit innovativen Lösungen auf. Architekt Korte entschied sich deshalb bei der Trinkwasserinstallation</w:t>
      </w:r>
      <w:r w:rsidR="004B7229">
        <w:t xml:space="preserve"> für das neue </w:t>
      </w:r>
      <w:r w:rsidR="00F444EF">
        <w:t>Versorgungss</w:t>
      </w:r>
      <w:r w:rsidR="004B7229">
        <w:t xml:space="preserve">ystem Geberit </w:t>
      </w:r>
      <w:proofErr w:type="spellStart"/>
      <w:r w:rsidR="004B7229">
        <w:t>FlowFit</w:t>
      </w:r>
      <w:proofErr w:type="spellEnd"/>
      <w:r w:rsidR="004B7229">
        <w:t xml:space="preserve">. Dieses ist bis ins Detail konsequent auf die Gewährleistung der Trinkwasserhygiene ausgerichtet: Die einzelnen Bauteile sind auf dem Transportweg vor eindringendem Schmutz geschützt. Und das schlankere Leitungsnetz nutzt manch kürzeren Weg, um Ausstoßzeiten zu minimieren und die Gefahr von Stagnation zu verringern. Korte ist von dem System begeistert: </w:t>
      </w:r>
      <w:r w:rsidR="00B061E3">
        <w:t>„Wir hatten bereits bei der Planung hohe Anforderungen an die Trinkwasserhygiene der Versorgungsleitungen formuliert</w:t>
      </w:r>
      <w:r>
        <w:t xml:space="preserve"> und konnten das mit </w:t>
      </w:r>
      <w:r w:rsidR="00F444EF">
        <w:t xml:space="preserve">Geberit </w:t>
      </w:r>
      <w:proofErr w:type="spellStart"/>
      <w:r>
        <w:t>Flow</w:t>
      </w:r>
      <w:r w:rsidR="00F444EF">
        <w:t>F</w:t>
      </w:r>
      <w:r>
        <w:t>it</w:t>
      </w:r>
      <w:proofErr w:type="spellEnd"/>
      <w:r>
        <w:t xml:space="preserve"> perfekt umsetzen</w:t>
      </w:r>
      <w:r w:rsidR="00B061E3">
        <w:t xml:space="preserve">. Darauf legen Bauherren in den letzten Jahren immer mehr Wert.“ </w:t>
      </w:r>
    </w:p>
    <w:p w14:paraId="41254C9D" w14:textId="77777777" w:rsidR="004B7229" w:rsidRDefault="004B7229" w:rsidP="00B061E3">
      <w:pPr>
        <w:spacing w:after="0"/>
        <w:rPr>
          <w:szCs w:val="20"/>
        </w:rPr>
      </w:pPr>
    </w:p>
    <w:p w14:paraId="1EF4C449" w14:textId="0BE6F9EE" w:rsidR="004B7229" w:rsidRDefault="004B7229" w:rsidP="00B061E3">
      <w:pPr>
        <w:spacing w:after="0"/>
      </w:pPr>
      <w:r>
        <w:t xml:space="preserve">Lisa-Marie </w:t>
      </w:r>
      <w:proofErr w:type="spellStart"/>
      <w:r>
        <w:t>Hanhues</w:t>
      </w:r>
      <w:proofErr w:type="spellEnd"/>
      <w:r>
        <w:t xml:space="preserve"> kann sicher sein: Wenn sie einzieht, profitiert sie von den </w:t>
      </w:r>
      <w:r w:rsidR="1FCC3091">
        <w:t xml:space="preserve">vielfältigen </w:t>
      </w:r>
      <w:r>
        <w:t>Innovationen im Bausektor</w:t>
      </w:r>
      <w:r w:rsidR="3B63BF46">
        <w:t>.</w:t>
      </w:r>
      <w:r w:rsidR="00597578">
        <w:t xml:space="preserve"> In der Zwischenzeit steigt bei ihr die</w:t>
      </w:r>
      <w:r w:rsidR="00A23E14">
        <w:t xml:space="preserve"> </w:t>
      </w:r>
      <w:r w:rsidR="00683171">
        <w:t>Vorfreude</w:t>
      </w:r>
      <w:r w:rsidR="00A23E14">
        <w:t>, denn „es ist alles wunderschön geworden</w:t>
      </w:r>
      <w:r w:rsidR="00683171">
        <w:t xml:space="preserve"> und ich </w:t>
      </w:r>
      <w:r w:rsidR="00597578">
        <w:t>kann es kaum erwarten</w:t>
      </w:r>
      <w:r w:rsidR="00683171">
        <w:t xml:space="preserve">, es mir in diesem modernen Haus mit seiner </w:t>
      </w:r>
      <w:proofErr w:type="gramStart"/>
      <w:r w:rsidR="00683171">
        <w:t>tollen</w:t>
      </w:r>
      <w:proofErr w:type="gramEnd"/>
      <w:r w:rsidR="00683171">
        <w:t xml:space="preserve"> Ausstattung und den vielen innovativen Produkten gemütlich zu machen.“</w:t>
      </w:r>
      <w:r w:rsidR="00A23E14">
        <w:t xml:space="preserve"> </w:t>
      </w:r>
    </w:p>
    <w:p w14:paraId="05814733" w14:textId="495990AE" w:rsidR="008964EE" w:rsidRDefault="008964EE" w:rsidP="00B4136D">
      <w:pPr>
        <w:pStyle w:val="hero-text"/>
        <w:spacing w:before="0" w:beforeAutospacing="0" w:after="240" w:afterAutospacing="0" w:line="320" w:lineRule="exact"/>
        <w:rPr>
          <w:rFonts w:ascii="Arial" w:hAnsi="Arial" w:cs="Arial"/>
          <w:b/>
          <w:bCs/>
          <w:sz w:val="20"/>
          <w:szCs w:val="20"/>
        </w:rPr>
      </w:pPr>
    </w:p>
    <w:p w14:paraId="0C105255" w14:textId="693348AA" w:rsidR="007A69A1" w:rsidRDefault="007A69A1" w:rsidP="00B4136D">
      <w:pPr>
        <w:pStyle w:val="hero-text"/>
        <w:spacing w:before="0" w:beforeAutospacing="0" w:after="240" w:afterAutospacing="0" w:line="320" w:lineRule="exact"/>
        <w:rPr>
          <w:rFonts w:ascii="Arial" w:hAnsi="Arial" w:cs="Arial"/>
          <w:b/>
          <w:bCs/>
          <w:sz w:val="20"/>
          <w:szCs w:val="20"/>
        </w:rPr>
      </w:pPr>
    </w:p>
    <w:p w14:paraId="6F778E07" w14:textId="58908E70" w:rsidR="007A69A1" w:rsidRDefault="007A69A1" w:rsidP="00B4136D">
      <w:pPr>
        <w:pStyle w:val="hero-text"/>
        <w:spacing w:before="0" w:beforeAutospacing="0" w:after="240" w:afterAutospacing="0" w:line="320" w:lineRule="exact"/>
        <w:rPr>
          <w:rFonts w:ascii="Arial" w:hAnsi="Arial" w:cs="Arial"/>
          <w:b/>
          <w:bCs/>
          <w:sz w:val="20"/>
          <w:szCs w:val="20"/>
        </w:rPr>
      </w:pPr>
    </w:p>
    <w:p w14:paraId="3CB54E1B" w14:textId="12823F79" w:rsidR="007A69A1" w:rsidRDefault="007A69A1" w:rsidP="00B4136D">
      <w:pPr>
        <w:pStyle w:val="hero-text"/>
        <w:spacing w:before="0" w:beforeAutospacing="0" w:after="240" w:afterAutospacing="0" w:line="320" w:lineRule="exact"/>
        <w:rPr>
          <w:rFonts w:ascii="Arial" w:hAnsi="Arial" w:cs="Arial"/>
          <w:b/>
          <w:bCs/>
          <w:sz w:val="20"/>
          <w:szCs w:val="20"/>
        </w:rPr>
      </w:pPr>
    </w:p>
    <w:p w14:paraId="29C9BA62" w14:textId="3B0008A2" w:rsidR="007A69A1" w:rsidRDefault="007A69A1" w:rsidP="00B4136D">
      <w:pPr>
        <w:pStyle w:val="hero-text"/>
        <w:spacing w:before="0" w:beforeAutospacing="0" w:after="240" w:afterAutospacing="0" w:line="320" w:lineRule="exact"/>
        <w:rPr>
          <w:rFonts w:ascii="Arial" w:hAnsi="Arial" w:cs="Arial"/>
          <w:b/>
          <w:bCs/>
          <w:sz w:val="20"/>
          <w:szCs w:val="20"/>
        </w:rPr>
      </w:pPr>
    </w:p>
    <w:p w14:paraId="0B581030" w14:textId="4C71B30A" w:rsidR="007A69A1" w:rsidRDefault="007A69A1" w:rsidP="00B4136D">
      <w:pPr>
        <w:pStyle w:val="hero-text"/>
        <w:spacing w:before="0" w:beforeAutospacing="0" w:after="240" w:afterAutospacing="0" w:line="320" w:lineRule="exact"/>
        <w:rPr>
          <w:rFonts w:ascii="Arial" w:hAnsi="Arial" w:cs="Arial"/>
          <w:b/>
          <w:bCs/>
          <w:sz w:val="20"/>
          <w:szCs w:val="20"/>
        </w:rPr>
      </w:pPr>
    </w:p>
    <w:p w14:paraId="40EE69EA" w14:textId="15620356" w:rsidR="007A69A1" w:rsidRDefault="007A69A1" w:rsidP="00B4136D">
      <w:pPr>
        <w:pStyle w:val="hero-text"/>
        <w:spacing w:before="0" w:beforeAutospacing="0" w:after="240" w:afterAutospacing="0" w:line="320" w:lineRule="exact"/>
        <w:rPr>
          <w:rFonts w:ascii="Arial" w:hAnsi="Arial" w:cs="Arial"/>
          <w:b/>
          <w:bCs/>
          <w:sz w:val="20"/>
          <w:szCs w:val="20"/>
        </w:rPr>
      </w:pPr>
    </w:p>
    <w:p w14:paraId="6C26BF19" w14:textId="77777777" w:rsidR="007A69A1" w:rsidRDefault="007A69A1" w:rsidP="00B4136D">
      <w:pPr>
        <w:pStyle w:val="hero-text"/>
        <w:spacing w:before="0" w:beforeAutospacing="0" w:after="240" w:afterAutospacing="0" w:line="320" w:lineRule="exact"/>
        <w:rPr>
          <w:rFonts w:ascii="Arial" w:hAnsi="Arial" w:cs="Arial"/>
          <w:b/>
          <w:bCs/>
          <w:sz w:val="20"/>
          <w:szCs w:val="20"/>
        </w:rPr>
      </w:pPr>
    </w:p>
    <w:p w14:paraId="04C83846" w14:textId="4B952D91" w:rsidR="00B4136D" w:rsidRPr="00B4136D" w:rsidRDefault="002C085D" w:rsidP="3F1E5AA3">
      <w:pPr>
        <w:pStyle w:val="hero-text"/>
        <w:spacing w:before="0" w:beforeAutospacing="0" w:after="240" w:afterAutospacing="0" w:line="320" w:lineRule="exact"/>
        <w:rPr>
          <w:rFonts w:ascii="Arial" w:hAnsi="Arial" w:cs="Arial"/>
          <w:b/>
          <w:bCs/>
          <w:sz w:val="20"/>
          <w:szCs w:val="20"/>
        </w:rPr>
      </w:pPr>
      <w:r w:rsidRPr="3F1E5AA3">
        <w:rPr>
          <w:rFonts w:ascii="Arial" w:hAnsi="Arial" w:cs="Arial"/>
          <w:b/>
          <w:bCs/>
          <w:sz w:val="20"/>
          <w:szCs w:val="20"/>
        </w:rPr>
        <w:t>Bildmaterial</w:t>
      </w:r>
    </w:p>
    <w:tbl>
      <w:tblPr>
        <w:tblStyle w:val="Tabellenraster"/>
        <w:tblpPr w:leftFromText="141" w:rightFromText="141" w:vertAnchor="text" w:horzAnchor="page" w:tblpX="1683" w:tblpY="286"/>
        <w:tblW w:w="94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left w:w="0" w:type="dxa"/>
          <w:bottom w:w="57" w:type="dxa"/>
          <w:right w:w="0" w:type="dxa"/>
        </w:tblCellMar>
        <w:tblLook w:val="04A0" w:firstRow="1" w:lastRow="0" w:firstColumn="1" w:lastColumn="0" w:noHBand="0" w:noVBand="1"/>
      </w:tblPr>
      <w:tblGrid>
        <w:gridCol w:w="3749"/>
        <w:gridCol w:w="5669"/>
      </w:tblGrid>
      <w:tr w:rsidR="00B4136D" w:rsidRPr="00887B3E" w14:paraId="08B586E6" w14:textId="77777777" w:rsidTr="499B35CC">
        <w:trPr>
          <w:cantSplit/>
          <w:trHeight w:val="2283"/>
        </w:trPr>
        <w:tc>
          <w:tcPr>
            <w:tcW w:w="3749" w:type="dxa"/>
          </w:tcPr>
          <w:p w14:paraId="10EC1881" w14:textId="5E64CBD9" w:rsidR="008964EE" w:rsidRDefault="008964EE" w:rsidP="3F1E5AA3">
            <w:pPr>
              <w:rPr>
                <w:noProof/>
              </w:rPr>
            </w:pPr>
            <w:r>
              <w:rPr>
                <w:noProof/>
                <w:szCs w:val="20"/>
                <w:lang w:eastAsia="de-DE"/>
              </w:rPr>
              <w:lastRenderedPageBreak/>
              <w:drawing>
                <wp:anchor distT="0" distB="0" distL="114300" distR="114300" simplePos="0" relativeHeight="251658240" behindDoc="1" locked="0" layoutInCell="1" allowOverlap="1" wp14:anchorId="00E8EFEA" wp14:editId="620CA9A2">
                  <wp:simplePos x="0" y="0"/>
                  <wp:positionH relativeFrom="column">
                    <wp:posOffset>0</wp:posOffset>
                  </wp:positionH>
                  <wp:positionV relativeFrom="paragraph">
                    <wp:posOffset>-32327</wp:posOffset>
                  </wp:positionV>
                  <wp:extent cx="1440000" cy="2161733"/>
                  <wp:effectExtent l="0" t="0" r="0" b="0"/>
                  <wp:wrapTight wrapText="bothSides">
                    <wp:wrapPolygon edited="0">
                      <wp:start x="0" y="0"/>
                      <wp:lineTo x="0" y="21448"/>
                      <wp:lineTo x="21343" y="21448"/>
                      <wp:lineTo x="21343" y="0"/>
                      <wp:lineTo x="0" y="0"/>
                    </wp:wrapPolygon>
                  </wp:wrapTight>
                  <wp:docPr id="3" name="Grafik 3" descr="Ein Bild, das Gras, Gebäude, draußen,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Gras, Gebäude, draußen, Haus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1440000" cy="2161733"/>
                          </a:xfrm>
                          <a:prstGeom prst="rect">
                            <a:avLst/>
                          </a:prstGeom>
                        </pic:spPr>
                      </pic:pic>
                    </a:graphicData>
                  </a:graphic>
                  <wp14:sizeRelH relativeFrom="page">
                    <wp14:pctWidth>0</wp14:pctWidth>
                  </wp14:sizeRelH>
                  <wp14:sizeRelV relativeFrom="page">
                    <wp14:pctHeight>0</wp14:pctHeight>
                  </wp14:sizeRelV>
                </wp:anchor>
              </w:drawing>
            </w:r>
          </w:p>
          <w:p w14:paraId="1023828A" w14:textId="2B84638E" w:rsidR="008964EE" w:rsidRDefault="008964EE" w:rsidP="00130C70">
            <w:pPr>
              <w:rPr>
                <w:noProof/>
                <w:szCs w:val="20"/>
              </w:rPr>
            </w:pPr>
          </w:p>
        </w:tc>
        <w:tc>
          <w:tcPr>
            <w:tcW w:w="5669" w:type="dxa"/>
          </w:tcPr>
          <w:p w14:paraId="3D53A8F2" w14:textId="77777777" w:rsidR="00B4136D" w:rsidRPr="00887B3E" w:rsidRDefault="00B4136D" w:rsidP="00130C70">
            <w:pPr>
              <w:spacing w:after="0"/>
              <w:rPr>
                <w:b/>
                <w:szCs w:val="20"/>
                <w:lang w:eastAsia="en-US" w:bidi="en-US"/>
              </w:rPr>
            </w:pPr>
            <w:r w:rsidRPr="00887B3E">
              <w:rPr>
                <w:b/>
                <w:szCs w:val="20"/>
                <w:lang w:eastAsia="en-US" w:bidi="en-US"/>
              </w:rPr>
              <w:t>[</w:t>
            </w:r>
            <w:r>
              <w:rPr>
                <w:b/>
                <w:szCs w:val="20"/>
                <w:lang w:eastAsia="en-US" w:bidi="en-US"/>
              </w:rPr>
              <w:t>Geberit_Referenz_3D-Haus_1.jpg</w:t>
            </w:r>
            <w:r w:rsidRPr="00887B3E">
              <w:rPr>
                <w:b/>
                <w:szCs w:val="20"/>
                <w:lang w:eastAsia="en-US" w:bidi="en-US"/>
              </w:rPr>
              <w:t>]</w:t>
            </w:r>
          </w:p>
          <w:p w14:paraId="4D852A53" w14:textId="77777777" w:rsidR="00B4136D" w:rsidRPr="00887B3E" w:rsidRDefault="00B4136D" w:rsidP="00130C70">
            <w:pPr>
              <w:spacing w:after="0"/>
              <w:rPr>
                <w:b/>
                <w:szCs w:val="20"/>
              </w:rPr>
            </w:pPr>
            <w:r>
              <w:rPr>
                <w:bCs/>
                <w:szCs w:val="20"/>
              </w:rPr>
              <w:t xml:space="preserve">Deutschlands erstes Wohnhaus aus dem 3D-Drucker </w:t>
            </w:r>
            <w:r w:rsidRPr="00014415">
              <w:rPr>
                <w:bCs/>
                <w:szCs w:val="20"/>
              </w:rPr>
              <w:t>steht im nordrhein-westfälischen Beckum und hat eine Wohnfläche von circa 160 Quadratmetern</w:t>
            </w:r>
            <w:r>
              <w:rPr>
                <w:lang w:eastAsia="en-US" w:bidi="en-US"/>
              </w:rPr>
              <w:t>.</w:t>
            </w:r>
            <w:r>
              <w:rPr>
                <w:lang w:eastAsia="en-US" w:bidi="en-US"/>
              </w:rPr>
              <w:br/>
            </w:r>
            <w:r w:rsidRPr="00887B3E">
              <w:rPr>
                <w:szCs w:val="20"/>
                <w:lang w:eastAsia="en-US" w:bidi="en-US"/>
              </w:rPr>
              <w:t xml:space="preserve">Foto: </w:t>
            </w:r>
            <w:r w:rsidRPr="00E417F2">
              <w:rPr>
                <w:szCs w:val="20"/>
                <w:lang w:eastAsia="en-US" w:bidi="en-US"/>
              </w:rPr>
              <w:t>Geberit</w:t>
            </w:r>
          </w:p>
        </w:tc>
      </w:tr>
      <w:tr w:rsidR="00CA08DC" w:rsidRPr="00887B3E" w14:paraId="5318EADD" w14:textId="77777777" w:rsidTr="499B35CC">
        <w:trPr>
          <w:cantSplit/>
          <w:trHeight w:val="2283"/>
        </w:trPr>
        <w:tc>
          <w:tcPr>
            <w:tcW w:w="3749" w:type="dxa"/>
          </w:tcPr>
          <w:p w14:paraId="767CCEF9" w14:textId="59CF4CB6" w:rsidR="00CA08DC" w:rsidRDefault="00CA08DC" w:rsidP="00CA08DC">
            <w:pPr>
              <w:rPr>
                <w:noProof/>
                <w:szCs w:val="20"/>
                <w:lang w:eastAsia="de-DE"/>
              </w:rPr>
            </w:pPr>
            <w:r>
              <w:rPr>
                <w:noProof/>
                <w:szCs w:val="20"/>
                <w:lang w:eastAsia="de-DE"/>
              </w:rPr>
              <w:drawing>
                <wp:anchor distT="0" distB="0" distL="114300" distR="114300" simplePos="0" relativeHeight="251667462" behindDoc="0" locked="0" layoutInCell="1" allowOverlap="1" wp14:anchorId="00BED570" wp14:editId="5220AB7D">
                  <wp:simplePos x="0" y="0"/>
                  <wp:positionH relativeFrom="column">
                    <wp:posOffset>0</wp:posOffset>
                  </wp:positionH>
                  <wp:positionV relativeFrom="paragraph">
                    <wp:posOffset>0</wp:posOffset>
                  </wp:positionV>
                  <wp:extent cx="1439545" cy="1940560"/>
                  <wp:effectExtent l="0" t="0" r="0" b="2540"/>
                  <wp:wrapTopAndBottom/>
                  <wp:docPr id="5" name="Grafik 5" descr="Ein Bild, das Fenster, drinnen, Boden,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Fenster, drinnen, Boden, Person enthält.&#10;&#10;Automatisch generierte Beschreibung"/>
                          <pic:cNvPicPr/>
                        </pic:nvPicPr>
                        <pic:blipFill>
                          <a:blip r:embed="rId12"/>
                          <a:stretch>
                            <a:fillRect/>
                          </a:stretch>
                        </pic:blipFill>
                        <pic:spPr>
                          <a:xfrm>
                            <a:off x="0" y="0"/>
                            <a:ext cx="1439545" cy="1940560"/>
                          </a:xfrm>
                          <a:prstGeom prst="rect">
                            <a:avLst/>
                          </a:prstGeom>
                        </pic:spPr>
                      </pic:pic>
                    </a:graphicData>
                  </a:graphic>
                  <wp14:sizeRelH relativeFrom="page">
                    <wp14:pctWidth>0</wp14:pctWidth>
                  </wp14:sizeRelH>
                  <wp14:sizeRelV relativeFrom="page">
                    <wp14:pctHeight>0</wp14:pctHeight>
                  </wp14:sizeRelV>
                </wp:anchor>
              </w:drawing>
            </w:r>
          </w:p>
        </w:tc>
        <w:tc>
          <w:tcPr>
            <w:tcW w:w="5669" w:type="dxa"/>
          </w:tcPr>
          <w:p w14:paraId="60395798" w14:textId="77777777" w:rsidR="00AD558E" w:rsidRDefault="00CA08DC" w:rsidP="00AD558E">
            <w:pPr>
              <w:spacing w:after="0"/>
              <w:rPr>
                <w:b/>
                <w:szCs w:val="20"/>
                <w:lang w:eastAsia="en-US" w:bidi="en-US"/>
              </w:rPr>
            </w:pPr>
            <w:r w:rsidRPr="00887B3E">
              <w:rPr>
                <w:b/>
                <w:szCs w:val="20"/>
                <w:lang w:eastAsia="en-US" w:bidi="en-US"/>
              </w:rPr>
              <w:t>[</w:t>
            </w:r>
            <w:r>
              <w:rPr>
                <w:b/>
                <w:szCs w:val="20"/>
                <w:lang w:eastAsia="en-US" w:bidi="en-US"/>
              </w:rPr>
              <w:t>Geberit_Referenz_3D-Haus_2.jpg</w:t>
            </w:r>
            <w:r w:rsidRPr="00887B3E">
              <w:rPr>
                <w:b/>
                <w:szCs w:val="20"/>
                <w:lang w:eastAsia="en-US" w:bidi="en-US"/>
              </w:rPr>
              <w:t>]</w:t>
            </w:r>
          </w:p>
          <w:p w14:paraId="2D1D2B75" w14:textId="567EF6E2" w:rsidR="00CA08DC" w:rsidRPr="00AD558E" w:rsidRDefault="3CC95D31" w:rsidP="499B35CC">
            <w:pPr>
              <w:spacing w:after="0"/>
              <w:rPr>
                <w:b/>
                <w:bCs/>
                <w:lang w:eastAsia="en-US" w:bidi="en-US"/>
              </w:rPr>
            </w:pPr>
            <w:r>
              <w:t xml:space="preserve">Lisa-Marie </w:t>
            </w:r>
            <w:proofErr w:type="spellStart"/>
            <w:r>
              <w:t>Hanhues</w:t>
            </w:r>
            <w:proofErr w:type="spellEnd"/>
            <w:r>
              <w:t xml:space="preserve"> k</w:t>
            </w:r>
            <w:r w:rsidR="62D716DC">
              <w:t xml:space="preserve">ann es kaum erwarten, es sich in dem </w:t>
            </w:r>
            <w:r w:rsidR="34ADC516">
              <w:t>außergewöhnlichen Haus</w:t>
            </w:r>
            <w:r w:rsidR="62D716DC">
              <w:t xml:space="preserve"> mit seiner </w:t>
            </w:r>
            <w:r>
              <w:t xml:space="preserve">hochwertigen und innovativen </w:t>
            </w:r>
            <w:r w:rsidR="62D716DC">
              <w:t xml:space="preserve">Ausstattung </w:t>
            </w:r>
            <w:r>
              <w:t>g</w:t>
            </w:r>
            <w:r w:rsidR="62D716DC">
              <w:t>emütlich zu machen</w:t>
            </w:r>
            <w:r w:rsidRPr="499B35CC">
              <w:rPr>
                <w:b/>
                <w:bCs/>
              </w:rPr>
              <w:t>.</w:t>
            </w:r>
            <w:r w:rsidR="00AD558E">
              <w:br/>
            </w:r>
            <w:r w:rsidR="14757D9B" w:rsidRPr="499B35CC">
              <w:rPr>
                <w:lang w:eastAsia="en-US" w:bidi="en-US"/>
              </w:rPr>
              <w:t>Foto: privat</w:t>
            </w:r>
          </w:p>
        </w:tc>
      </w:tr>
      <w:tr w:rsidR="00CA08DC" w:rsidRPr="00887B3E" w14:paraId="78BF098B" w14:textId="77777777" w:rsidTr="499B35CC">
        <w:trPr>
          <w:cantSplit/>
          <w:trHeight w:val="2283"/>
        </w:trPr>
        <w:tc>
          <w:tcPr>
            <w:tcW w:w="3749" w:type="dxa"/>
          </w:tcPr>
          <w:p w14:paraId="3704E9BE" w14:textId="5360328A" w:rsidR="00CA08DC" w:rsidRDefault="00CA08DC" w:rsidP="00CA08DC">
            <w:pPr>
              <w:rPr>
                <w:noProof/>
                <w:szCs w:val="20"/>
              </w:rPr>
            </w:pPr>
            <w:r>
              <w:rPr>
                <w:noProof/>
                <w:szCs w:val="20"/>
              </w:rPr>
              <w:drawing>
                <wp:anchor distT="0" distB="0" distL="114300" distR="114300" simplePos="0" relativeHeight="251666438" behindDoc="0" locked="0" layoutInCell="1" allowOverlap="1" wp14:anchorId="2C7FBF03" wp14:editId="3E601638">
                  <wp:simplePos x="0" y="0"/>
                  <wp:positionH relativeFrom="column">
                    <wp:posOffset>3175</wp:posOffset>
                  </wp:positionH>
                  <wp:positionV relativeFrom="paragraph">
                    <wp:posOffset>1270</wp:posOffset>
                  </wp:positionV>
                  <wp:extent cx="1439545" cy="2143760"/>
                  <wp:effectExtent l="0" t="0" r="0" b="2540"/>
                  <wp:wrapTopAndBottom/>
                  <wp:docPr id="4" name="Grafik 4" descr="Ein Bild, das drinnen,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innen, Licht enthält.&#10;&#10;Automatisch generierte Beschreibung"/>
                          <pic:cNvPicPr/>
                        </pic:nvPicPr>
                        <pic:blipFill>
                          <a:blip r:embed="rId13"/>
                          <a:stretch>
                            <a:fillRect/>
                          </a:stretch>
                        </pic:blipFill>
                        <pic:spPr>
                          <a:xfrm>
                            <a:off x="0" y="0"/>
                            <a:ext cx="1439545" cy="2143760"/>
                          </a:xfrm>
                          <a:prstGeom prst="rect">
                            <a:avLst/>
                          </a:prstGeom>
                        </pic:spPr>
                      </pic:pic>
                    </a:graphicData>
                  </a:graphic>
                  <wp14:sizeRelH relativeFrom="page">
                    <wp14:pctWidth>0</wp14:pctWidth>
                  </wp14:sizeRelH>
                  <wp14:sizeRelV relativeFrom="page">
                    <wp14:pctHeight>0</wp14:pctHeight>
                  </wp14:sizeRelV>
                </wp:anchor>
              </w:drawing>
            </w:r>
          </w:p>
        </w:tc>
        <w:tc>
          <w:tcPr>
            <w:tcW w:w="5669" w:type="dxa"/>
          </w:tcPr>
          <w:p w14:paraId="5287DCBD" w14:textId="698EBD35" w:rsidR="00CA08DC" w:rsidRDefault="00CA08DC" w:rsidP="00CA08DC">
            <w:pPr>
              <w:spacing w:after="0"/>
              <w:rPr>
                <w:b/>
                <w:szCs w:val="20"/>
                <w:lang w:eastAsia="en-US" w:bidi="en-US"/>
              </w:rPr>
            </w:pPr>
            <w:r w:rsidRPr="00887B3E">
              <w:rPr>
                <w:b/>
                <w:szCs w:val="20"/>
                <w:lang w:eastAsia="en-US" w:bidi="en-US"/>
              </w:rPr>
              <w:t>[</w:t>
            </w:r>
            <w:r>
              <w:rPr>
                <w:b/>
                <w:szCs w:val="20"/>
                <w:lang w:eastAsia="en-US" w:bidi="en-US"/>
              </w:rPr>
              <w:t>Geberit_Referenz_3D-Haus_</w:t>
            </w:r>
            <w:r w:rsidR="004738A1">
              <w:rPr>
                <w:b/>
                <w:szCs w:val="20"/>
                <w:lang w:eastAsia="en-US" w:bidi="en-US"/>
              </w:rPr>
              <w:t>3</w:t>
            </w:r>
            <w:r>
              <w:rPr>
                <w:b/>
                <w:szCs w:val="20"/>
                <w:lang w:eastAsia="en-US" w:bidi="en-US"/>
              </w:rPr>
              <w:t>.jpg</w:t>
            </w:r>
            <w:r w:rsidRPr="00887B3E">
              <w:rPr>
                <w:b/>
                <w:szCs w:val="20"/>
                <w:lang w:eastAsia="en-US" w:bidi="en-US"/>
              </w:rPr>
              <w:t>]</w:t>
            </w:r>
          </w:p>
          <w:p w14:paraId="412C19C6" w14:textId="77777777" w:rsidR="00CA08DC" w:rsidRDefault="00CA08DC" w:rsidP="00CA08DC">
            <w:pPr>
              <w:spacing w:after="0"/>
              <w:rPr>
                <w:bCs/>
              </w:rPr>
            </w:pPr>
            <w:r>
              <w:rPr>
                <w:bCs/>
              </w:rPr>
              <w:t xml:space="preserve">Der vom Architekten als </w:t>
            </w:r>
            <w:r w:rsidRPr="005927A9">
              <w:rPr>
                <w:bCs/>
              </w:rPr>
              <w:t xml:space="preserve">‚Bauhaus in </w:t>
            </w:r>
            <w:r>
              <w:rPr>
                <w:bCs/>
              </w:rPr>
              <w:t>R</w:t>
            </w:r>
            <w:r w:rsidRPr="005927A9">
              <w:rPr>
                <w:bCs/>
              </w:rPr>
              <w:t>und‘</w:t>
            </w:r>
            <w:r>
              <w:rPr>
                <w:bCs/>
              </w:rPr>
              <w:t xml:space="preserve"> bezeichnete Stil wird unter anderem im Treppenhaus offensichtlich – doch </w:t>
            </w:r>
            <w:r w:rsidRPr="005927A9">
              <w:rPr>
                <w:bCs/>
              </w:rPr>
              <w:t>streng genommen müss</w:t>
            </w:r>
            <w:r>
              <w:rPr>
                <w:bCs/>
              </w:rPr>
              <w:t xml:space="preserve">e man </w:t>
            </w:r>
            <w:r w:rsidRPr="005927A9">
              <w:rPr>
                <w:bCs/>
              </w:rPr>
              <w:t xml:space="preserve">einen ganz </w:t>
            </w:r>
            <w:r>
              <w:rPr>
                <w:bCs/>
              </w:rPr>
              <w:t>eigenen</w:t>
            </w:r>
            <w:r w:rsidRPr="005927A9">
              <w:rPr>
                <w:bCs/>
              </w:rPr>
              <w:t xml:space="preserve"> Stil dafür erfinden</w:t>
            </w:r>
            <w:r>
              <w:rPr>
                <w:bCs/>
              </w:rPr>
              <w:t>.</w:t>
            </w:r>
          </w:p>
          <w:p w14:paraId="53E595F9" w14:textId="77777777" w:rsidR="00CA08DC" w:rsidRDefault="00CA08DC" w:rsidP="00CA08DC">
            <w:pPr>
              <w:spacing w:after="0"/>
              <w:rPr>
                <w:bCs/>
              </w:rPr>
            </w:pPr>
            <w:r>
              <w:rPr>
                <w:bCs/>
              </w:rPr>
              <w:t>Foto: Geberit</w:t>
            </w:r>
          </w:p>
          <w:p w14:paraId="29B75184" w14:textId="77777777" w:rsidR="00CA08DC" w:rsidRPr="00736EC9" w:rsidRDefault="00CA08DC" w:rsidP="00CA08DC">
            <w:pPr>
              <w:spacing w:after="0"/>
              <w:rPr>
                <w:b/>
              </w:rPr>
            </w:pPr>
          </w:p>
        </w:tc>
      </w:tr>
      <w:tr w:rsidR="00CA08DC" w:rsidRPr="00887B3E" w14:paraId="0A282B9A" w14:textId="77777777" w:rsidTr="499B35CC">
        <w:trPr>
          <w:cantSplit/>
          <w:trHeight w:val="2283"/>
        </w:trPr>
        <w:tc>
          <w:tcPr>
            <w:tcW w:w="3749" w:type="dxa"/>
          </w:tcPr>
          <w:p w14:paraId="53DE1C78" w14:textId="77777777" w:rsidR="00CA08DC" w:rsidRPr="00887B3E" w:rsidRDefault="00CA08DC" w:rsidP="00CA08DC">
            <w:pPr>
              <w:rPr>
                <w:szCs w:val="20"/>
                <w:lang w:eastAsia="en-US" w:bidi="en-US"/>
              </w:rPr>
            </w:pPr>
            <w:r>
              <w:rPr>
                <w:noProof/>
                <w:szCs w:val="20"/>
                <w:lang w:eastAsia="de-DE"/>
              </w:rPr>
              <w:lastRenderedPageBreak/>
              <w:drawing>
                <wp:anchor distT="0" distB="0" distL="114300" distR="114300" simplePos="0" relativeHeight="251661318" behindDoc="1" locked="0" layoutInCell="1" allowOverlap="1" wp14:anchorId="11CBAE87" wp14:editId="4DF3218E">
                  <wp:simplePos x="0" y="0"/>
                  <wp:positionH relativeFrom="column">
                    <wp:posOffset>0</wp:posOffset>
                  </wp:positionH>
                  <wp:positionV relativeFrom="paragraph">
                    <wp:posOffset>0</wp:posOffset>
                  </wp:positionV>
                  <wp:extent cx="2160000" cy="1439037"/>
                  <wp:effectExtent l="0" t="0" r="0" b="0"/>
                  <wp:wrapTight wrapText="bothSides">
                    <wp:wrapPolygon edited="0">
                      <wp:start x="0" y="0"/>
                      <wp:lineTo x="0" y="21352"/>
                      <wp:lineTo x="21467" y="21352"/>
                      <wp:lineTo x="21467" y="0"/>
                      <wp:lineTo x="0" y="0"/>
                    </wp:wrapPolygon>
                  </wp:wrapTight>
                  <wp:docPr id="9" name="Grafik 9" descr="Ein Bild, das Boden, drinnen, Gebäude, leb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Boden, drinnen, Gebäude, lebend enthält.&#10;&#10;Automatisch generierte Beschreibung"/>
                          <pic:cNvPicPr/>
                        </pic:nvPicPr>
                        <pic:blipFill>
                          <a:blip r:embed="rId14" cstate="print">
                            <a:extLst>
                              <a:ext uri="{28A0092B-C50C-407E-A947-70E740481C1C}">
                                <a14:useLocalDpi xmlns:a14="http://schemas.microsoft.com/office/drawing/2010/main"/>
                              </a:ext>
                            </a:extLst>
                          </a:blip>
                          <a:stretch>
                            <a:fillRect/>
                          </a:stretch>
                        </pic:blipFill>
                        <pic:spPr>
                          <a:xfrm>
                            <a:off x="0" y="0"/>
                            <a:ext cx="2160000" cy="1439037"/>
                          </a:xfrm>
                          <a:prstGeom prst="rect">
                            <a:avLst/>
                          </a:prstGeom>
                        </pic:spPr>
                      </pic:pic>
                    </a:graphicData>
                  </a:graphic>
                  <wp14:sizeRelH relativeFrom="page">
                    <wp14:pctWidth>0</wp14:pctWidth>
                  </wp14:sizeRelH>
                  <wp14:sizeRelV relativeFrom="page">
                    <wp14:pctHeight>0</wp14:pctHeight>
                  </wp14:sizeRelV>
                </wp:anchor>
              </w:drawing>
            </w:r>
          </w:p>
        </w:tc>
        <w:tc>
          <w:tcPr>
            <w:tcW w:w="5669" w:type="dxa"/>
          </w:tcPr>
          <w:p w14:paraId="0AF714EB" w14:textId="4F021B61" w:rsidR="00CA08DC" w:rsidRPr="00887B3E" w:rsidRDefault="00CA08DC" w:rsidP="00CA08DC">
            <w:pPr>
              <w:spacing w:after="0"/>
              <w:rPr>
                <w:b/>
                <w:szCs w:val="20"/>
                <w:lang w:eastAsia="en-US" w:bidi="en-US"/>
              </w:rPr>
            </w:pPr>
            <w:r w:rsidRPr="00887B3E">
              <w:rPr>
                <w:b/>
                <w:szCs w:val="20"/>
                <w:lang w:eastAsia="en-US" w:bidi="en-US"/>
              </w:rPr>
              <w:t>[</w:t>
            </w:r>
            <w:r>
              <w:rPr>
                <w:b/>
                <w:szCs w:val="20"/>
                <w:lang w:eastAsia="en-US" w:bidi="en-US"/>
              </w:rPr>
              <w:t>Geberit_Referenz_3D-Haus_</w:t>
            </w:r>
            <w:r w:rsidR="004738A1">
              <w:rPr>
                <w:b/>
                <w:szCs w:val="20"/>
                <w:lang w:eastAsia="en-US" w:bidi="en-US"/>
              </w:rPr>
              <w:t>4</w:t>
            </w:r>
            <w:r>
              <w:rPr>
                <w:b/>
                <w:szCs w:val="20"/>
                <w:lang w:eastAsia="en-US" w:bidi="en-US"/>
              </w:rPr>
              <w:t>.jpg</w:t>
            </w:r>
            <w:r w:rsidRPr="00887B3E">
              <w:rPr>
                <w:b/>
                <w:szCs w:val="20"/>
                <w:lang w:eastAsia="en-US" w:bidi="en-US"/>
              </w:rPr>
              <w:t>]</w:t>
            </w:r>
          </w:p>
          <w:p w14:paraId="5A7743DE" w14:textId="72A74F4E" w:rsidR="00CA08DC" w:rsidRPr="00736EC9" w:rsidRDefault="00CA08DC" w:rsidP="00CA08DC">
            <w:r w:rsidRPr="3F1E5AA3">
              <w:rPr>
                <w:lang w:eastAsia="en-US" w:bidi="en-US"/>
              </w:rPr>
              <w:t>Das Haus aus dem 3D-Drucker, das in etwa acht Monaten Bauzeit errichtet wurde, ist geprägt von Sichtbeton und zeichnet sich durch eine einzigartige Optik aus. Die minimalistische Einrichtung folgt der reduzierten Farb- und Formensprache.</w:t>
            </w:r>
            <w:r>
              <w:br/>
            </w:r>
            <w:r w:rsidRPr="3F1E5AA3">
              <w:rPr>
                <w:lang w:eastAsia="en-US" w:bidi="en-US"/>
              </w:rPr>
              <w:t>Foto: Geberit</w:t>
            </w:r>
          </w:p>
          <w:p w14:paraId="43EA2F5F" w14:textId="0FF1D375" w:rsidR="00CA08DC" w:rsidRPr="00736EC9" w:rsidRDefault="00CA08DC" w:rsidP="00CA08DC">
            <w:pPr>
              <w:rPr>
                <w:lang w:eastAsia="en-US" w:bidi="en-US"/>
              </w:rPr>
            </w:pPr>
          </w:p>
        </w:tc>
      </w:tr>
      <w:tr w:rsidR="00CA08DC" w:rsidRPr="00887B3E" w14:paraId="3415EC43" w14:textId="77777777" w:rsidTr="499B35CC">
        <w:trPr>
          <w:cantSplit/>
          <w:trHeight w:val="2107"/>
        </w:trPr>
        <w:tc>
          <w:tcPr>
            <w:tcW w:w="3749" w:type="dxa"/>
          </w:tcPr>
          <w:p w14:paraId="421D6F7D" w14:textId="77777777" w:rsidR="00CA08DC" w:rsidRDefault="00CA08DC" w:rsidP="00CA08DC">
            <w:pPr>
              <w:rPr>
                <w:noProof/>
                <w:szCs w:val="20"/>
              </w:rPr>
            </w:pPr>
            <w:r>
              <w:rPr>
                <w:noProof/>
                <w:szCs w:val="20"/>
                <w:lang w:eastAsia="de-DE"/>
              </w:rPr>
              <w:drawing>
                <wp:anchor distT="0" distB="0" distL="114300" distR="114300" simplePos="0" relativeHeight="251662342" behindDoc="1" locked="0" layoutInCell="1" allowOverlap="1" wp14:anchorId="035B3219" wp14:editId="5C9D9B48">
                  <wp:simplePos x="0" y="0"/>
                  <wp:positionH relativeFrom="column">
                    <wp:posOffset>0</wp:posOffset>
                  </wp:positionH>
                  <wp:positionV relativeFrom="paragraph">
                    <wp:posOffset>0</wp:posOffset>
                  </wp:positionV>
                  <wp:extent cx="2160000" cy="1408997"/>
                  <wp:effectExtent l="0" t="0" r="0" b="1270"/>
                  <wp:wrapTight wrapText="bothSides">
                    <wp:wrapPolygon edited="0">
                      <wp:start x="0" y="0"/>
                      <wp:lineTo x="0" y="21425"/>
                      <wp:lineTo x="21467" y="21425"/>
                      <wp:lineTo x="21467" y="0"/>
                      <wp:lineTo x="0" y="0"/>
                    </wp:wrapPolygon>
                  </wp:wrapTight>
                  <wp:docPr id="12" name="Grafik 12" descr="Ein Bild, das Fenster, drinnen, Boden,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Fenster, drinnen, Boden, Toilette enthält.&#10;&#10;Automatisch generierte Beschreibung"/>
                          <pic:cNvPicPr/>
                        </pic:nvPicPr>
                        <pic:blipFill>
                          <a:blip r:embed="rId15" cstate="print">
                            <a:extLst>
                              <a:ext uri="{28A0092B-C50C-407E-A947-70E740481C1C}">
                                <a14:useLocalDpi xmlns:a14="http://schemas.microsoft.com/office/drawing/2010/main"/>
                              </a:ext>
                            </a:extLst>
                          </a:blip>
                          <a:stretch>
                            <a:fillRect/>
                          </a:stretch>
                        </pic:blipFill>
                        <pic:spPr>
                          <a:xfrm>
                            <a:off x="0" y="0"/>
                            <a:ext cx="2160000" cy="1408997"/>
                          </a:xfrm>
                          <a:prstGeom prst="rect">
                            <a:avLst/>
                          </a:prstGeom>
                        </pic:spPr>
                      </pic:pic>
                    </a:graphicData>
                  </a:graphic>
                  <wp14:sizeRelH relativeFrom="page">
                    <wp14:pctWidth>0</wp14:pctWidth>
                  </wp14:sizeRelH>
                  <wp14:sizeRelV relativeFrom="page">
                    <wp14:pctHeight>0</wp14:pctHeight>
                  </wp14:sizeRelV>
                </wp:anchor>
              </w:drawing>
            </w:r>
          </w:p>
        </w:tc>
        <w:tc>
          <w:tcPr>
            <w:tcW w:w="5669" w:type="dxa"/>
          </w:tcPr>
          <w:p w14:paraId="7E4ADF41" w14:textId="416D4DE0" w:rsidR="00CA08DC" w:rsidRPr="00887B3E" w:rsidRDefault="00CA08DC" w:rsidP="00CA08DC">
            <w:pPr>
              <w:spacing w:after="0"/>
              <w:rPr>
                <w:b/>
                <w:szCs w:val="20"/>
                <w:lang w:eastAsia="en-US" w:bidi="en-US"/>
              </w:rPr>
            </w:pPr>
            <w:r w:rsidRPr="00887B3E">
              <w:rPr>
                <w:b/>
                <w:szCs w:val="20"/>
                <w:lang w:eastAsia="en-US" w:bidi="en-US"/>
              </w:rPr>
              <w:t>[</w:t>
            </w:r>
            <w:r>
              <w:rPr>
                <w:b/>
                <w:szCs w:val="20"/>
                <w:lang w:eastAsia="en-US" w:bidi="en-US"/>
              </w:rPr>
              <w:t>Geberit_Referenz_3D-Haus_</w:t>
            </w:r>
            <w:r w:rsidR="004738A1">
              <w:rPr>
                <w:b/>
                <w:szCs w:val="20"/>
                <w:lang w:eastAsia="en-US" w:bidi="en-US"/>
              </w:rPr>
              <w:t>5</w:t>
            </w:r>
            <w:r>
              <w:rPr>
                <w:b/>
                <w:szCs w:val="20"/>
                <w:lang w:eastAsia="en-US" w:bidi="en-US"/>
              </w:rPr>
              <w:t>.jpg</w:t>
            </w:r>
            <w:r w:rsidRPr="00887B3E">
              <w:rPr>
                <w:b/>
                <w:szCs w:val="20"/>
                <w:lang w:eastAsia="en-US" w:bidi="en-US"/>
              </w:rPr>
              <w:t>]</w:t>
            </w:r>
          </w:p>
          <w:p w14:paraId="1963C072" w14:textId="77777777" w:rsidR="00CA08DC" w:rsidRDefault="00CA08DC" w:rsidP="00CA08DC">
            <w:pPr>
              <w:spacing w:after="0"/>
              <w:rPr>
                <w:szCs w:val="20"/>
              </w:rPr>
            </w:pPr>
            <w:r>
              <w:rPr>
                <w:szCs w:val="20"/>
              </w:rPr>
              <w:t xml:space="preserve">Harmonie in Grau und Weiß. Im elterlichen Bad befindet sich das Geberit Dusch-WC </w:t>
            </w:r>
            <w:proofErr w:type="spellStart"/>
            <w:r>
              <w:rPr>
                <w:szCs w:val="20"/>
              </w:rPr>
              <w:t>AquaClean</w:t>
            </w:r>
            <w:proofErr w:type="spellEnd"/>
            <w:r>
              <w:rPr>
                <w:szCs w:val="20"/>
              </w:rPr>
              <w:t xml:space="preserve"> </w:t>
            </w:r>
            <w:proofErr w:type="spellStart"/>
            <w:r>
              <w:rPr>
                <w:szCs w:val="20"/>
              </w:rPr>
              <w:t>Mera</w:t>
            </w:r>
            <w:proofErr w:type="spellEnd"/>
            <w:r>
              <w:rPr>
                <w:szCs w:val="20"/>
              </w:rPr>
              <w:t xml:space="preserve"> </w:t>
            </w:r>
            <w:proofErr w:type="spellStart"/>
            <w:r>
              <w:rPr>
                <w:szCs w:val="20"/>
              </w:rPr>
              <w:t>Comfort</w:t>
            </w:r>
            <w:proofErr w:type="spellEnd"/>
            <w:r>
              <w:rPr>
                <w:szCs w:val="20"/>
              </w:rPr>
              <w:t xml:space="preserve"> mit </w:t>
            </w:r>
            <w:proofErr w:type="spellStart"/>
            <w:r>
              <w:rPr>
                <w:szCs w:val="20"/>
              </w:rPr>
              <w:t>WhirlSpray</w:t>
            </w:r>
            <w:proofErr w:type="spellEnd"/>
            <w:r>
              <w:rPr>
                <w:szCs w:val="20"/>
              </w:rPr>
              <w:t xml:space="preserve">-Duschtechnologie und Warmluftföhn, mit einer WC-Sitz-Heizung und einer berührungslosen WC-Deckel-Automatik. </w:t>
            </w:r>
          </w:p>
          <w:p w14:paraId="22DA8465" w14:textId="77777777" w:rsidR="00CA08DC" w:rsidRPr="00887B3E" w:rsidRDefault="00CA08DC" w:rsidP="00CA08DC">
            <w:pPr>
              <w:spacing w:after="0"/>
              <w:rPr>
                <w:b/>
                <w:szCs w:val="20"/>
              </w:rPr>
            </w:pPr>
            <w:r w:rsidRPr="00887B3E">
              <w:rPr>
                <w:szCs w:val="20"/>
                <w:lang w:eastAsia="en-US" w:bidi="en-US"/>
              </w:rPr>
              <w:t xml:space="preserve">Foto: </w:t>
            </w:r>
            <w:r w:rsidRPr="00E417F2">
              <w:rPr>
                <w:szCs w:val="20"/>
                <w:lang w:eastAsia="en-US" w:bidi="en-US"/>
              </w:rPr>
              <w:t>Geberit</w:t>
            </w:r>
          </w:p>
        </w:tc>
      </w:tr>
      <w:tr w:rsidR="00CA08DC" w:rsidRPr="00887B3E" w14:paraId="17FD7D1E" w14:textId="77777777" w:rsidTr="499B35CC">
        <w:trPr>
          <w:cantSplit/>
          <w:trHeight w:val="2107"/>
        </w:trPr>
        <w:tc>
          <w:tcPr>
            <w:tcW w:w="3749" w:type="dxa"/>
          </w:tcPr>
          <w:p w14:paraId="48158A73" w14:textId="77777777" w:rsidR="00CA08DC" w:rsidRDefault="00CA08DC" w:rsidP="00CA08DC">
            <w:pPr>
              <w:rPr>
                <w:noProof/>
                <w:szCs w:val="20"/>
              </w:rPr>
            </w:pPr>
            <w:r>
              <w:rPr>
                <w:noProof/>
                <w:szCs w:val="20"/>
                <w:lang w:eastAsia="de-DE"/>
              </w:rPr>
              <w:drawing>
                <wp:anchor distT="0" distB="0" distL="114300" distR="114300" simplePos="0" relativeHeight="251663366" behindDoc="1" locked="0" layoutInCell="1" allowOverlap="1" wp14:anchorId="255B0DD2" wp14:editId="312E0403">
                  <wp:simplePos x="0" y="0"/>
                  <wp:positionH relativeFrom="column">
                    <wp:posOffset>0</wp:posOffset>
                  </wp:positionH>
                  <wp:positionV relativeFrom="paragraph">
                    <wp:posOffset>0</wp:posOffset>
                  </wp:positionV>
                  <wp:extent cx="1440000" cy="2161733"/>
                  <wp:effectExtent l="0" t="0" r="0" b="0"/>
                  <wp:wrapTight wrapText="bothSides">
                    <wp:wrapPolygon edited="0">
                      <wp:start x="0" y="0"/>
                      <wp:lineTo x="0" y="21448"/>
                      <wp:lineTo x="21343" y="21448"/>
                      <wp:lineTo x="21343" y="0"/>
                      <wp:lineTo x="0" y="0"/>
                    </wp:wrapPolygon>
                  </wp:wrapTight>
                  <wp:docPr id="13" name="Grafik 13" descr="Ein Bild, das Badezimmer, drinnen, Toilette,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Badezimmer, drinnen, Toilette, Wand enthält.&#10;&#10;Automatisch generierte Beschreibung"/>
                          <pic:cNvPicPr/>
                        </pic:nvPicPr>
                        <pic:blipFill>
                          <a:blip r:embed="rId16" cstate="print">
                            <a:extLst>
                              <a:ext uri="{28A0092B-C50C-407E-A947-70E740481C1C}">
                                <a14:useLocalDpi xmlns:a14="http://schemas.microsoft.com/office/drawing/2010/main"/>
                              </a:ext>
                            </a:extLst>
                          </a:blip>
                          <a:stretch>
                            <a:fillRect/>
                          </a:stretch>
                        </pic:blipFill>
                        <pic:spPr>
                          <a:xfrm>
                            <a:off x="0" y="0"/>
                            <a:ext cx="1440000" cy="2161733"/>
                          </a:xfrm>
                          <a:prstGeom prst="rect">
                            <a:avLst/>
                          </a:prstGeom>
                        </pic:spPr>
                      </pic:pic>
                    </a:graphicData>
                  </a:graphic>
                  <wp14:sizeRelH relativeFrom="page">
                    <wp14:pctWidth>0</wp14:pctWidth>
                  </wp14:sizeRelH>
                  <wp14:sizeRelV relativeFrom="page">
                    <wp14:pctHeight>0</wp14:pctHeight>
                  </wp14:sizeRelV>
                </wp:anchor>
              </w:drawing>
            </w:r>
          </w:p>
        </w:tc>
        <w:tc>
          <w:tcPr>
            <w:tcW w:w="5669" w:type="dxa"/>
          </w:tcPr>
          <w:p w14:paraId="7D6D3BE2" w14:textId="634A7A78" w:rsidR="00CA08DC" w:rsidRPr="00887B3E" w:rsidRDefault="00CA08DC" w:rsidP="00CA08DC">
            <w:pPr>
              <w:spacing w:after="0"/>
              <w:rPr>
                <w:b/>
                <w:szCs w:val="20"/>
                <w:lang w:eastAsia="en-US" w:bidi="en-US"/>
              </w:rPr>
            </w:pPr>
            <w:r>
              <w:rPr>
                <w:b/>
                <w:szCs w:val="20"/>
                <w:lang w:eastAsia="en-US" w:bidi="en-US"/>
              </w:rPr>
              <w:t>Geberit_Referenz_3D-Haus_</w:t>
            </w:r>
            <w:r w:rsidR="004738A1">
              <w:rPr>
                <w:b/>
                <w:szCs w:val="20"/>
                <w:lang w:eastAsia="en-US" w:bidi="en-US"/>
              </w:rPr>
              <w:t>6</w:t>
            </w:r>
            <w:r>
              <w:rPr>
                <w:b/>
                <w:szCs w:val="20"/>
                <w:lang w:eastAsia="en-US" w:bidi="en-US"/>
              </w:rPr>
              <w:t>.jpg</w:t>
            </w:r>
            <w:r w:rsidRPr="00887B3E">
              <w:rPr>
                <w:b/>
                <w:szCs w:val="20"/>
                <w:lang w:eastAsia="en-US" w:bidi="en-US"/>
              </w:rPr>
              <w:t>]</w:t>
            </w:r>
          </w:p>
          <w:p w14:paraId="629F52B2" w14:textId="292E65DA" w:rsidR="00CA08DC" w:rsidRDefault="00CA08DC" w:rsidP="00CA08DC">
            <w:pPr>
              <w:spacing w:after="0"/>
            </w:pPr>
            <w:r>
              <w:t xml:space="preserve">In zwei Bädern entschied sich der Architekt für den Einbau von Geberit ONE WCs, die für eine </w:t>
            </w:r>
            <w:r w:rsidRPr="4071B100">
              <w:rPr>
                <w:lang w:eastAsia="de-DE"/>
              </w:rPr>
              <w:t>perfekte Balance aus elegantem Design und innovativen Funktionen stehen.</w:t>
            </w:r>
            <w:r>
              <w:t xml:space="preserve"> Die berührungslose Betätigungsplatte Geberit Sigma80 fügt sich mit ihrem hochwertigen und exklusiven Design ideal in das Ambiente des Wohnhauses ein.</w:t>
            </w:r>
          </w:p>
          <w:p w14:paraId="153471C6" w14:textId="77777777" w:rsidR="00CA08DC" w:rsidRPr="00887B3E" w:rsidRDefault="00CA08DC" w:rsidP="00CA08DC">
            <w:pPr>
              <w:spacing w:after="0"/>
              <w:rPr>
                <w:b/>
                <w:szCs w:val="20"/>
              </w:rPr>
            </w:pPr>
            <w:r w:rsidRPr="00887B3E">
              <w:rPr>
                <w:szCs w:val="20"/>
                <w:lang w:eastAsia="en-US" w:bidi="en-US"/>
              </w:rPr>
              <w:t xml:space="preserve">Foto: </w:t>
            </w:r>
            <w:r w:rsidRPr="00E417F2">
              <w:rPr>
                <w:szCs w:val="20"/>
                <w:lang w:eastAsia="en-US" w:bidi="en-US"/>
              </w:rPr>
              <w:t>Geberit</w:t>
            </w:r>
          </w:p>
        </w:tc>
      </w:tr>
      <w:tr w:rsidR="00CA08DC" w:rsidRPr="00887B3E" w14:paraId="73F342E3" w14:textId="77777777" w:rsidTr="499B35CC">
        <w:trPr>
          <w:cantSplit/>
          <w:trHeight w:val="2107"/>
        </w:trPr>
        <w:tc>
          <w:tcPr>
            <w:tcW w:w="3749" w:type="dxa"/>
          </w:tcPr>
          <w:p w14:paraId="72B5A69C" w14:textId="37E2B091" w:rsidR="00CA08DC" w:rsidRDefault="00CA08DC" w:rsidP="00CA08DC">
            <w:pPr>
              <w:rPr>
                <w:noProof/>
                <w:szCs w:val="20"/>
              </w:rPr>
            </w:pPr>
            <w:r>
              <w:rPr>
                <w:noProof/>
                <w:szCs w:val="20"/>
              </w:rPr>
              <w:lastRenderedPageBreak/>
              <w:drawing>
                <wp:anchor distT="0" distB="0" distL="114300" distR="114300" simplePos="0" relativeHeight="251665414" behindDoc="1" locked="0" layoutInCell="1" allowOverlap="1" wp14:anchorId="0E9C7FF3" wp14:editId="70E500B7">
                  <wp:simplePos x="0" y="0"/>
                  <wp:positionH relativeFrom="column">
                    <wp:posOffset>0</wp:posOffset>
                  </wp:positionH>
                  <wp:positionV relativeFrom="paragraph">
                    <wp:posOffset>2656</wp:posOffset>
                  </wp:positionV>
                  <wp:extent cx="1440000" cy="2161733"/>
                  <wp:effectExtent l="0" t="0" r="0" b="0"/>
                  <wp:wrapTight wrapText="bothSides">
                    <wp:wrapPolygon edited="0">
                      <wp:start x="0" y="0"/>
                      <wp:lineTo x="0" y="21448"/>
                      <wp:lineTo x="21343" y="21448"/>
                      <wp:lineTo x="21343" y="0"/>
                      <wp:lineTo x="0" y="0"/>
                    </wp:wrapPolygon>
                  </wp:wrapTight>
                  <wp:docPr id="15" name="Grafik 15" descr="Ein Bild, das Badezimmer, drinnen, Fenster,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Badezimmer, drinnen, Fenster, Wand enthält.&#10;&#10;Automatisch generierte Beschreibung"/>
                          <pic:cNvPicPr/>
                        </pic:nvPicPr>
                        <pic:blipFill>
                          <a:blip r:embed="rId17" cstate="print">
                            <a:extLst>
                              <a:ext uri="{28A0092B-C50C-407E-A947-70E740481C1C}">
                                <a14:useLocalDpi xmlns:a14="http://schemas.microsoft.com/office/drawing/2010/main"/>
                              </a:ext>
                            </a:extLst>
                          </a:blip>
                          <a:stretch>
                            <a:fillRect/>
                          </a:stretch>
                        </pic:blipFill>
                        <pic:spPr>
                          <a:xfrm>
                            <a:off x="0" y="0"/>
                            <a:ext cx="1440000" cy="2161733"/>
                          </a:xfrm>
                          <a:prstGeom prst="rect">
                            <a:avLst/>
                          </a:prstGeom>
                        </pic:spPr>
                      </pic:pic>
                    </a:graphicData>
                  </a:graphic>
                  <wp14:sizeRelH relativeFrom="page">
                    <wp14:pctWidth>0</wp14:pctWidth>
                  </wp14:sizeRelH>
                  <wp14:sizeRelV relativeFrom="page">
                    <wp14:pctHeight>0</wp14:pctHeight>
                  </wp14:sizeRelV>
                </wp:anchor>
              </w:drawing>
            </w:r>
          </w:p>
        </w:tc>
        <w:tc>
          <w:tcPr>
            <w:tcW w:w="5669" w:type="dxa"/>
          </w:tcPr>
          <w:p w14:paraId="3DC5B026" w14:textId="028E6713" w:rsidR="00CA08DC" w:rsidRPr="00887B3E" w:rsidRDefault="00CA08DC" w:rsidP="00CA08DC">
            <w:pPr>
              <w:spacing w:after="0"/>
              <w:rPr>
                <w:b/>
                <w:szCs w:val="20"/>
                <w:lang w:eastAsia="en-US" w:bidi="en-US"/>
              </w:rPr>
            </w:pPr>
            <w:r w:rsidRPr="00887B3E">
              <w:rPr>
                <w:b/>
                <w:szCs w:val="20"/>
                <w:lang w:eastAsia="en-US" w:bidi="en-US"/>
              </w:rPr>
              <w:t>[</w:t>
            </w:r>
            <w:r>
              <w:rPr>
                <w:b/>
                <w:szCs w:val="20"/>
                <w:lang w:eastAsia="en-US" w:bidi="en-US"/>
              </w:rPr>
              <w:t>Geberit_Referenz_3D-Haus_</w:t>
            </w:r>
            <w:r w:rsidR="004738A1">
              <w:rPr>
                <w:b/>
                <w:szCs w:val="20"/>
                <w:lang w:eastAsia="en-US" w:bidi="en-US"/>
              </w:rPr>
              <w:t>7</w:t>
            </w:r>
            <w:r>
              <w:rPr>
                <w:b/>
                <w:szCs w:val="20"/>
                <w:lang w:eastAsia="en-US" w:bidi="en-US"/>
              </w:rPr>
              <w:t>.jpg</w:t>
            </w:r>
            <w:r w:rsidRPr="00887B3E">
              <w:rPr>
                <w:b/>
                <w:szCs w:val="20"/>
                <w:lang w:eastAsia="en-US" w:bidi="en-US"/>
              </w:rPr>
              <w:t>]</w:t>
            </w:r>
          </w:p>
          <w:p w14:paraId="640376D9" w14:textId="77777777" w:rsidR="00CA08DC" w:rsidRPr="00AB2CCF" w:rsidRDefault="00CA08DC" w:rsidP="00CA08DC">
            <w:pPr>
              <w:spacing w:after="0"/>
              <w:rPr>
                <w:szCs w:val="20"/>
              </w:rPr>
            </w:pPr>
            <w:r>
              <w:rPr>
                <w:szCs w:val="20"/>
              </w:rPr>
              <w:t>Der</w:t>
            </w:r>
            <w:r w:rsidRPr="004D14DE">
              <w:rPr>
                <w:szCs w:val="20"/>
              </w:rPr>
              <w:t xml:space="preserve"> Geberit ONE Waschtisch</w:t>
            </w:r>
            <w:r>
              <w:rPr>
                <w:szCs w:val="20"/>
              </w:rPr>
              <w:t xml:space="preserve"> im elterlichen Bad besticht durch seine freischwebende Optik: Hier liegt</w:t>
            </w:r>
            <w:r w:rsidRPr="004D14DE">
              <w:rPr>
                <w:szCs w:val="20"/>
              </w:rPr>
              <w:t xml:space="preserve"> </w:t>
            </w:r>
            <w:r>
              <w:rPr>
                <w:szCs w:val="20"/>
              </w:rPr>
              <w:t>d</w:t>
            </w:r>
            <w:r w:rsidRPr="004D14DE">
              <w:rPr>
                <w:szCs w:val="20"/>
              </w:rPr>
              <w:t xml:space="preserve">er Siphon </w:t>
            </w:r>
            <w:r>
              <w:rPr>
                <w:szCs w:val="20"/>
              </w:rPr>
              <w:t>versteckt in</w:t>
            </w:r>
            <w:r w:rsidRPr="004D14DE">
              <w:rPr>
                <w:szCs w:val="20"/>
              </w:rPr>
              <w:t xml:space="preserve"> einer Funktionsbox </w:t>
            </w:r>
            <w:proofErr w:type="gramStart"/>
            <w:r w:rsidRPr="004D14DE">
              <w:rPr>
                <w:szCs w:val="20"/>
              </w:rPr>
              <w:t>in der Vorwand</w:t>
            </w:r>
            <w:proofErr w:type="gramEnd"/>
            <w:r w:rsidRPr="004D14DE">
              <w:rPr>
                <w:szCs w:val="20"/>
              </w:rPr>
              <w:t>.</w:t>
            </w:r>
            <w:r>
              <w:rPr>
                <w:szCs w:val="20"/>
              </w:rPr>
              <w:t xml:space="preserve"> Ein Highlight ist auch der</w:t>
            </w:r>
            <w:r w:rsidRPr="004D14DE">
              <w:rPr>
                <w:szCs w:val="20"/>
              </w:rPr>
              <w:t xml:space="preserve"> </w:t>
            </w:r>
            <w:r>
              <w:rPr>
                <w:szCs w:val="20"/>
              </w:rPr>
              <w:t xml:space="preserve">in die Zwischenwand zur Dusche integrierte </w:t>
            </w:r>
            <w:r w:rsidRPr="004D14DE">
              <w:rPr>
                <w:szCs w:val="20"/>
              </w:rPr>
              <w:t>ONE Spiegelschrank</w:t>
            </w:r>
            <w:r>
              <w:rPr>
                <w:szCs w:val="20"/>
              </w:rPr>
              <w:t>. Er bietet zusätzlichen Stauraum, ohne aufzutragen.</w:t>
            </w:r>
            <w:r>
              <w:rPr>
                <w:lang w:eastAsia="en-US" w:bidi="en-US"/>
              </w:rPr>
              <w:br/>
            </w:r>
            <w:r w:rsidRPr="00887B3E">
              <w:rPr>
                <w:szCs w:val="20"/>
                <w:lang w:eastAsia="en-US" w:bidi="en-US"/>
              </w:rPr>
              <w:t xml:space="preserve">Foto: </w:t>
            </w:r>
            <w:r w:rsidRPr="00E417F2">
              <w:rPr>
                <w:szCs w:val="20"/>
                <w:lang w:eastAsia="en-US" w:bidi="en-US"/>
              </w:rPr>
              <w:t>Geberit</w:t>
            </w:r>
          </w:p>
        </w:tc>
      </w:tr>
      <w:tr w:rsidR="00CA08DC" w:rsidRPr="00887B3E" w14:paraId="473E48A3" w14:textId="77777777" w:rsidTr="499B35CC">
        <w:trPr>
          <w:cantSplit/>
          <w:trHeight w:val="2107"/>
        </w:trPr>
        <w:tc>
          <w:tcPr>
            <w:tcW w:w="3749" w:type="dxa"/>
          </w:tcPr>
          <w:p w14:paraId="5659F96C" w14:textId="77777777" w:rsidR="00CA08DC" w:rsidRDefault="00CA08DC" w:rsidP="00CA08DC">
            <w:pPr>
              <w:rPr>
                <w:noProof/>
                <w:szCs w:val="20"/>
              </w:rPr>
            </w:pPr>
            <w:r>
              <w:rPr>
                <w:noProof/>
                <w:szCs w:val="20"/>
                <w:lang w:eastAsia="de-DE"/>
              </w:rPr>
              <w:drawing>
                <wp:anchor distT="0" distB="0" distL="114300" distR="114300" simplePos="0" relativeHeight="251664390" behindDoc="1" locked="0" layoutInCell="1" allowOverlap="1" wp14:anchorId="4D5CAEF2" wp14:editId="77B05B2B">
                  <wp:simplePos x="0" y="0"/>
                  <wp:positionH relativeFrom="column">
                    <wp:posOffset>0</wp:posOffset>
                  </wp:positionH>
                  <wp:positionV relativeFrom="paragraph">
                    <wp:posOffset>0</wp:posOffset>
                  </wp:positionV>
                  <wp:extent cx="1440000" cy="2010762"/>
                  <wp:effectExtent l="0" t="0" r="0" b="0"/>
                  <wp:wrapTight wrapText="bothSides">
                    <wp:wrapPolygon edited="0">
                      <wp:start x="0" y="0"/>
                      <wp:lineTo x="0" y="21423"/>
                      <wp:lineTo x="21343" y="21423"/>
                      <wp:lineTo x="21343" y="0"/>
                      <wp:lineTo x="0" y="0"/>
                    </wp:wrapPolygon>
                  </wp:wrapTight>
                  <wp:docPr id="17" name="Grafik 17" descr="Ein Bild, das drinnen, Boden, Wand,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drinnen, Boden, Wand, Badezimmer enthält.&#10;&#10;Automatisch generierte Beschreibung"/>
                          <pic:cNvPicPr/>
                        </pic:nvPicPr>
                        <pic:blipFill>
                          <a:blip r:embed="rId18" cstate="print">
                            <a:extLst>
                              <a:ext uri="{28A0092B-C50C-407E-A947-70E740481C1C}">
                                <a14:useLocalDpi xmlns:a14="http://schemas.microsoft.com/office/drawing/2010/main"/>
                              </a:ext>
                            </a:extLst>
                          </a:blip>
                          <a:stretch>
                            <a:fillRect/>
                          </a:stretch>
                        </pic:blipFill>
                        <pic:spPr>
                          <a:xfrm>
                            <a:off x="0" y="0"/>
                            <a:ext cx="1440000" cy="2010762"/>
                          </a:xfrm>
                          <a:prstGeom prst="rect">
                            <a:avLst/>
                          </a:prstGeom>
                        </pic:spPr>
                      </pic:pic>
                    </a:graphicData>
                  </a:graphic>
                  <wp14:sizeRelH relativeFrom="page">
                    <wp14:pctWidth>0</wp14:pctWidth>
                  </wp14:sizeRelH>
                  <wp14:sizeRelV relativeFrom="page">
                    <wp14:pctHeight>0</wp14:pctHeight>
                  </wp14:sizeRelV>
                </wp:anchor>
              </w:drawing>
            </w:r>
          </w:p>
        </w:tc>
        <w:tc>
          <w:tcPr>
            <w:tcW w:w="5669" w:type="dxa"/>
          </w:tcPr>
          <w:p w14:paraId="54C280EB" w14:textId="3C0CAE48" w:rsidR="00CA08DC" w:rsidRPr="00887B3E" w:rsidRDefault="00CA08DC" w:rsidP="00CA08DC">
            <w:pPr>
              <w:spacing w:after="0"/>
              <w:rPr>
                <w:b/>
                <w:szCs w:val="20"/>
                <w:lang w:eastAsia="en-US" w:bidi="en-US"/>
              </w:rPr>
            </w:pPr>
            <w:r w:rsidRPr="00887B3E">
              <w:rPr>
                <w:b/>
                <w:szCs w:val="20"/>
                <w:lang w:eastAsia="en-US" w:bidi="en-US"/>
              </w:rPr>
              <w:t>[</w:t>
            </w:r>
            <w:r>
              <w:rPr>
                <w:b/>
                <w:szCs w:val="20"/>
                <w:lang w:eastAsia="en-US" w:bidi="en-US"/>
              </w:rPr>
              <w:t>Geberit_Referenz_3D-Haus_</w:t>
            </w:r>
            <w:r w:rsidR="004738A1">
              <w:rPr>
                <w:b/>
                <w:szCs w:val="20"/>
                <w:lang w:eastAsia="en-US" w:bidi="en-US"/>
              </w:rPr>
              <w:t>8</w:t>
            </w:r>
            <w:r>
              <w:rPr>
                <w:b/>
                <w:szCs w:val="20"/>
                <w:lang w:eastAsia="en-US" w:bidi="en-US"/>
              </w:rPr>
              <w:t>.jpg</w:t>
            </w:r>
            <w:r w:rsidRPr="00887B3E">
              <w:rPr>
                <w:b/>
                <w:szCs w:val="20"/>
                <w:lang w:eastAsia="en-US" w:bidi="en-US"/>
              </w:rPr>
              <w:t>]</w:t>
            </w:r>
          </w:p>
          <w:p w14:paraId="44D8ABA9" w14:textId="77777777" w:rsidR="00CA08DC" w:rsidRPr="00887B3E" w:rsidRDefault="00CA08DC" w:rsidP="00CA08DC">
            <w:pPr>
              <w:spacing w:after="0"/>
              <w:rPr>
                <w:b/>
                <w:szCs w:val="20"/>
              </w:rPr>
            </w:pPr>
            <w:r w:rsidRPr="00BD2C2B">
              <w:rPr>
                <w:szCs w:val="20"/>
              </w:rPr>
              <w:t xml:space="preserve">Neben dem Geberit ONE-WC wurden im Bad im Erdgeschoss der </w:t>
            </w:r>
            <w:proofErr w:type="spellStart"/>
            <w:r w:rsidRPr="00BD2C2B">
              <w:rPr>
                <w:szCs w:val="20"/>
              </w:rPr>
              <w:t>Acanto</w:t>
            </w:r>
            <w:proofErr w:type="spellEnd"/>
            <w:r w:rsidRPr="00BD2C2B">
              <w:rPr>
                <w:szCs w:val="20"/>
              </w:rPr>
              <w:t xml:space="preserve"> Waschtisch und der </w:t>
            </w:r>
            <w:proofErr w:type="spellStart"/>
            <w:r w:rsidRPr="00BD2C2B">
              <w:rPr>
                <w:szCs w:val="20"/>
              </w:rPr>
              <w:t>Acanto</w:t>
            </w:r>
            <w:proofErr w:type="spellEnd"/>
            <w:r w:rsidRPr="00BD2C2B">
              <w:rPr>
                <w:szCs w:val="20"/>
              </w:rPr>
              <w:t xml:space="preserve"> Unterschrank installiert, die mit ihrem klaren, zeitlosen Design und ihrem modularen Aufbau überzeugen.</w:t>
            </w:r>
            <w:r>
              <w:rPr>
                <w:lang w:eastAsia="en-US" w:bidi="en-US"/>
              </w:rPr>
              <w:br/>
            </w:r>
            <w:r w:rsidRPr="00887B3E">
              <w:rPr>
                <w:szCs w:val="20"/>
                <w:lang w:eastAsia="en-US" w:bidi="en-US"/>
              </w:rPr>
              <w:t xml:space="preserve">Foto: </w:t>
            </w:r>
            <w:r w:rsidRPr="00E417F2">
              <w:rPr>
                <w:szCs w:val="20"/>
                <w:lang w:eastAsia="en-US" w:bidi="en-US"/>
              </w:rPr>
              <w:t>Geberit</w:t>
            </w:r>
          </w:p>
        </w:tc>
      </w:tr>
    </w:tbl>
    <w:p w14:paraId="538F90C9" w14:textId="4B5B8A68" w:rsidR="499B35CC" w:rsidRDefault="499B35CC"/>
    <w:p w14:paraId="3B7571AD" w14:textId="77777777" w:rsidR="00B4136D" w:rsidRPr="00887B3E" w:rsidRDefault="00B4136D" w:rsidP="00B4136D">
      <w:pPr>
        <w:spacing w:after="0" w:line="240" w:lineRule="auto"/>
        <w:rPr>
          <w:rStyle w:val="Fett"/>
          <w:b/>
        </w:rPr>
      </w:pPr>
    </w:p>
    <w:p w14:paraId="2396D93C" w14:textId="77777777" w:rsidR="00B4136D" w:rsidRPr="00887B3E" w:rsidRDefault="00B4136D" w:rsidP="00B4136D">
      <w:pPr>
        <w:spacing w:after="0" w:line="240" w:lineRule="auto"/>
        <w:rPr>
          <w:rStyle w:val="Fett"/>
          <w:b/>
        </w:rPr>
      </w:pPr>
    </w:p>
    <w:p w14:paraId="7CC187EA" w14:textId="77777777" w:rsidR="00E44D92" w:rsidRPr="004037EF" w:rsidRDefault="00E44D92" w:rsidP="00E44D92">
      <w:pPr>
        <w:spacing w:after="0" w:line="240" w:lineRule="auto"/>
        <w:rPr>
          <w:rStyle w:val="Fett"/>
          <w:b/>
        </w:rPr>
      </w:pPr>
      <w:r w:rsidRPr="004037EF">
        <w:rPr>
          <w:rStyle w:val="Fett"/>
          <w:b/>
        </w:rPr>
        <w:t>Weitere Auskünfte erteilt:</w:t>
      </w:r>
    </w:p>
    <w:p w14:paraId="278826C7" w14:textId="77777777" w:rsidR="00E44D92" w:rsidRPr="004037EF" w:rsidRDefault="00E44D92" w:rsidP="00E44D92">
      <w:pPr>
        <w:pStyle w:val="Boilerpatebold"/>
        <w:rPr>
          <w:rStyle w:val="Fett"/>
          <w:b w:val="0"/>
        </w:rPr>
      </w:pPr>
      <w:proofErr w:type="spellStart"/>
      <w:r w:rsidRPr="004037EF">
        <w:rPr>
          <w:rStyle w:val="Fett"/>
          <w:b w:val="0"/>
        </w:rPr>
        <w:t>Ansel</w:t>
      </w:r>
      <w:proofErr w:type="spellEnd"/>
      <w:r w:rsidRPr="004037EF">
        <w:rPr>
          <w:rStyle w:val="Fett"/>
          <w:b w:val="0"/>
        </w:rPr>
        <w:t xml:space="preserve"> &amp; Möllers GmbH</w:t>
      </w:r>
      <w:r w:rsidRPr="004037EF">
        <w:rPr>
          <w:rStyle w:val="Fett"/>
          <w:b w:val="0"/>
        </w:rPr>
        <w:br/>
        <w:t>König-Karl-Straße 10, 70372 Stuttgart</w:t>
      </w:r>
      <w:r w:rsidRPr="004037EF">
        <w:rPr>
          <w:rStyle w:val="Fett"/>
          <w:b w:val="0"/>
        </w:rPr>
        <w:br/>
      </w:r>
      <w:r>
        <w:rPr>
          <w:rStyle w:val="Fett"/>
          <w:b w:val="0"/>
        </w:rPr>
        <w:t>Yvonne K. Dick</w:t>
      </w:r>
      <w:r>
        <w:rPr>
          <w:rStyle w:val="Fett"/>
          <w:b w:val="0"/>
        </w:rPr>
        <w:br/>
      </w:r>
      <w:r w:rsidRPr="004037EF">
        <w:rPr>
          <w:rStyle w:val="Fett"/>
          <w:b w:val="0"/>
        </w:rPr>
        <w:t>Tel. +49 (0)711 92545-</w:t>
      </w:r>
      <w:r>
        <w:rPr>
          <w:rStyle w:val="Fett"/>
          <w:b w:val="0"/>
        </w:rPr>
        <w:t>22</w:t>
      </w:r>
    </w:p>
    <w:p w14:paraId="2D44630E" w14:textId="77777777" w:rsidR="00E44D92" w:rsidRPr="004037EF" w:rsidRDefault="00E44D92" w:rsidP="00E44D92">
      <w:pPr>
        <w:pStyle w:val="Boilerpatebold"/>
        <w:rPr>
          <w:rStyle w:val="Fett"/>
          <w:b w:val="0"/>
        </w:rPr>
      </w:pPr>
      <w:r w:rsidRPr="004037EF">
        <w:rPr>
          <w:rStyle w:val="Fett"/>
          <w:b w:val="0"/>
        </w:rPr>
        <w:t xml:space="preserve">Mail: </w:t>
      </w:r>
      <w:r>
        <w:rPr>
          <w:rStyle w:val="Fett"/>
          <w:b w:val="0"/>
        </w:rPr>
        <w:t>y.dick@anselmoellers.de</w:t>
      </w:r>
    </w:p>
    <w:p w14:paraId="3398E3DB" w14:textId="77777777" w:rsidR="00E44D92" w:rsidRPr="004037EF" w:rsidRDefault="00E44D92" w:rsidP="00E44D92">
      <w:pPr>
        <w:pStyle w:val="Boilerpatebold"/>
        <w:rPr>
          <w:rStyle w:val="Fett"/>
          <w:b w:val="0"/>
        </w:rPr>
      </w:pPr>
    </w:p>
    <w:p w14:paraId="0B6A2540" w14:textId="77777777" w:rsidR="00E44D92" w:rsidRPr="004037EF" w:rsidRDefault="00E44D92" w:rsidP="00E44D92">
      <w:pPr>
        <w:pStyle w:val="Boilerpatebold"/>
        <w:rPr>
          <w:rStyle w:val="Fett"/>
        </w:rPr>
      </w:pPr>
    </w:p>
    <w:p w14:paraId="0223AFD1" w14:textId="77777777" w:rsidR="00E44D92" w:rsidRPr="004037EF" w:rsidRDefault="00E44D92" w:rsidP="00E44D92">
      <w:pPr>
        <w:pStyle w:val="Boilerpatebold"/>
        <w:rPr>
          <w:rStyle w:val="Fett"/>
        </w:rPr>
      </w:pPr>
    </w:p>
    <w:p w14:paraId="47DA39F3" w14:textId="720BF738" w:rsidR="004A3950" w:rsidRPr="004A3950" w:rsidRDefault="00E44D92" w:rsidP="004A3950">
      <w:pPr>
        <w:pStyle w:val="Boilerpatebold"/>
      </w:pPr>
      <w:r w:rsidRPr="004037EF">
        <w:rPr>
          <w:rStyle w:val="Fett"/>
        </w:rPr>
        <w:t>Über Geberit</w:t>
      </w:r>
      <w:r w:rsidR="004A3950">
        <w:rPr>
          <w:rStyle w:val="Fett"/>
        </w:rPr>
        <w:br/>
      </w:r>
      <w:r w:rsidR="004A3950" w:rsidRPr="004A3950">
        <w:rPr>
          <w:rFonts w:eastAsiaTheme="minorEastAsia"/>
          <w:b w:val="0"/>
          <w:bCs/>
          <w:szCs w:val="16"/>
          <w:lang w:val="de-CH"/>
        </w:rPr>
        <w:t xml:space="preserve">Die weltweit tätige Geberit Gruppe ist europäischer Marktführer für Sanitärprodukte. Geberit verfügt in den meisten Ländern Europas </w:t>
      </w:r>
      <w:proofErr w:type="gramStart"/>
      <w:r w:rsidR="004A3950" w:rsidRPr="004A3950">
        <w:rPr>
          <w:rFonts w:eastAsiaTheme="minorEastAsia"/>
          <w:b w:val="0"/>
          <w:bCs/>
          <w:szCs w:val="16"/>
          <w:lang w:val="de-CH"/>
        </w:rPr>
        <w:t>über eine starke lokale Präsenz</w:t>
      </w:r>
      <w:proofErr w:type="gramEnd"/>
      <w:r w:rsidR="004A3950" w:rsidRPr="004A3950">
        <w:rPr>
          <w:rFonts w:eastAsiaTheme="minorEastAsia"/>
          <w:b w:val="0"/>
          <w:bCs/>
          <w:szCs w:val="16"/>
          <w:lang w:val="de-CH"/>
        </w:rPr>
        <w:t xml:space="preserve">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2021 einen Nettoumsatz von CHF 3,5 Milliarden. Die Geberit Aktien sind an der SIX Swiss Exchange kotiert und seit 2012 Bestandteil des SMI (Swiss Market Index).</w:t>
      </w:r>
    </w:p>
    <w:p w14:paraId="73B003AE" w14:textId="7D978F90" w:rsidR="000167E1" w:rsidRPr="004A3950" w:rsidRDefault="000167E1" w:rsidP="00B4136D">
      <w:pPr>
        <w:spacing w:after="0" w:line="240" w:lineRule="auto"/>
        <w:rPr>
          <w:b/>
          <w:sz w:val="16"/>
          <w:lang w:val="de-CH"/>
        </w:rPr>
      </w:pPr>
    </w:p>
    <w:sectPr w:rsidR="000167E1" w:rsidRPr="004A3950">
      <w:headerReference w:type="even" r:id="rId19"/>
      <w:headerReference w:type="default" r:id="rId20"/>
      <w:footerReference w:type="even" r:id="rId21"/>
      <w:footerReference w:type="default" r:id="rId22"/>
      <w:headerReference w:type="first" r:id="rId23"/>
      <w:footerReference w:type="first" r:id="rId24"/>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5A2195" w14:textId="77777777" w:rsidR="00BE28E0" w:rsidRDefault="00BE28E0" w:rsidP="00C0638B">
      <w:r>
        <w:separator/>
      </w:r>
    </w:p>
  </w:endnote>
  <w:endnote w:type="continuationSeparator" w:id="0">
    <w:p w14:paraId="362439A1" w14:textId="77777777" w:rsidR="00BE28E0" w:rsidRDefault="00BE28E0" w:rsidP="00C0638B">
      <w:r>
        <w:continuationSeparator/>
      </w:r>
    </w:p>
  </w:endnote>
  <w:endnote w:type="continuationNotice" w:id="1">
    <w:p w14:paraId="3994D8EF" w14:textId="77777777" w:rsidR="00BE28E0" w:rsidRDefault="00BE28E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1341CC" w14:textId="77777777" w:rsidR="00CA004A" w:rsidRDefault="00CA004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24E1B8FD" w:rsidR="00CA004A" w:rsidRDefault="003000F2" w:rsidP="00C0638B">
    <w:pPr>
      <w:pStyle w:val="Fuzeile"/>
    </w:pPr>
    <w:r>
      <w:rPr>
        <w:noProof/>
        <w:snapToGrid w:val="0"/>
      </w:rPr>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E02C9" w14:textId="77777777" w:rsidR="00CA004A" w:rsidRDefault="00CA004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86D0F8" w14:textId="77777777" w:rsidR="00BE28E0" w:rsidRDefault="00BE28E0" w:rsidP="00C0638B">
      <w:r>
        <w:separator/>
      </w:r>
    </w:p>
  </w:footnote>
  <w:footnote w:type="continuationSeparator" w:id="0">
    <w:p w14:paraId="126AC72C" w14:textId="77777777" w:rsidR="00BE28E0" w:rsidRDefault="00BE28E0" w:rsidP="00C0638B">
      <w:r>
        <w:continuationSeparator/>
      </w:r>
    </w:p>
  </w:footnote>
  <w:footnote w:type="continuationNotice" w:id="1">
    <w:p w14:paraId="12547AEC" w14:textId="77777777" w:rsidR="00BE28E0" w:rsidRDefault="00BE28E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BB34A" w14:textId="77777777" w:rsidR="00CA004A" w:rsidRDefault="00CA004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CA004A" w:rsidRDefault="0AAFBDF6" w:rsidP="00C0638B">
    <w:pPr>
      <w:pStyle w:val="Kopfzeile"/>
    </w:pPr>
    <w:r>
      <w:t>MEDIA RELEASE</w:t>
    </w:r>
    <w:r>
      <w:rPr>
        <w:noProof/>
      </w:rPr>
      <w:t xml:space="preserve"> </w:t>
    </w:r>
    <w:r w:rsidR="00CA004A">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CA004A" w:rsidRDefault="00CA004A" w:rsidP="00C0638B">
    <w:pPr>
      <w:pStyle w:val="Kopfzeile"/>
    </w:pPr>
  </w:p>
  <w:p w14:paraId="3939F970" w14:textId="77777777" w:rsidR="00CA004A" w:rsidRDefault="00CA004A" w:rsidP="00C0638B">
    <w:pPr>
      <w:pStyle w:val="Kopfzeile"/>
    </w:pPr>
  </w:p>
  <w:p w14:paraId="1D10099C" w14:textId="77777777" w:rsidR="00CA004A" w:rsidRDefault="00CA004A" w:rsidP="00C0638B">
    <w:pPr>
      <w:pStyle w:val="Kopfzeile"/>
    </w:pPr>
  </w:p>
  <w:p w14:paraId="6BA002F4" w14:textId="77777777" w:rsidR="00CA004A" w:rsidRDefault="00CA004A"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CA004A" w:rsidRDefault="00CA004A"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AAFBDF6">
      <w:rPr>
        <w:noProof/>
        <w:lang w:val="de-CH" w:eastAsia="de-CH" w:bidi="ar-SA"/>
      </w:rPr>
      <w:t>MEDIA</w:t>
    </w:r>
    <w:r w:rsidR="0AAFBDF6">
      <w:t xml:space="preserve"> RELEASE</w:t>
    </w:r>
    <w:r>
      <w:tab/>
    </w:r>
  </w:p>
</w:hdr>
</file>

<file path=word/intelligence2.xml><?xml version="1.0" encoding="utf-8"?>
<int2:intelligence xmlns:int2="http://schemas.microsoft.com/office/intelligence/2020/intelligence">
  <int2:observations>
    <int2:bookmark int2:bookmarkName="_Int_iBGZgGiU" int2:invalidationBookmarkName="" int2:hashCode="mEFUhS94/mwMOP" int2:id="VaPlNzsh">
      <int2:state int2:type="WordDesignerSuggestedImageAnnotation" int2:value="Review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0D62FC"/>
    <w:multiLevelType w:val="hybridMultilevel"/>
    <w:tmpl w:val="FD6A6F00"/>
    <w:lvl w:ilvl="0" w:tplc="1C10E17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E652F1"/>
    <w:multiLevelType w:val="hybridMultilevel"/>
    <w:tmpl w:val="77C642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5B9310D"/>
    <w:multiLevelType w:val="hybridMultilevel"/>
    <w:tmpl w:val="33A6E656"/>
    <w:lvl w:ilvl="0" w:tplc="153ACA86">
      <w:numFmt w:val="bullet"/>
      <w:lvlText w:val="-"/>
      <w:lvlJc w:val="left"/>
      <w:pPr>
        <w:ind w:left="720" w:hanging="360"/>
      </w:pPr>
      <w:rPr>
        <w:rFonts w:ascii="Tahoma" w:eastAsia="Times New Roman" w:hAnsi="Tahoma" w:cs="Tahoma" w:hint="default"/>
        <w:color w:val="00000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79AB5C49"/>
    <w:multiLevelType w:val="hybridMultilevel"/>
    <w:tmpl w:val="D556E086"/>
    <w:lvl w:ilvl="0" w:tplc="2598C34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2"/>
  </w:num>
  <w:num w:numId="4">
    <w:abstractNumId w:val="1"/>
  </w:num>
  <w:num w:numId="5">
    <w:abstractNumId w:val="6"/>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8"/>
  <w:activeWritingStyle w:appName="MSWord" w:lang="de-DE" w:vendorID="2" w:dllVersion="6"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2C33"/>
    <w:rsid w:val="000035FF"/>
    <w:rsid w:val="00003D5E"/>
    <w:rsid w:val="00004A20"/>
    <w:rsid w:val="00006036"/>
    <w:rsid w:val="00014B8E"/>
    <w:rsid w:val="00014CBE"/>
    <w:rsid w:val="00014DDC"/>
    <w:rsid w:val="000167E1"/>
    <w:rsid w:val="000205CF"/>
    <w:rsid w:val="00023175"/>
    <w:rsid w:val="00023196"/>
    <w:rsid w:val="00026415"/>
    <w:rsid w:val="0003118B"/>
    <w:rsid w:val="00031FB8"/>
    <w:rsid w:val="00033647"/>
    <w:rsid w:val="00033BB8"/>
    <w:rsid w:val="00035289"/>
    <w:rsid w:val="00036AF3"/>
    <w:rsid w:val="00041C2F"/>
    <w:rsid w:val="00042C37"/>
    <w:rsid w:val="00042F71"/>
    <w:rsid w:val="000435CF"/>
    <w:rsid w:val="00044480"/>
    <w:rsid w:val="00044A6F"/>
    <w:rsid w:val="00045709"/>
    <w:rsid w:val="00045C33"/>
    <w:rsid w:val="0004764B"/>
    <w:rsid w:val="00047E1F"/>
    <w:rsid w:val="000501B5"/>
    <w:rsid w:val="00052DF8"/>
    <w:rsid w:val="00055A5C"/>
    <w:rsid w:val="00056173"/>
    <w:rsid w:val="00057A3C"/>
    <w:rsid w:val="00057B6C"/>
    <w:rsid w:val="00061C23"/>
    <w:rsid w:val="000628BD"/>
    <w:rsid w:val="00063A9A"/>
    <w:rsid w:val="000649E4"/>
    <w:rsid w:val="0006567E"/>
    <w:rsid w:val="00065EBD"/>
    <w:rsid w:val="00072D66"/>
    <w:rsid w:val="000738CF"/>
    <w:rsid w:val="00073E45"/>
    <w:rsid w:val="00076A04"/>
    <w:rsid w:val="00084B16"/>
    <w:rsid w:val="000853F0"/>
    <w:rsid w:val="00085424"/>
    <w:rsid w:val="00087321"/>
    <w:rsid w:val="000877A9"/>
    <w:rsid w:val="000900BD"/>
    <w:rsid w:val="000912B7"/>
    <w:rsid w:val="0009294D"/>
    <w:rsid w:val="00094495"/>
    <w:rsid w:val="000951DE"/>
    <w:rsid w:val="00095958"/>
    <w:rsid w:val="0009617A"/>
    <w:rsid w:val="00096B04"/>
    <w:rsid w:val="00096E28"/>
    <w:rsid w:val="00097B0A"/>
    <w:rsid w:val="000A0DF8"/>
    <w:rsid w:val="000A0E5D"/>
    <w:rsid w:val="000A10FD"/>
    <w:rsid w:val="000A20E7"/>
    <w:rsid w:val="000A2B63"/>
    <w:rsid w:val="000A2D58"/>
    <w:rsid w:val="000A439A"/>
    <w:rsid w:val="000A46CD"/>
    <w:rsid w:val="000A7415"/>
    <w:rsid w:val="000B1C5E"/>
    <w:rsid w:val="000B329F"/>
    <w:rsid w:val="000B5A59"/>
    <w:rsid w:val="000B5CCA"/>
    <w:rsid w:val="000B5D29"/>
    <w:rsid w:val="000B7AAA"/>
    <w:rsid w:val="000C1F40"/>
    <w:rsid w:val="000C263C"/>
    <w:rsid w:val="000C266C"/>
    <w:rsid w:val="000C34FB"/>
    <w:rsid w:val="000C3D80"/>
    <w:rsid w:val="000C7CBA"/>
    <w:rsid w:val="000D0825"/>
    <w:rsid w:val="000D1568"/>
    <w:rsid w:val="000D16EB"/>
    <w:rsid w:val="000D2273"/>
    <w:rsid w:val="000D29BE"/>
    <w:rsid w:val="000D39B4"/>
    <w:rsid w:val="000D7161"/>
    <w:rsid w:val="000E1440"/>
    <w:rsid w:val="000E206D"/>
    <w:rsid w:val="000E4EC4"/>
    <w:rsid w:val="000F0759"/>
    <w:rsid w:val="000F081A"/>
    <w:rsid w:val="000F41E0"/>
    <w:rsid w:val="000F6393"/>
    <w:rsid w:val="000F69A3"/>
    <w:rsid w:val="000F6A6E"/>
    <w:rsid w:val="000F6BD5"/>
    <w:rsid w:val="000F749D"/>
    <w:rsid w:val="000F7EA6"/>
    <w:rsid w:val="00102E08"/>
    <w:rsid w:val="00104A11"/>
    <w:rsid w:val="00105175"/>
    <w:rsid w:val="00105DF9"/>
    <w:rsid w:val="0010640E"/>
    <w:rsid w:val="00111E5A"/>
    <w:rsid w:val="0011200D"/>
    <w:rsid w:val="00112042"/>
    <w:rsid w:val="001158E5"/>
    <w:rsid w:val="00120AF2"/>
    <w:rsid w:val="00120FA7"/>
    <w:rsid w:val="00121DEB"/>
    <w:rsid w:val="00122280"/>
    <w:rsid w:val="00126269"/>
    <w:rsid w:val="001265FF"/>
    <w:rsid w:val="00126FF7"/>
    <w:rsid w:val="00130C70"/>
    <w:rsid w:val="0013130F"/>
    <w:rsid w:val="001320FE"/>
    <w:rsid w:val="0013303F"/>
    <w:rsid w:val="001359BB"/>
    <w:rsid w:val="001362ED"/>
    <w:rsid w:val="00136CA5"/>
    <w:rsid w:val="00136D33"/>
    <w:rsid w:val="00137250"/>
    <w:rsid w:val="001410E0"/>
    <w:rsid w:val="00141F5F"/>
    <w:rsid w:val="00141FF8"/>
    <w:rsid w:val="00144203"/>
    <w:rsid w:val="00145D0A"/>
    <w:rsid w:val="00146652"/>
    <w:rsid w:val="001507F4"/>
    <w:rsid w:val="001508E5"/>
    <w:rsid w:val="00150D35"/>
    <w:rsid w:val="00151B19"/>
    <w:rsid w:val="0015394B"/>
    <w:rsid w:val="00160863"/>
    <w:rsid w:val="001608CC"/>
    <w:rsid w:val="00161833"/>
    <w:rsid w:val="00163AA8"/>
    <w:rsid w:val="00163B4B"/>
    <w:rsid w:val="00170CEA"/>
    <w:rsid w:val="001743C2"/>
    <w:rsid w:val="0017569E"/>
    <w:rsid w:val="00176F70"/>
    <w:rsid w:val="0018186A"/>
    <w:rsid w:val="00182035"/>
    <w:rsid w:val="00182340"/>
    <w:rsid w:val="001828B6"/>
    <w:rsid w:val="001828EB"/>
    <w:rsid w:val="00183BFC"/>
    <w:rsid w:val="0018479A"/>
    <w:rsid w:val="00190F8C"/>
    <w:rsid w:val="00191A7E"/>
    <w:rsid w:val="00191CD9"/>
    <w:rsid w:val="001935EB"/>
    <w:rsid w:val="001A00B2"/>
    <w:rsid w:val="001A014F"/>
    <w:rsid w:val="001A1594"/>
    <w:rsid w:val="001A187F"/>
    <w:rsid w:val="001A1F11"/>
    <w:rsid w:val="001A27AB"/>
    <w:rsid w:val="001A3CD8"/>
    <w:rsid w:val="001A3D0A"/>
    <w:rsid w:val="001A4321"/>
    <w:rsid w:val="001A5E6F"/>
    <w:rsid w:val="001A6901"/>
    <w:rsid w:val="001A75B4"/>
    <w:rsid w:val="001B14CA"/>
    <w:rsid w:val="001B284A"/>
    <w:rsid w:val="001B520B"/>
    <w:rsid w:val="001B5A30"/>
    <w:rsid w:val="001B7B1D"/>
    <w:rsid w:val="001C14F4"/>
    <w:rsid w:val="001C1626"/>
    <w:rsid w:val="001C23E4"/>
    <w:rsid w:val="001C3829"/>
    <w:rsid w:val="001D359D"/>
    <w:rsid w:val="001D4E43"/>
    <w:rsid w:val="001D518D"/>
    <w:rsid w:val="001D5456"/>
    <w:rsid w:val="001D5852"/>
    <w:rsid w:val="001D621B"/>
    <w:rsid w:val="001D67CA"/>
    <w:rsid w:val="001D6FCB"/>
    <w:rsid w:val="001E082C"/>
    <w:rsid w:val="001E18DB"/>
    <w:rsid w:val="001E4148"/>
    <w:rsid w:val="001E5F11"/>
    <w:rsid w:val="001F0F8D"/>
    <w:rsid w:val="001F2E7E"/>
    <w:rsid w:val="001F4E39"/>
    <w:rsid w:val="001F5FEF"/>
    <w:rsid w:val="001F63C7"/>
    <w:rsid w:val="00203563"/>
    <w:rsid w:val="002042E2"/>
    <w:rsid w:val="00204CCF"/>
    <w:rsid w:val="00206C7C"/>
    <w:rsid w:val="00207636"/>
    <w:rsid w:val="00211350"/>
    <w:rsid w:val="002122B9"/>
    <w:rsid w:val="002126EA"/>
    <w:rsid w:val="0021427B"/>
    <w:rsid w:val="002176F2"/>
    <w:rsid w:val="00217ACB"/>
    <w:rsid w:val="0022087C"/>
    <w:rsid w:val="002211CE"/>
    <w:rsid w:val="00221C19"/>
    <w:rsid w:val="002226E3"/>
    <w:rsid w:val="002243A5"/>
    <w:rsid w:val="002248BB"/>
    <w:rsid w:val="00225C5E"/>
    <w:rsid w:val="00227ADB"/>
    <w:rsid w:val="00231637"/>
    <w:rsid w:val="00232FBA"/>
    <w:rsid w:val="002378E4"/>
    <w:rsid w:val="002403F9"/>
    <w:rsid w:val="00241687"/>
    <w:rsid w:val="0024228F"/>
    <w:rsid w:val="00243DCB"/>
    <w:rsid w:val="00246973"/>
    <w:rsid w:val="002470B1"/>
    <w:rsid w:val="00250E03"/>
    <w:rsid w:val="00254214"/>
    <w:rsid w:val="002605AC"/>
    <w:rsid w:val="00261BE2"/>
    <w:rsid w:val="00261C2F"/>
    <w:rsid w:val="002648D8"/>
    <w:rsid w:val="002671EA"/>
    <w:rsid w:val="00270527"/>
    <w:rsid w:val="0027304F"/>
    <w:rsid w:val="00274BB0"/>
    <w:rsid w:val="00275B87"/>
    <w:rsid w:val="0027782E"/>
    <w:rsid w:val="00277C13"/>
    <w:rsid w:val="002811C0"/>
    <w:rsid w:val="0028343A"/>
    <w:rsid w:val="00287544"/>
    <w:rsid w:val="00287758"/>
    <w:rsid w:val="002909BE"/>
    <w:rsid w:val="002916A7"/>
    <w:rsid w:val="00295310"/>
    <w:rsid w:val="002A2B4A"/>
    <w:rsid w:val="002A569F"/>
    <w:rsid w:val="002A68E4"/>
    <w:rsid w:val="002B1B3F"/>
    <w:rsid w:val="002B4364"/>
    <w:rsid w:val="002B6176"/>
    <w:rsid w:val="002B6538"/>
    <w:rsid w:val="002B6603"/>
    <w:rsid w:val="002B6FC9"/>
    <w:rsid w:val="002B766B"/>
    <w:rsid w:val="002C085D"/>
    <w:rsid w:val="002C0957"/>
    <w:rsid w:val="002C1A00"/>
    <w:rsid w:val="002C2DDE"/>
    <w:rsid w:val="002C405E"/>
    <w:rsid w:val="002D0013"/>
    <w:rsid w:val="002D04FD"/>
    <w:rsid w:val="002D07E9"/>
    <w:rsid w:val="002D134B"/>
    <w:rsid w:val="002D13A1"/>
    <w:rsid w:val="002D145D"/>
    <w:rsid w:val="002D2C96"/>
    <w:rsid w:val="002D3121"/>
    <w:rsid w:val="002D334D"/>
    <w:rsid w:val="002D429A"/>
    <w:rsid w:val="002D5B20"/>
    <w:rsid w:val="002D5E34"/>
    <w:rsid w:val="002D5E61"/>
    <w:rsid w:val="002D71A8"/>
    <w:rsid w:val="002E12C8"/>
    <w:rsid w:val="002F11DB"/>
    <w:rsid w:val="002F23D1"/>
    <w:rsid w:val="002F2F6F"/>
    <w:rsid w:val="002F4E16"/>
    <w:rsid w:val="002F7A2E"/>
    <w:rsid w:val="003000F2"/>
    <w:rsid w:val="0030259B"/>
    <w:rsid w:val="00303B05"/>
    <w:rsid w:val="00305C12"/>
    <w:rsid w:val="0030682A"/>
    <w:rsid w:val="00311832"/>
    <w:rsid w:val="00314BB3"/>
    <w:rsid w:val="00315AE3"/>
    <w:rsid w:val="003240E8"/>
    <w:rsid w:val="00330BF6"/>
    <w:rsid w:val="00330F67"/>
    <w:rsid w:val="00332870"/>
    <w:rsid w:val="00333654"/>
    <w:rsid w:val="003338B3"/>
    <w:rsid w:val="003346AA"/>
    <w:rsid w:val="00334C49"/>
    <w:rsid w:val="003351CE"/>
    <w:rsid w:val="003402A3"/>
    <w:rsid w:val="00340565"/>
    <w:rsid w:val="00340B03"/>
    <w:rsid w:val="00340D49"/>
    <w:rsid w:val="0034154B"/>
    <w:rsid w:val="00342260"/>
    <w:rsid w:val="00342C54"/>
    <w:rsid w:val="003435CC"/>
    <w:rsid w:val="003443E5"/>
    <w:rsid w:val="00351289"/>
    <w:rsid w:val="00354848"/>
    <w:rsid w:val="0035488D"/>
    <w:rsid w:val="0035586D"/>
    <w:rsid w:val="00356866"/>
    <w:rsid w:val="00357E17"/>
    <w:rsid w:val="0036007F"/>
    <w:rsid w:val="003602ED"/>
    <w:rsid w:val="00362553"/>
    <w:rsid w:val="00363880"/>
    <w:rsid w:val="00364142"/>
    <w:rsid w:val="003641AD"/>
    <w:rsid w:val="00364F13"/>
    <w:rsid w:val="00365FEE"/>
    <w:rsid w:val="003721A9"/>
    <w:rsid w:val="00374C82"/>
    <w:rsid w:val="00374FDB"/>
    <w:rsid w:val="003760E8"/>
    <w:rsid w:val="00381F40"/>
    <w:rsid w:val="00383487"/>
    <w:rsid w:val="0039283A"/>
    <w:rsid w:val="00393EDE"/>
    <w:rsid w:val="0039520C"/>
    <w:rsid w:val="003954E2"/>
    <w:rsid w:val="00396E87"/>
    <w:rsid w:val="0039795B"/>
    <w:rsid w:val="003A048C"/>
    <w:rsid w:val="003A3DD2"/>
    <w:rsid w:val="003A4720"/>
    <w:rsid w:val="003A616D"/>
    <w:rsid w:val="003B100C"/>
    <w:rsid w:val="003B1ED8"/>
    <w:rsid w:val="003B37F2"/>
    <w:rsid w:val="003B404E"/>
    <w:rsid w:val="003B59B8"/>
    <w:rsid w:val="003B6BCC"/>
    <w:rsid w:val="003B710E"/>
    <w:rsid w:val="003C08B9"/>
    <w:rsid w:val="003C7368"/>
    <w:rsid w:val="003D1427"/>
    <w:rsid w:val="003D1671"/>
    <w:rsid w:val="003D4F69"/>
    <w:rsid w:val="003D5914"/>
    <w:rsid w:val="003D5B16"/>
    <w:rsid w:val="003D6A1F"/>
    <w:rsid w:val="003D6D25"/>
    <w:rsid w:val="003E143B"/>
    <w:rsid w:val="003E1A1F"/>
    <w:rsid w:val="003E1CB8"/>
    <w:rsid w:val="003E2598"/>
    <w:rsid w:val="003E4F6A"/>
    <w:rsid w:val="003E5C4E"/>
    <w:rsid w:val="003E5E47"/>
    <w:rsid w:val="003E6519"/>
    <w:rsid w:val="003E7450"/>
    <w:rsid w:val="003F315B"/>
    <w:rsid w:val="003F3801"/>
    <w:rsid w:val="003F5DEC"/>
    <w:rsid w:val="003F6408"/>
    <w:rsid w:val="003F6AF8"/>
    <w:rsid w:val="004001C9"/>
    <w:rsid w:val="00400327"/>
    <w:rsid w:val="00400425"/>
    <w:rsid w:val="004013B6"/>
    <w:rsid w:val="00401EAB"/>
    <w:rsid w:val="00402698"/>
    <w:rsid w:val="004037EF"/>
    <w:rsid w:val="00404E1E"/>
    <w:rsid w:val="00405573"/>
    <w:rsid w:val="00406983"/>
    <w:rsid w:val="00406C68"/>
    <w:rsid w:val="00406D59"/>
    <w:rsid w:val="0040717F"/>
    <w:rsid w:val="0041037C"/>
    <w:rsid w:val="00410427"/>
    <w:rsid w:val="0041134C"/>
    <w:rsid w:val="0041193A"/>
    <w:rsid w:val="00417054"/>
    <w:rsid w:val="004205E9"/>
    <w:rsid w:val="004236FE"/>
    <w:rsid w:val="00424E62"/>
    <w:rsid w:val="00424ED1"/>
    <w:rsid w:val="00425B3B"/>
    <w:rsid w:val="00426761"/>
    <w:rsid w:val="00431757"/>
    <w:rsid w:val="00432516"/>
    <w:rsid w:val="004333E9"/>
    <w:rsid w:val="0043401C"/>
    <w:rsid w:val="00437916"/>
    <w:rsid w:val="00443034"/>
    <w:rsid w:val="00444FB2"/>
    <w:rsid w:val="00446B05"/>
    <w:rsid w:val="004470D8"/>
    <w:rsid w:val="00447320"/>
    <w:rsid w:val="0045004B"/>
    <w:rsid w:val="00450084"/>
    <w:rsid w:val="00450348"/>
    <w:rsid w:val="0045394F"/>
    <w:rsid w:val="0045519F"/>
    <w:rsid w:val="00456C11"/>
    <w:rsid w:val="00461BAF"/>
    <w:rsid w:val="0046327B"/>
    <w:rsid w:val="00463B2C"/>
    <w:rsid w:val="00464852"/>
    <w:rsid w:val="0046542F"/>
    <w:rsid w:val="004677B1"/>
    <w:rsid w:val="00467C16"/>
    <w:rsid w:val="0047143C"/>
    <w:rsid w:val="0047282A"/>
    <w:rsid w:val="004738A1"/>
    <w:rsid w:val="004776C0"/>
    <w:rsid w:val="00477AC6"/>
    <w:rsid w:val="00480161"/>
    <w:rsid w:val="00481FA4"/>
    <w:rsid w:val="00482CF8"/>
    <w:rsid w:val="00482FAD"/>
    <w:rsid w:val="0048341C"/>
    <w:rsid w:val="004852E8"/>
    <w:rsid w:val="00486445"/>
    <w:rsid w:val="00490882"/>
    <w:rsid w:val="004908A8"/>
    <w:rsid w:val="004911F8"/>
    <w:rsid w:val="004920F9"/>
    <w:rsid w:val="004929DA"/>
    <w:rsid w:val="0049361E"/>
    <w:rsid w:val="004943AC"/>
    <w:rsid w:val="00496108"/>
    <w:rsid w:val="00497C92"/>
    <w:rsid w:val="004A069A"/>
    <w:rsid w:val="004A3950"/>
    <w:rsid w:val="004A3EA4"/>
    <w:rsid w:val="004A5EC2"/>
    <w:rsid w:val="004A6420"/>
    <w:rsid w:val="004A75BE"/>
    <w:rsid w:val="004A75E5"/>
    <w:rsid w:val="004B13AC"/>
    <w:rsid w:val="004B393B"/>
    <w:rsid w:val="004B3FDC"/>
    <w:rsid w:val="004B40BA"/>
    <w:rsid w:val="004B44D5"/>
    <w:rsid w:val="004B53A1"/>
    <w:rsid w:val="004B6F7B"/>
    <w:rsid w:val="004B7229"/>
    <w:rsid w:val="004C091B"/>
    <w:rsid w:val="004C3FDA"/>
    <w:rsid w:val="004C6ED7"/>
    <w:rsid w:val="004C7453"/>
    <w:rsid w:val="004D1990"/>
    <w:rsid w:val="004D1FC2"/>
    <w:rsid w:val="004D4A83"/>
    <w:rsid w:val="004D4F99"/>
    <w:rsid w:val="004D5B81"/>
    <w:rsid w:val="004D602D"/>
    <w:rsid w:val="004D735E"/>
    <w:rsid w:val="004D7549"/>
    <w:rsid w:val="004E3FA4"/>
    <w:rsid w:val="004E4339"/>
    <w:rsid w:val="004E5B32"/>
    <w:rsid w:val="004E6B3B"/>
    <w:rsid w:val="004E7DE8"/>
    <w:rsid w:val="004E7FBE"/>
    <w:rsid w:val="004F0890"/>
    <w:rsid w:val="004F2ADC"/>
    <w:rsid w:val="004F43D1"/>
    <w:rsid w:val="004F712F"/>
    <w:rsid w:val="00501109"/>
    <w:rsid w:val="0050148C"/>
    <w:rsid w:val="005068E2"/>
    <w:rsid w:val="005070B6"/>
    <w:rsid w:val="0050797E"/>
    <w:rsid w:val="00511161"/>
    <w:rsid w:val="005120AC"/>
    <w:rsid w:val="005120C7"/>
    <w:rsid w:val="00512E23"/>
    <w:rsid w:val="00513003"/>
    <w:rsid w:val="00515813"/>
    <w:rsid w:val="00516BB2"/>
    <w:rsid w:val="00516F61"/>
    <w:rsid w:val="00517D5C"/>
    <w:rsid w:val="005203D6"/>
    <w:rsid w:val="00520DD7"/>
    <w:rsid w:val="00526FFB"/>
    <w:rsid w:val="005277DD"/>
    <w:rsid w:val="005326BE"/>
    <w:rsid w:val="0053281D"/>
    <w:rsid w:val="0053576C"/>
    <w:rsid w:val="00535CF8"/>
    <w:rsid w:val="00536387"/>
    <w:rsid w:val="00537D06"/>
    <w:rsid w:val="00543EE4"/>
    <w:rsid w:val="005459D0"/>
    <w:rsid w:val="0054626C"/>
    <w:rsid w:val="0054634D"/>
    <w:rsid w:val="00555E24"/>
    <w:rsid w:val="00563D79"/>
    <w:rsid w:val="005648A8"/>
    <w:rsid w:val="0056773A"/>
    <w:rsid w:val="00567A13"/>
    <w:rsid w:val="00572272"/>
    <w:rsid w:val="00572E53"/>
    <w:rsid w:val="00574E08"/>
    <w:rsid w:val="005759A5"/>
    <w:rsid w:val="00575DD8"/>
    <w:rsid w:val="00582D1D"/>
    <w:rsid w:val="0058431B"/>
    <w:rsid w:val="00584B72"/>
    <w:rsid w:val="00584ED5"/>
    <w:rsid w:val="00590C99"/>
    <w:rsid w:val="00591D43"/>
    <w:rsid w:val="0059323A"/>
    <w:rsid w:val="005941FC"/>
    <w:rsid w:val="005942B8"/>
    <w:rsid w:val="00595428"/>
    <w:rsid w:val="00595976"/>
    <w:rsid w:val="0059661F"/>
    <w:rsid w:val="00597578"/>
    <w:rsid w:val="00597CCF"/>
    <w:rsid w:val="005A23FF"/>
    <w:rsid w:val="005A2759"/>
    <w:rsid w:val="005A471C"/>
    <w:rsid w:val="005A5ABC"/>
    <w:rsid w:val="005A64D4"/>
    <w:rsid w:val="005B07EC"/>
    <w:rsid w:val="005B0D81"/>
    <w:rsid w:val="005B1082"/>
    <w:rsid w:val="005B2398"/>
    <w:rsid w:val="005B491D"/>
    <w:rsid w:val="005B6308"/>
    <w:rsid w:val="005C0D0F"/>
    <w:rsid w:val="005C394E"/>
    <w:rsid w:val="005C3B58"/>
    <w:rsid w:val="005C3DA7"/>
    <w:rsid w:val="005D279D"/>
    <w:rsid w:val="005D52CF"/>
    <w:rsid w:val="005D5C36"/>
    <w:rsid w:val="005D5FCD"/>
    <w:rsid w:val="005E0088"/>
    <w:rsid w:val="005E1C08"/>
    <w:rsid w:val="005E528F"/>
    <w:rsid w:val="005E543B"/>
    <w:rsid w:val="005E5BE3"/>
    <w:rsid w:val="005F0B2F"/>
    <w:rsid w:val="005F1C10"/>
    <w:rsid w:val="005F239D"/>
    <w:rsid w:val="005F26A8"/>
    <w:rsid w:val="005F4206"/>
    <w:rsid w:val="005F5B3B"/>
    <w:rsid w:val="005F5FBC"/>
    <w:rsid w:val="005F61D4"/>
    <w:rsid w:val="0060050B"/>
    <w:rsid w:val="006009D4"/>
    <w:rsid w:val="00603470"/>
    <w:rsid w:val="00603DB6"/>
    <w:rsid w:val="006075F1"/>
    <w:rsid w:val="00610B6C"/>
    <w:rsid w:val="00611A0A"/>
    <w:rsid w:val="00612B9F"/>
    <w:rsid w:val="00613EF9"/>
    <w:rsid w:val="00615F6F"/>
    <w:rsid w:val="00621B96"/>
    <w:rsid w:val="00621BBD"/>
    <w:rsid w:val="00622AC4"/>
    <w:rsid w:val="00625C2C"/>
    <w:rsid w:val="00627EB3"/>
    <w:rsid w:val="00630D22"/>
    <w:rsid w:val="00634009"/>
    <w:rsid w:val="00634647"/>
    <w:rsid w:val="00636E19"/>
    <w:rsid w:val="0064258C"/>
    <w:rsid w:val="00650590"/>
    <w:rsid w:val="0065115F"/>
    <w:rsid w:val="006518C9"/>
    <w:rsid w:val="00655090"/>
    <w:rsid w:val="0065706F"/>
    <w:rsid w:val="0065771B"/>
    <w:rsid w:val="00657B88"/>
    <w:rsid w:val="00657CC5"/>
    <w:rsid w:val="006606A9"/>
    <w:rsid w:val="00662B65"/>
    <w:rsid w:val="006641F5"/>
    <w:rsid w:val="00664E62"/>
    <w:rsid w:val="00665EB3"/>
    <w:rsid w:val="006671CE"/>
    <w:rsid w:val="00672A58"/>
    <w:rsid w:val="0067490E"/>
    <w:rsid w:val="00680597"/>
    <w:rsid w:val="00680BD5"/>
    <w:rsid w:val="00682ECE"/>
    <w:rsid w:val="00683171"/>
    <w:rsid w:val="0068408A"/>
    <w:rsid w:val="00685137"/>
    <w:rsid w:val="00685809"/>
    <w:rsid w:val="00691A5F"/>
    <w:rsid w:val="00693B41"/>
    <w:rsid w:val="00696D99"/>
    <w:rsid w:val="00697058"/>
    <w:rsid w:val="006A01D0"/>
    <w:rsid w:val="006A06C6"/>
    <w:rsid w:val="006A3ABA"/>
    <w:rsid w:val="006A4EB4"/>
    <w:rsid w:val="006A5358"/>
    <w:rsid w:val="006A5843"/>
    <w:rsid w:val="006A608C"/>
    <w:rsid w:val="006B0B0A"/>
    <w:rsid w:val="006B1132"/>
    <w:rsid w:val="006B1294"/>
    <w:rsid w:val="006B1A0B"/>
    <w:rsid w:val="006B1A89"/>
    <w:rsid w:val="006B47B6"/>
    <w:rsid w:val="006B51C6"/>
    <w:rsid w:val="006B5D24"/>
    <w:rsid w:val="006B6CAA"/>
    <w:rsid w:val="006B74FA"/>
    <w:rsid w:val="006C0187"/>
    <w:rsid w:val="006C01CE"/>
    <w:rsid w:val="006C1FA7"/>
    <w:rsid w:val="006C5CD9"/>
    <w:rsid w:val="006C7ECA"/>
    <w:rsid w:val="006D3056"/>
    <w:rsid w:val="006D349A"/>
    <w:rsid w:val="006D3E7D"/>
    <w:rsid w:val="006D4F15"/>
    <w:rsid w:val="006D5D36"/>
    <w:rsid w:val="006D6059"/>
    <w:rsid w:val="006E0064"/>
    <w:rsid w:val="006E2B11"/>
    <w:rsid w:val="006E3B74"/>
    <w:rsid w:val="006E5951"/>
    <w:rsid w:val="006E5E17"/>
    <w:rsid w:val="006E6A64"/>
    <w:rsid w:val="006F1019"/>
    <w:rsid w:val="00700C7B"/>
    <w:rsid w:val="00701318"/>
    <w:rsid w:val="00701927"/>
    <w:rsid w:val="007031C6"/>
    <w:rsid w:val="00703BD0"/>
    <w:rsid w:val="0070520A"/>
    <w:rsid w:val="0071131E"/>
    <w:rsid w:val="007124C6"/>
    <w:rsid w:val="00713837"/>
    <w:rsid w:val="00714347"/>
    <w:rsid w:val="0071437C"/>
    <w:rsid w:val="007143F0"/>
    <w:rsid w:val="007150BC"/>
    <w:rsid w:val="00715366"/>
    <w:rsid w:val="00716996"/>
    <w:rsid w:val="00717198"/>
    <w:rsid w:val="0071793C"/>
    <w:rsid w:val="00717C9B"/>
    <w:rsid w:val="00720079"/>
    <w:rsid w:val="00722C18"/>
    <w:rsid w:val="0072308A"/>
    <w:rsid w:val="00724A03"/>
    <w:rsid w:val="00724AEC"/>
    <w:rsid w:val="007254FA"/>
    <w:rsid w:val="00727196"/>
    <w:rsid w:val="0072772D"/>
    <w:rsid w:val="00730462"/>
    <w:rsid w:val="00731D95"/>
    <w:rsid w:val="00733A8E"/>
    <w:rsid w:val="00734B4D"/>
    <w:rsid w:val="00735676"/>
    <w:rsid w:val="007376CC"/>
    <w:rsid w:val="00742FBF"/>
    <w:rsid w:val="0074431C"/>
    <w:rsid w:val="007448C0"/>
    <w:rsid w:val="00745B3E"/>
    <w:rsid w:val="00746E27"/>
    <w:rsid w:val="00750A1F"/>
    <w:rsid w:val="00751290"/>
    <w:rsid w:val="0075387D"/>
    <w:rsid w:val="00755C48"/>
    <w:rsid w:val="00760A42"/>
    <w:rsid w:val="007626CF"/>
    <w:rsid w:val="00771864"/>
    <w:rsid w:val="00771BDE"/>
    <w:rsid w:val="007739FF"/>
    <w:rsid w:val="0077572F"/>
    <w:rsid w:val="00776C70"/>
    <w:rsid w:val="0077717D"/>
    <w:rsid w:val="00780B4D"/>
    <w:rsid w:val="00782DDC"/>
    <w:rsid w:val="00784D7F"/>
    <w:rsid w:val="00785B70"/>
    <w:rsid w:val="00786257"/>
    <w:rsid w:val="0078777A"/>
    <w:rsid w:val="00790F9D"/>
    <w:rsid w:val="00791AD2"/>
    <w:rsid w:val="0079351C"/>
    <w:rsid w:val="00793E41"/>
    <w:rsid w:val="007A53AE"/>
    <w:rsid w:val="007A5790"/>
    <w:rsid w:val="007A62E5"/>
    <w:rsid w:val="007A69A1"/>
    <w:rsid w:val="007B0082"/>
    <w:rsid w:val="007B0877"/>
    <w:rsid w:val="007B0E4F"/>
    <w:rsid w:val="007B10AF"/>
    <w:rsid w:val="007B2884"/>
    <w:rsid w:val="007B484F"/>
    <w:rsid w:val="007B4ACF"/>
    <w:rsid w:val="007B5333"/>
    <w:rsid w:val="007B75AD"/>
    <w:rsid w:val="007C08D8"/>
    <w:rsid w:val="007C0CD9"/>
    <w:rsid w:val="007C11F2"/>
    <w:rsid w:val="007C17AE"/>
    <w:rsid w:val="007C17D6"/>
    <w:rsid w:val="007C2A12"/>
    <w:rsid w:val="007C2E96"/>
    <w:rsid w:val="007C46A1"/>
    <w:rsid w:val="007C484A"/>
    <w:rsid w:val="007C4859"/>
    <w:rsid w:val="007C4A28"/>
    <w:rsid w:val="007D0A9D"/>
    <w:rsid w:val="007D28DB"/>
    <w:rsid w:val="007E2497"/>
    <w:rsid w:val="007E30EF"/>
    <w:rsid w:val="007E33BC"/>
    <w:rsid w:val="007E3501"/>
    <w:rsid w:val="007E3D24"/>
    <w:rsid w:val="007E479A"/>
    <w:rsid w:val="007E4885"/>
    <w:rsid w:val="007E6A89"/>
    <w:rsid w:val="007E6B4A"/>
    <w:rsid w:val="007E7ADF"/>
    <w:rsid w:val="007F2418"/>
    <w:rsid w:val="007F2960"/>
    <w:rsid w:val="007F4568"/>
    <w:rsid w:val="007F54A1"/>
    <w:rsid w:val="007F5990"/>
    <w:rsid w:val="007F5FF9"/>
    <w:rsid w:val="00801A89"/>
    <w:rsid w:val="00801F0C"/>
    <w:rsid w:val="0080219A"/>
    <w:rsid w:val="0080225D"/>
    <w:rsid w:val="008023B0"/>
    <w:rsid w:val="00803F93"/>
    <w:rsid w:val="008051D9"/>
    <w:rsid w:val="0080783B"/>
    <w:rsid w:val="00810F98"/>
    <w:rsid w:val="00813137"/>
    <w:rsid w:val="00813563"/>
    <w:rsid w:val="00814701"/>
    <w:rsid w:val="00815BF9"/>
    <w:rsid w:val="0081620C"/>
    <w:rsid w:val="008223D1"/>
    <w:rsid w:val="0082583C"/>
    <w:rsid w:val="00827C4B"/>
    <w:rsid w:val="008308AC"/>
    <w:rsid w:val="0083151A"/>
    <w:rsid w:val="00831630"/>
    <w:rsid w:val="00834DE2"/>
    <w:rsid w:val="008359F8"/>
    <w:rsid w:val="0084011B"/>
    <w:rsid w:val="00840276"/>
    <w:rsid w:val="00842E74"/>
    <w:rsid w:val="00845182"/>
    <w:rsid w:val="00846796"/>
    <w:rsid w:val="00851843"/>
    <w:rsid w:val="0085365F"/>
    <w:rsid w:val="0085670B"/>
    <w:rsid w:val="0086440A"/>
    <w:rsid w:val="00866A19"/>
    <w:rsid w:val="008674E4"/>
    <w:rsid w:val="008707E8"/>
    <w:rsid w:val="00871F6B"/>
    <w:rsid w:val="00874AF8"/>
    <w:rsid w:val="00874F7B"/>
    <w:rsid w:val="00877940"/>
    <w:rsid w:val="00881602"/>
    <w:rsid w:val="00882E5E"/>
    <w:rsid w:val="00886AA5"/>
    <w:rsid w:val="008924FA"/>
    <w:rsid w:val="00892E4F"/>
    <w:rsid w:val="008937EA"/>
    <w:rsid w:val="00893E14"/>
    <w:rsid w:val="008964EE"/>
    <w:rsid w:val="008A21DF"/>
    <w:rsid w:val="008A2EA1"/>
    <w:rsid w:val="008A3BA6"/>
    <w:rsid w:val="008A3FD1"/>
    <w:rsid w:val="008A4057"/>
    <w:rsid w:val="008A4979"/>
    <w:rsid w:val="008A534E"/>
    <w:rsid w:val="008A569C"/>
    <w:rsid w:val="008A5CF2"/>
    <w:rsid w:val="008A72DE"/>
    <w:rsid w:val="008B15D6"/>
    <w:rsid w:val="008B1FAD"/>
    <w:rsid w:val="008B2DBE"/>
    <w:rsid w:val="008B2FBA"/>
    <w:rsid w:val="008B3DA4"/>
    <w:rsid w:val="008B4FFC"/>
    <w:rsid w:val="008B560D"/>
    <w:rsid w:val="008B5C1D"/>
    <w:rsid w:val="008B6A15"/>
    <w:rsid w:val="008B6A3E"/>
    <w:rsid w:val="008B76DF"/>
    <w:rsid w:val="008C149D"/>
    <w:rsid w:val="008C374A"/>
    <w:rsid w:val="008C40D9"/>
    <w:rsid w:val="008C416B"/>
    <w:rsid w:val="008C4731"/>
    <w:rsid w:val="008C49C0"/>
    <w:rsid w:val="008C530F"/>
    <w:rsid w:val="008C5654"/>
    <w:rsid w:val="008C5E6F"/>
    <w:rsid w:val="008C621A"/>
    <w:rsid w:val="008C6E0C"/>
    <w:rsid w:val="008D1585"/>
    <w:rsid w:val="008D2B5C"/>
    <w:rsid w:val="008D397A"/>
    <w:rsid w:val="008D445D"/>
    <w:rsid w:val="008D592C"/>
    <w:rsid w:val="008D5FEF"/>
    <w:rsid w:val="008D6097"/>
    <w:rsid w:val="008D6A93"/>
    <w:rsid w:val="008E3685"/>
    <w:rsid w:val="008E4C71"/>
    <w:rsid w:val="008E5D84"/>
    <w:rsid w:val="008F0959"/>
    <w:rsid w:val="008F12BD"/>
    <w:rsid w:val="008F5C83"/>
    <w:rsid w:val="008F5DDF"/>
    <w:rsid w:val="008F6053"/>
    <w:rsid w:val="009025BB"/>
    <w:rsid w:val="00903C40"/>
    <w:rsid w:val="009050BA"/>
    <w:rsid w:val="009056CA"/>
    <w:rsid w:val="00906A35"/>
    <w:rsid w:val="009120B5"/>
    <w:rsid w:val="00921117"/>
    <w:rsid w:val="00921352"/>
    <w:rsid w:val="00922986"/>
    <w:rsid w:val="00922B14"/>
    <w:rsid w:val="009240D2"/>
    <w:rsid w:val="00924E65"/>
    <w:rsid w:val="00925849"/>
    <w:rsid w:val="0092599D"/>
    <w:rsid w:val="00930B51"/>
    <w:rsid w:val="009330AA"/>
    <w:rsid w:val="00934CD8"/>
    <w:rsid w:val="00934FF8"/>
    <w:rsid w:val="00942271"/>
    <w:rsid w:val="009475B3"/>
    <w:rsid w:val="00947AA6"/>
    <w:rsid w:val="009505A3"/>
    <w:rsid w:val="00950E1F"/>
    <w:rsid w:val="009525B2"/>
    <w:rsid w:val="0095297A"/>
    <w:rsid w:val="00952E42"/>
    <w:rsid w:val="00953788"/>
    <w:rsid w:val="00955FC3"/>
    <w:rsid w:val="009568DE"/>
    <w:rsid w:val="00957266"/>
    <w:rsid w:val="0095788F"/>
    <w:rsid w:val="00962BCC"/>
    <w:rsid w:val="00962DA2"/>
    <w:rsid w:val="00963656"/>
    <w:rsid w:val="00964EDB"/>
    <w:rsid w:val="009665C2"/>
    <w:rsid w:val="00973654"/>
    <w:rsid w:val="00974671"/>
    <w:rsid w:val="0097680A"/>
    <w:rsid w:val="00977B90"/>
    <w:rsid w:val="0098098D"/>
    <w:rsid w:val="00980EF4"/>
    <w:rsid w:val="009813E1"/>
    <w:rsid w:val="009873F6"/>
    <w:rsid w:val="00987F24"/>
    <w:rsid w:val="00993C15"/>
    <w:rsid w:val="00994EC7"/>
    <w:rsid w:val="009966E6"/>
    <w:rsid w:val="00996D56"/>
    <w:rsid w:val="00997328"/>
    <w:rsid w:val="00997D0F"/>
    <w:rsid w:val="009A36B5"/>
    <w:rsid w:val="009A5282"/>
    <w:rsid w:val="009B0E0F"/>
    <w:rsid w:val="009B3358"/>
    <w:rsid w:val="009B596C"/>
    <w:rsid w:val="009B7477"/>
    <w:rsid w:val="009C03E3"/>
    <w:rsid w:val="009C2996"/>
    <w:rsid w:val="009C54D0"/>
    <w:rsid w:val="009C5CE6"/>
    <w:rsid w:val="009C72CA"/>
    <w:rsid w:val="009C7E0B"/>
    <w:rsid w:val="009D1A5F"/>
    <w:rsid w:val="009D1BE4"/>
    <w:rsid w:val="009D220A"/>
    <w:rsid w:val="009D2882"/>
    <w:rsid w:val="009D2F1B"/>
    <w:rsid w:val="009D3D76"/>
    <w:rsid w:val="009D4618"/>
    <w:rsid w:val="009D4970"/>
    <w:rsid w:val="009D5309"/>
    <w:rsid w:val="009D5543"/>
    <w:rsid w:val="009D66C4"/>
    <w:rsid w:val="009E0312"/>
    <w:rsid w:val="009E0F7E"/>
    <w:rsid w:val="009E3407"/>
    <w:rsid w:val="009E47D9"/>
    <w:rsid w:val="009E5E49"/>
    <w:rsid w:val="009E6642"/>
    <w:rsid w:val="009E6A9E"/>
    <w:rsid w:val="009E7B3B"/>
    <w:rsid w:val="009F20CF"/>
    <w:rsid w:val="009F4505"/>
    <w:rsid w:val="009F5D86"/>
    <w:rsid w:val="009F6EC8"/>
    <w:rsid w:val="00A01BB9"/>
    <w:rsid w:val="00A026D7"/>
    <w:rsid w:val="00A06461"/>
    <w:rsid w:val="00A0672B"/>
    <w:rsid w:val="00A06BF0"/>
    <w:rsid w:val="00A14A0C"/>
    <w:rsid w:val="00A150E2"/>
    <w:rsid w:val="00A15926"/>
    <w:rsid w:val="00A166A5"/>
    <w:rsid w:val="00A17E7F"/>
    <w:rsid w:val="00A20F70"/>
    <w:rsid w:val="00A23E14"/>
    <w:rsid w:val="00A245DD"/>
    <w:rsid w:val="00A2520F"/>
    <w:rsid w:val="00A258F5"/>
    <w:rsid w:val="00A27B73"/>
    <w:rsid w:val="00A31C7B"/>
    <w:rsid w:val="00A31EF9"/>
    <w:rsid w:val="00A4076A"/>
    <w:rsid w:val="00A40FD3"/>
    <w:rsid w:val="00A41554"/>
    <w:rsid w:val="00A41F36"/>
    <w:rsid w:val="00A42EC6"/>
    <w:rsid w:val="00A4503E"/>
    <w:rsid w:val="00A46DE8"/>
    <w:rsid w:val="00A50D0D"/>
    <w:rsid w:val="00A51C53"/>
    <w:rsid w:val="00A52F7C"/>
    <w:rsid w:val="00A549AB"/>
    <w:rsid w:val="00A5568F"/>
    <w:rsid w:val="00A62199"/>
    <w:rsid w:val="00A71391"/>
    <w:rsid w:val="00A724B8"/>
    <w:rsid w:val="00A772EA"/>
    <w:rsid w:val="00A84CA8"/>
    <w:rsid w:val="00A8501E"/>
    <w:rsid w:val="00A866E1"/>
    <w:rsid w:val="00A95D5B"/>
    <w:rsid w:val="00A969B2"/>
    <w:rsid w:val="00A97CFB"/>
    <w:rsid w:val="00AA2051"/>
    <w:rsid w:val="00AA2D33"/>
    <w:rsid w:val="00AA30F0"/>
    <w:rsid w:val="00AA5053"/>
    <w:rsid w:val="00AA520B"/>
    <w:rsid w:val="00AA566F"/>
    <w:rsid w:val="00AA57CF"/>
    <w:rsid w:val="00AA7749"/>
    <w:rsid w:val="00AB1712"/>
    <w:rsid w:val="00AB1D43"/>
    <w:rsid w:val="00AB33C5"/>
    <w:rsid w:val="00AB5EA5"/>
    <w:rsid w:val="00AB7E1B"/>
    <w:rsid w:val="00AC12EA"/>
    <w:rsid w:val="00AC22D5"/>
    <w:rsid w:val="00AC2780"/>
    <w:rsid w:val="00AC2948"/>
    <w:rsid w:val="00AC5865"/>
    <w:rsid w:val="00AC661A"/>
    <w:rsid w:val="00AC6971"/>
    <w:rsid w:val="00AD2110"/>
    <w:rsid w:val="00AD414F"/>
    <w:rsid w:val="00AD558E"/>
    <w:rsid w:val="00AE2E08"/>
    <w:rsid w:val="00AE5BDA"/>
    <w:rsid w:val="00AE6945"/>
    <w:rsid w:val="00AE7C9D"/>
    <w:rsid w:val="00AF03BD"/>
    <w:rsid w:val="00AF3789"/>
    <w:rsid w:val="00AF3FF5"/>
    <w:rsid w:val="00AF4040"/>
    <w:rsid w:val="00AF43A4"/>
    <w:rsid w:val="00B024FE"/>
    <w:rsid w:val="00B03573"/>
    <w:rsid w:val="00B061E3"/>
    <w:rsid w:val="00B06CF2"/>
    <w:rsid w:val="00B10291"/>
    <w:rsid w:val="00B132B1"/>
    <w:rsid w:val="00B238F1"/>
    <w:rsid w:val="00B24201"/>
    <w:rsid w:val="00B24B24"/>
    <w:rsid w:val="00B27A75"/>
    <w:rsid w:val="00B30AA6"/>
    <w:rsid w:val="00B32129"/>
    <w:rsid w:val="00B32266"/>
    <w:rsid w:val="00B36008"/>
    <w:rsid w:val="00B36EA7"/>
    <w:rsid w:val="00B406FE"/>
    <w:rsid w:val="00B4136D"/>
    <w:rsid w:val="00B44A37"/>
    <w:rsid w:val="00B4524F"/>
    <w:rsid w:val="00B458FA"/>
    <w:rsid w:val="00B463AA"/>
    <w:rsid w:val="00B46B21"/>
    <w:rsid w:val="00B50ABC"/>
    <w:rsid w:val="00B50B68"/>
    <w:rsid w:val="00B52AC9"/>
    <w:rsid w:val="00B5407E"/>
    <w:rsid w:val="00B54363"/>
    <w:rsid w:val="00B569C9"/>
    <w:rsid w:val="00B6398C"/>
    <w:rsid w:val="00B64270"/>
    <w:rsid w:val="00B652A2"/>
    <w:rsid w:val="00B660CD"/>
    <w:rsid w:val="00B66B62"/>
    <w:rsid w:val="00B71BC2"/>
    <w:rsid w:val="00B7341B"/>
    <w:rsid w:val="00B7560D"/>
    <w:rsid w:val="00B75D56"/>
    <w:rsid w:val="00B77255"/>
    <w:rsid w:val="00B77781"/>
    <w:rsid w:val="00B81760"/>
    <w:rsid w:val="00B830F1"/>
    <w:rsid w:val="00B831E5"/>
    <w:rsid w:val="00B836E2"/>
    <w:rsid w:val="00B84557"/>
    <w:rsid w:val="00B91670"/>
    <w:rsid w:val="00B92771"/>
    <w:rsid w:val="00B939D2"/>
    <w:rsid w:val="00B9424A"/>
    <w:rsid w:val="00B94AFF"/>
    <w:rsid w:val="00B970CC"/>
    <w:rsid w:val="00BA0DF1"/>
    <w:rsid w:val="00BA2042"/>
    <w:rsid w:val="00BA54E5"/>
    <w:rsid w:val="00BA5DE7"/>
    <w:rsid w:val="00BB0C32"/>
    <w:rsid w:val="00BB29BD"/>
    <w:rsid w:val="00BB70EC"/>
    <w:rsid w:val="00BB73D4"/>
    <w:rsid w:val="00BC0947"/>
    <w:rsid w:val="00BC2439"/>
    <w:rsid w:val="00BC2D67"/>
    <w:rsid w:val="00BC4A51"/>
    <w:rsid w:val="00BC4F8C"/>
    <w:rsid w:val="00BC5D53"/>
    <w:rsid w:val="00BC7EC4"/>
    <w:rsid w:val="00BD00E1"/>
    <w:rsid w:val="00BD2550"/>
    <w:rsid w:val="00BD4958"/>
    <w:rsid w:val="00BD4ABD"/>
    <w:rsid w:val="00BD4C28"/>
    <w:rsid w:val="00BD5A0C"/>
    <w:rsid w:val="00BD5DDC"/>
    <w:rsid w:val="00BD76A4"/>
    <w:rsid w:val="00BD77F5"/>
    <w:rsid w:val="00BE28E0"/>
    <w:rsid w:val="00BE45A3"/>
    <w:rsid w:val="00BF106A"/>
    <w:rsid w:val="00BF2D7E"/>
    <w:rsid w:val="00BF6AF0"/>
    <w:rsid w:val="00BF7A7E"/>
    <w:rsid w:val="00C01B4E"/>
    <w:rsid w:val="00C01C82"/>
    <w:rsid w:val="00C01CB4"/>
    <w:rsid w:val="00C02790"/>
    <w:rsid w:val="00C0388D"/>
    <w:rsid w:val="00C03DCB"/>
    <w:rsid w:val="00C0638B"/>
    <w:rsid w:val="00C06693"/>
    <w:rsid w:val="00C0672C"/>
    <w:rsid w:val="00C1425F"/>
    <w:rsid w:val="00C14DD2"/>
    <w:rsid w:val="00C15DFE"/>
    <w:rsid w:val="00C15FED"/>
    <w:rsid w:val="00C201B7"/>
    <w:rsid w:val="00C20BE1"/>
    <w:rsid w:val="00C2107F"/>
    <w:rsid w:val="00C219BC"/>
    <w:rsid w:val="00C2355C"/>
    <w:rsid w:val="00C239F2"/>
    <w:rsid w:val="00C248C0"/>
    <w:rsid w:val="00C24B92"/>
    <w:rsid w:val="00C24CF4"/>
    <w:rsid w:val="00C24D76"/>
    <w:rsid w:val="00C24E58"/>
    <w:rsid w:val="00C27A45"/>
    <w:rsid w:val="00C27E53"/>
    <w:rsid w:val="00C31E71"/>
    <w:rsid w:val="00C3656B"/>
    <w:rsid w:val="00C372B3"/>
    <w:rsid w:val="00C37712"/>
    <w:rsid w:val="00C40E0A"/>
    <w:rsid w:val="00C457A8"/>
    <w:rsid w:val="00C4690A"/>
    <w:rsid w:val="00C46E05"/>
    <w:rsid w:val="00C51523"/>
    <w:rsid w:val="00C5234E"/>
    <w:rsid w:val="00C55CC7"/>
    <w:rsid w:val="00C55F77"/>
    <w:rsid w:val="00C6015B"/>
    <w:rsid w:val="00C73EEA"/>
    <w:rsid w:val="00C75166"/>
    <w:rsid w:val="00C8003B"/>
    <w:rsid w:val="00C81D0D"/>
    <w:rsid w:val="00C83BCD"/>
    <w:rsid w:val="00C847F8"/>
    <w:rsid w:val="00C8579B"/>
    <w:rsid w:val="00C93FEB"/>
    <w:rsid w:val="00C9588B"/>
    <w:rsid w:val="00C96AFB"/>
    <w:rsid w:val="00CA004A"/>
    <w:rsid w:val="00CA08DC"/>
    <w:rsid w:val="00CA5031"/>
    <w:rsid w:val="00CA5735"/>
    <w:rsid w:val="00CA72A7"/>
    <w:rsid w:val="00CB00DC"/>
    <w:rsid w:val="00CB0BF6"/>
    <w:rsid w:val="00CB19F6"/>
    <w:rsid w:val="00CB3CDF"/>
    <w:rsid w:val="00CB5126"/>
    <w:rsid w:val="00CB5339"/>
    <w:rsid w:val="00CB7A24"/>
    <w:rsid w:val="00CC146D"/>
    <w:rsid w:val="00CC1C38"/>
    <w:rsid w:val="00CC277B"/>
    <w:rsid w:val="00CC6242"/>
    <w:rsid w:val="00CD4EF5"/>
    <w:rsid w:val="00CD64CB"/>
    <w:rsid w:val="00CE39EE"/>
    <w:rsid w:val="00CF016D"/>
    <w:rsid w:val="00CF12AC"/>
    <w:rsid w:val="00CF5AF1"/>
    <w:rsid w:val="00CF6418"/>
    <w:rsid w:val="00CF64BD"/>
    <w:rsid w:val="00D000AA"/>
    <w:rsid w:val="00D00F63"/>
    <w:rsid w:val="00D029D6"/>
    <w:rsid w:val="00D0714C"/>
    <w:rsid w:val="00D10F97"/>
    <w:rsid w:val="00D127E3"/>
    <w:rsid w:val="00D14D38"/>
    <w:rsid w:val="00D15029"/>
    <w:rsid w:val="00D17421"/>
    <w:rsid w:val="00D1758C"/>
    <w:rsid w:val="00D177B9"/>
    <w:rsid w:val="00D20F07"/>
    <w:rsid w:val="00D2111E"/>
    <w:rsid w:val="00D241DB"/>
    <w:rsid w:val="00D27547"/>
    <w:rsid w:val="00D31C5A"/>
    <w:rsid w:val="00D33092"/>
    <w:rsid w:val="00D333D9"/>
    <w:rsid w:val="00D340D5"/>
    <w:rsid w:val="00D365D8"/>
    <w:rsid w:val="00D37AB0"/>
    <w:rsid w:val="00D4103B"/>
    <w:rsid w:val="00D41CB7"/>
    <w:rsid w:val="00D42195"/>
    <w:rsid w:val="00D4227C"/>
    <w:rsid w:val="00D4309E"/>
    <w:rsid w:val="00D43A9E"/>
    <w:rsid w:val="00D461DA"/>
    <w:rsid w:val="00D46290"/>
    <w:rsid w:val="00D46340"/>
    <w:rsid w:val="00D46C10"/>
    <w:rsid w:val="00D47409"/>
    <w:rsid w:val="00D4767B"/>
    <w:rsid w:val="00D5092A"/>
    <w:rsid w:val="00D50E51"/>
    <w:rsid w:val="00D52330"/>
    <w:rsid w:val="00D56CE7"/>
    <w:rsid w:val="00D57EF7"/>
    <w:rsid w:val="00D6099C"/>
    <w:rsid w:val="00D642AC"/>
    <w:rsid w:val="00D65318"/>
    <w:rsid w:val="00D7111D"/>
    <w:rsid w:val="00D71E48"/>
    <w:rsid w:val="00D71FBE"/>
    <w:rsid w:val="00D73A19"/>
    <w:rsid w:val="00D75513"/>
    <w:rsid w:val="00D77C25"/>
    <w:rsid w:val="00D814A2"/>
    <w:rsid w:val="00D82246"/>
    <w:rsid w:val="00D83A54"/>
    <w:rsid w:val="00D86990"/>
    <w:rsid w:val="00D869C8"/>
    <w:rsid w:val="00D87D5F"/>
    <w:rsid w:val="00D90F17"/>
    <w:rsid w:val="00D910F6"/>
    <w:rsid w:val="00D95773"/>
    <w:rsid w:val="00D957CA"/>
    <w:rsid w:val="00DA5778"/>
    <w:rsid w:val="00DA68DA"/>
    <w:rsid w:val="00DA755D"/>
    <w:rsid w:val="00DB19C4"/>
    <w:rsid w:val="00DB1CFF"/>
    <w:rsid w:val="00DB36C0"/>
    <w:rsid w:val="00DB3EBE"/>
    <w:rsid w:val="00DB3ECA"/>
    <w:rsid w:val="00DB4124"/>
    <w:rsid w:val="00DB459F"/>
    <w:rsid w:val="00DC01E7"/>
    <w:rsid w:val="00DC2306"/>
    <w:rsid w:val="00DC55B6"/>
    <w:rsid w:val="00DC6426"/>
    <w:rsid w:val="00DC7319"/>
    <w:rsid w:val="00DD0B55"/>
    <w:rsid w:val="00DD17CE"/>
    <w:rsid w:val="00DD3920"/>
    <w:rsid w:val="00DD4DA9"/>
    <w:rsid w:val="00DD54A5"/>
    <w:rsid w:val="00DD5F44"/>
    <w:rsid w:val="00DD67D2"/>
    <w:rsid w:val="00DE10B9"/>
    <w:rsid w:val="00DE2B6B"/>
    <w:rsid w:val="00DE40CD"/>
    <w:rsid w:val="00DE50B0"/>
    <w:rsid w:val="00DE6B2F"/>
    <w:rsid w:val="00DF10D5"/>
    <w:rsid w:val="00DF23F6"/>
    <w:rsid w:val="00DF2F60"/>
    <w:rsid w:val="00DF4612"/>
    <w:rsid w:val="00DF78D1"/>
    <w:rsid w:val="00DF7919"/>
    <w:rsid w:val="00DF791C"/>
    <w:rsid w:val="00E04ECF"/>
    <w:rsid w:val="00E05D0A"/>
    <w:rsid w:val="00E07613"/>
    <w:rsid w:val="00E15CD3"/>
    <w:rsid w:val="00E17630"/>
    <w:rsid w:val="00E17AEB"/>
    <w:rsid w:val="00E226D2"/>
    <w:rsid w:val="00E22BFE"/>
    <w:rsid w:val="00E23D46"/>
    <w:rsid w:val="00E243EA"/>
    <w:rsid w:val="00E2523B"/>
    <w:rsid w:val="00E26812"/>
    <w:rsid w:val="00E3079D"/>
    <w:rsid w:val="00E31A27"/>
    <w:rsid w:val="00E3490A"/>
    <w:rsid w:val="00E35A00"/>
    <w:rsid w:val="00E37A2F"/>
    <w:rsid w:val="00E4020A"/>
    <w:rsid w:val="00E40A4D"/>
    <w:rsid w:val="00E410DF"/>
    <w:rsid w:val="00E41553"/>
    <w:rsid w:val="00E43A1A"/>
    <w:rsid w:val="00E44D92"/>
    <w:rsid w:val="00E458EF"/>
    <w:rsid w:val="00E55CD5"/>
    <w:rsid w:val="00E56B89"/>
    <w:rsid w:val="00E56D52"/>
    <w:rsid w:val="00E574DD"/>
    <w:rsid w:val="00E57BCB"/>
    <w:rsid w:val="00E57CF2"/>
    <w:rsid w:val="00E57D35"/>
    <w:rsid w:val="00E60210"/>
    <w:rsid w:val="00E606A5"/>
    <w:rsid w:val="00E60701"/>
    <w:rsid w:val="00E60791"/>
    <w:rsid w:val="00E60FA4"/>
    <w:rsid w:val="00E65269"/>
    <w:rsid w:val="00E66699"/>
    <w:rsid w:val="00E66CF8"/>
    <w:rsid w:val="00E710BF"/>
    <w:rsid w:val="00E72297"/>
    <w:rsid w:val="00E73C30"/>
    <w:rsid w:val="00E73D4B"/>
    <w:rsid w:val="00E767C3"/>
    <w:rsid w:val="00E80050"/>
    <w:rsid w:val="00E83FC2"/>
    <w:rsid w:val="00E856F2"/>
    <w:rsid w:val="00E861F7"/>
    <w:rsid w:val="00E874A5"/>
    <w:rsid w:val="00E879C4"/>
    <w:rsid w:val="00E921B0"/>
    <w:rsid w:val="00E95129"/>
    <w:rsid w:val="00E977D1"/>
    <w:rsid w:val="00EA286E"/>
    <w:rsid w:val="00EA3E12"/>
    <w:rsid w:val="00EA3E46"/>
    <w:rsid w:val="00EA500C"/>
    <w:rsid w:val="00EA6795"/>
    <w:rsid w:val="00EB0185"/>
    <w:rsid w:val="00EB3813"/>
    <w:rsid w:val="00EB3B56"/>
    <w:rsid w:val="00EB4E24"/>
    <w:rsid w:val="00EB77A9"/>
    <w:rsid w:val="00EB7D61"/>
    <w:rsid w:val="00EC0843"/>
    <w:rsid w:val="00EC12F9"/>
    <w:rsid w:val="00EC3A5A"/>
    <w:rsid w:val="00EC3BD8"/>
    <w:rsid w:val="00EC463D"/>
    <w:rsid w:val="00EC68F1"/>
    <w:rsid w:val="00EC6904"/>
    <w:rsid w:val="00EC6CAD"/>
    <w:rsid w:val="00EC7445"/>
    <w:rsid w:val="00ED01CE"/>
    <w:rsid w:val="00ED16DC"/>
    <w:rsid w:val="00ED16E1"/>
    <w:rsid w:val="00ED22D1"/>
    <w:rsid w:val="00ED42F2"/>
    <w:rsid w:val="00ED48BD"/>
    <w:rsid w:val="00EE10CF"/>
    <w:rsid w:val="00EE2849"/>
    <w:rsid w:val="00EE51A3"/>
    <w:rsid w:val="00EF0CF9"/>
    <w:rsid w:val="00EF1BA8"/>
    <w:rsid w:val="00EF3556"/>
    <w:rsid w:val="00EF404C"/>
    <w:rsid w:val="00EF63C0"/>
    <w:rsid w:val="00EF69A1"/>
    <w:rsid w:val="00EF6C48"/>
    <w:rsid w:val="00EF78F1"/>
    <w:rsid w:val="00EF7D3B"/>
    <w:rsid w:val="00F00597"/>
    <w:rsid w:val="00F014B8"/>
    <w:rsid w:val="00F01662"/>
    <w:rsid w:val="00F02398"/>
    <w:rsid w:val="00F023E2"/>
    <w:rsid w:val="00F02A16"/>
    <w:rsid w:val="00F034B4"/>
    <w:rsid w:val="00F0661C"/>
    <w:rsid w:val="00F120CA"/>
    <w:rsid w:val="00F1550B"/>
    <w:rsid w:val="00F16969"/>
    <w:rsid w:val="00F22B6C"/>
    <w:rsid w:val="00F2324B"/>
    <w:rsid w:val="00F2550F"/>
    <w:rsid w:val="00F256D3"/>
    <w:rsid w:val="00F25BC7"/>
    <w:rsid w:val="00F31C10"/>
    <w:rsid w:val="00F339C2"/>
    <w:rsid w:val="00F345A0"/>
    <w:rsid w:val="00F36135"/>
    <w:rsid w:val="00F40EF4"/>
    <w:rsid w:val="00F417CC"/>
    <w:rsid w:val="00F444EF"/>
    <w:rsid w:val="00F44E81"/>
    <w:rsid w:val="00F4514A"/>
    <w:rsid w:val="00F46A3F"/>
    <w:rsid w:val="00F46C12"/>
    <w:rsid w:val="00F47016"/>
    <w:rsid w:val="00F51889"/>
    <w:rsid w:val="00F55370"/>
    <w:rsid w:val="00F6080D"/>
    <w:rsid w:val="00F61482"/>
    <w:rsid w:val="00F6243E"/>
    <w:rsid w:val="00F6349A"/>
    <w:rsid w:val="00F668A4"/>
    <w:rsid w:val="00F71DC8"/>
    <w:rsid w:val="00F73042"/>
    <w:rsid w:val="00F7365E"/>
    <w:rsid w:val="00F73F71"/>
    <w:rsid w:val="00F75DC0"/>
    <w:rsid w:val="00F7675B"/>
    <w:rsid w:val="00F800C7"/>
    <w:rsid w:val="00F8061E"/>
    <w:rsid w:val="00F80770"/>
    <w:rsid w:val="00F81DB8"/>
    <w:rsid w:val="00F82151"/>
    <w:rsid w:val="00F8419A"/>
    <w:rsid w:val="00F84324"/>
    <w:rsid w:val="00F85233"/>
    <w:rsid w:val="00F86224"/>
    <w:rsid w:val="00F86DE1"/>
    <w:rsid w:val="00F87881"/>
    <w:rsid w:val="00F917C9"/>
    <w:rsid w:val="00F933A2"/>
    <w:rsid w:val="00F937B7"/>
    <w:rsid w:val="00F94023"/>
    <w:rsid w:val="00F95086"/>
    <w:rsid w:val="00F96B6C"/>
    <w:rsid w:val="00F97312"/>
    <w:rsid w:val="00F97E94"/>
    <w:rsid w:val="00FA0C1F"/>
    <w:rsid w:val="00FA22A5"/>
    <w:rsid w:val="00FA2FBC"/>
    <w:rsid w:val="00FA34DE"/>
    <w:rsid w:val="00FA5845"/>
    <w:rsid w:val="00FB259D"/>
    <w:rsid w:val="00FB27FF"/>
    <w:rsid w:val="00FB280F"/>
    <w:rsid w:val="00FB2989"/>
    <w:rsid w:val="00FB2BFC"/>
    <w:rsid w:val="00FB496E"/>
    <w:rsid w:val="00FB553E"/>
    <w:rsid w:val="00FB693D"/>
    <w:rsid w:val="00FC4B14"/>
    <w:rsid w:val="00FC5324"/>
    <w:rsid w:val="00FC687D"/>
    <w:rsid w:val="00FC7286"/>
    <w:rsid w:val="00FC77F8"/>
    <w:rsid w:val="00FD00B3"/>
    <w:rsid w:val="00FD171A"/>
    <w:rsid w:val="00FD2F51"/>
    <w:rsid w:val="00FD37E4"/>
    <w:rsid w:val="00FD3AA7"/>
    <w:rsid w:val="00FE152D"/>
    <w:rsid w:val="00FE261D"/>
    <w:rsid w:val="00FE2670"/>
    <w:rsid w:val="00FE3E9D"/>
    <w:rsid w:val="00FE72BA"/>
    <w:rsid w:val="00FF0EF5"/>
    <w:rsid w:val="00FF31FC"/>
    <w:rsid w:val="00FF450F"/>
    <w:rsid w:val="0247FB25"/>
    <w:rsid w:val="04CF9175"/>
    <w:rsid w:val="05B55A9A"/>
    <w:rsid w:val="0667979D"/>
    <w:rsid w:val="066B61D6"/>
    <w:rsid w:val="07C4446C"/>
    <w:rsid w:val="08605341"/>
    <w:rsid w:val="0AA2C854"/>
    <w:rsid w:val="0AAFBDF6"/>
    <w:rsid w:val="0AEA709E"/>
    <w:rsid w:val="0BBEB0AB"/>
    <w:rsid w:val="0BE1F91F"/>
    <w:rsid w:val="0BF255EC"/>
    <w:rsid w:val="0D3CDDF7"/>
    <w:rsid w:val="0DFBE1DA"/>
    <w:rsid w:val="0E52B67B"/>
    <w:rsid w:val="0E633513"/>
    <w:rsid w:val="0EB774E2"/>
    <w:rsid w:val="10594F05"/>
    <w:rsid w:val="10950DC2"/>
    <w:rsid w:val="10FB5A4B"/>
    <w:rsid w:val="120FEFDF"/>
    <w:rsid w:val="136DF8BB"/>
    <w:rsid w:val="140037AF"/>
    <w:rsid w:val="14757D9B"/>
    <w:rsid w:val="14FC90A2"/>
    <w:rsid w:val="152E6844"/>
    <w:rsid w:val="169290ED"/>
    <w:rsid w:val="16CA38A5"/>
    <w:rsid w:val="184848B1"/>
    <w:rsid w:val="188A8CFE"/>
    <w:rsid w:val="1999AF2D"/>
    <w:rsid w:val="19E2C678"/>
    <w:rsid w:val="1A7648B1"/>
    <w:rsid w:val="1AF5FB95"/>
    <w:rsid w:val="1B528CB6"/>
    <w:rsid w:val="1D30E960"/>
    <w:rsid w:val="1D610613"/>
    <w:rsid w:val="1DA500C0"/>
    <w:rsid w:val="1EB6379B"/>
    <w:rsid w:val="1F4CA218"/>
    <w:rsid w:val="1FCC3091"/>
    <w:rsid w:val="205207FC"/>
    <w:rsid w:val="231D434C"/>
    <w:rsid w:val="23CE2806"/>
    <w:rsid w:val="2401EA0C"/>
    <w:rsid w:val="246E0E63"/>
    <w:rsid w:val="2470334C"/>
    <w:rsid w:val="24D8D3B4"/>
    <w:rsid w:val="257EFB42"/>
    <w:rsid w:val="25821144"/>
    <w:rsid w:val="2600E7B9"/>
    <w:rsid w:val="26CA0228"/>
    <w:rsid w:val="271ACBA3"/>
    <w:rsid w:val="28FAD5B9"/>
    <w:rsid w:val="296EAC10"/>
    <w:rsid w:val="2CC82C03"/>
    <w:rsid w:val="2EA96F41"/>
    <w:rsid w:val="2EC6E012"/>
    <w:rsid w:val="2EDE3B1F"/>
    <w:rsid w:val="2F82D8F5"/>
    <w:rsid w:val="2F95A206"/>
    <w:rsid w:val="3070194C"/>
    <w:rsid w:val="31797A3E"/>
    <w:rsid w:val="31834E69"/>
    <w:rsid w:val="328B3C39"/>
    <w:rsid w:val="34ADC516"/>
    <w:rsid w:val="34C33106"/>
    <w:rsid w:val="35A6655D"/>
    <w:rsid w:val="36DF5AD0"/>
    <w:rsid w:val="386BF508"/>
    <w:rsid w:val="394CA226"/>
    <w:rsid w:val="3B2B0676"/>
    <w:rsid w:val="3B63BF46"/>
    <w:rsid w:val="3B99CF20"/>
    <w:rsid w:val="3CA76B9E"/>
    <w:rsid w:val="3CC95D31"/>
    <w:rsid w:val="3CDEFB26"/>
    <w:rsid w:val="3DA95DF2"/>
    <w:rsid w:val="3E05CDDD"/>
    <w:rsid w:val="3F1E5AA3"/>
    <w:rsid w:val="4071B100"/>
    <w:rsid w:val="42544950"/>
    <w:rsid w:val="42F3846C"/>
    <w:rsid w:val="44B7EA98"/>
    <w:rsid w:val="4562468F"/>
    <w:rsid w:val="466EED2D"/>
    <w:rsid w:val="46F14618"/>
    <w:rsid w:val="47B1C4CA"/>
    <w:rsid w:val="47FF5614"/>
    <w:rsid w:val="499B35CC"/>
    <w:rsid w:val="4A63C7CD"/>
    <w:rsid w:val="4D19FD6A"/>
    <w:rsid w:val="4EA241CF"/>
    <w:rsid w:val="4F29FA06"/>
    <w:rsid w:val="4F528FD1"/>
    <w:rsid w:val="5037C33A"/>
    <w:rsid w:val="50977D05"/>
    <w:rsid w:val="5118E55F"/>
    <w:rsid w:val="5274B09D"/>
    <w:rsid w:val="527F5FE8"/>
    <w:rsid w:val="52A640AB"/>
    <w:rsid w:val="540FAFF5"/>
    <w:rsid w:val="54B17312"/>
    <w:rsid w:val="554B5BF1"/>
    <w:rsid w:val="556CE018"/>
    <w:rsid w:val="5580132D"/>
    <w:rsid w:val="5631443C"/>
    <w:rsid w:val="5807D344"/>
    <w:rsid w:val="58C37B99"/>
    <w:rsid w:val="5915822F"/>
    <w:rsid w:val="5AA5A3AF"/>
    <w:rsid w:val="5AD8AB3C"/>
    <w:rsid w:val="5AE59911"/>
    <w:rsid w:val="5C17EA7C"/>
    <w:rsid w:val="5D2DE1F0"/>
    <w:rsid w:val="5DEA3786"/>
    <w:rsid w:val="5E5145FC"/>
    <w:rsid w:val="60C78348"/>
    <w:rsid w:val="62D716DC"/>
    <w:rsid w:val="63EC818F"/>
    <w:rsid w:val="64CF1EC0"/>
    <w:rsid w:val="6516BF54"/>
    <w:rsid w:val="66B28FB5"/>
    <w:rsid w:val="66E3F2A9"/>
    <w:rsid w:val="67B2C5D9"/>
    <w:rsid w:val="68A26095"/>
    <w:rsid w:val="6990E882"/>
    <w:rsid w:val="6A2225CD"/>
    <w:rsid w:val="6A82213F"/>
    <w:rsid w:val="6B2164B5"/>
    <w:rsid w:val="6B2AD291"/>
    <w:rsid w:val="6BE291F9"/>
    <w:rsid w:val="6C3C3D86"/>
    <w:rsid w:val="6CAC57F4"/>
    <w:rsid w:val="6CC656EB"/>
    <w:rsid w:val="6F626DEB"/>
    <w:rsid w:val="6F6D3D53"/>
    <w:rsid w:val="70263FAA"/>
    <w:rsid w:val="71A78A77"/>
    <w:rsid w:val="72C06F84"/>
    <w:rsid w:val="74330341"/>
    <w:rsid w:val="75617B18"/>
    <w:rsid w:val="75F7FAB0"/>
    <w:rsid w:val="77D53E9C"/>
    <w:rsid w:val="79CE8F71"/>
    <w:rsid w:val="7B79443F"/>
    <w:rsid w:val="7C2D8B0D"/>
    <w:rsid w:val="7D094CB0"/>
    <w:rsid w:val="7EA62113"/>
    <w:rsid w:val="7F520F12"/>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35363F08"/>
  <w15:docId w15:val="{343AED1A-3AF1-4ABB-BDC0-163B37C37F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caption"/>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caption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customStyle="1" w:styleId="hero-text">
    <w:name w:val="hero-text"/>
    <w:basedOn w:val="Standard"/>
    <w:rsid w:val="002D334D"/>
    <w:pPr>
      <w:spacing w:before="100" w:beforeAutospacing="1" w:after="100" w:afterAutospacing="1" w:line="240" w:lineRule="auto"/>
    </w:pPr>
    <w:rPr>
      <w:rFonts w:ascii="Times New Roman" w:hAnsi="Times New Roman" w:cs="Times New Roman"/>
      <w:sz w:val="24"/>
      <w:szCs w:val="24"/>
      <w:lang w:eastAsia="de-DE" w:bidi="ar-SA"/>
    </w:rPr>
  </w:style>
  <w:style w:type="paragraph" w:styleId="berarbeitung">
    <w:name w:val="Revision"/>
    <w:hidden/>
    <w:uiPriority w:val="99"/>
    <w:semiHidden/>
    <w:rsid w:val="000853F0"/>
    <w:rPr>
      <w:rFonts w:ascii="Arial" w:hAnsi="Arial" w:cs="Arial"/>
      <w:szCs w:val="22"/>
      <w:lang w:val="de-DE"/>
    </w:rPr>
  </w:style>
  <w:style w:type="character" w:customStyle="1" w:styleId="normaltextrun">
    <w:name w:val="normaltextrun"/>
    <w:basedOn w:val="Absatz-Standardschriftart"/>
    <w:rsid w:val="00B061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683999">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674385192">
      <w:bodyDiv w:val="1"/>
      <w:marLeft w:val="0"/>
      <w:marRight w:val="0"/>
      <w:marTop w:val="0"/>
      <w:marBottom w:val="0"/>
      <w:divBdr>
        <w:top w:val="none" w:sz="0" w:space="0" w:color="auto"/>
        <w:left w:val="none" w:sz="0" w:space="0" w:color="auto"/>
        <w:bottom w:val="none" w:sz="0" w:space="0" w:color="auto"/>
        <w:right w:val="none" w:sz="0" w:space="0" w:color="auto"/>
      </w:divBdr>
    </w:div>
    <w:div w:id="835263670">
      <w:bodyDiv w:val="1"/>
      <w:marLeft w:val="0"/>
      <w:marRight w:val="0"/>
      <w:marTop w:val="0"/>
      <w:marBottom w:val="0"/>
      <w:divBdr>
        <w:top w:val="none" w:sz="0" w:space="0" w:color="auto"/>
        <w:left w:val="none" w:sz="0" w:space="0" w:color="auto"/>
        <w:bottom w:val="none" w:sz="0" w:space="0" w:color="auto"/>
        <w:right w:val="none" w:sz="0" w:space="0" w:color="auto"/>
      </w:divBdr>
    </w:div>
    <w:div w:id="990330703">
      <w:bodyDiv w:val="1"/>
      <w:marLeft w:val="0"/>
      <w:marRight w:val="0"/>
      <w:marTop w:val="0"/>
      <w:marBottom w:val="0"/>
      <w:divBdr>
        <w:top w:val="none" w:sz="0" w:space="0" w:color="auto"/>
        <w:left w:val="none" w:sz="0" w:space="0" w:color="auto"/>
        <w:bottom w:val="none" w:sz="0" w:space="0" w:color="auto"/>
        <w:right w:val="none" w:sz="0" w:space="0" w:color="auto"/>
      </w:divBdr>
    </w:div>
    <w:div w:id="1508206190">
      <w:bodyDiv w:val="1"/>
      <w:marLeft w:val="0"/>
      <w:marRight w:val="0"/>
      <w:marTop w:val="0"/>
      <w:marBottom w:val="0"/>
      <w:divBdr>
        <w:top w:val="none" w:sz="0" w:space="0" w:color="auto"/>
        <w:left w:val="none" w:sz="0" w:space="0" w:color="auto"/>
        <w:bottom w:val="none" w:sz="0" w:space="0" w:color="auto"/>
        <w:right w:val="none" w:sz="0" w:space="0" w:color="auto"/>
      </w:divBdr>
    </w:div>
    <w:div w:id="1792632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2.xml"/><Relationship Id="rId27" Type="http://schemas.microsoft.com/office/2020/10/relationships/intelligence" Target="intelligence2.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18" ma:contentTypeDescription="Ein neues Dokument erstellen." ma:contentTypeScope="" ma:versionID="7171740d4af0523d8bed45222bebebd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bfec8746c29a0064bf4e7b02548437d1"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C6C36B0-C7C5-469A-86B1-36645E459BCC}">
  <ds:schemaRefs>
    <ds:schemaRef ds:uri="http://schemas.openxmlformats.org/officeDocument/2006/bibliography"/>
  </ds:schemaRefs>
</ds:datastoreItem>
</file>

<file path=customXml/itemProps2.xml><?xml version="1.0" encoding="utf-8"?>
<ds:datastoreItem xmlns:ds="http://schemas.openxmlformats.org/officeDocument/2006/customXml" ds:itemID="{AFFD4A0A-A728-47C9-B232-695809AF7E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a881e725-481a-4aca-9717-81a5e1f4fa4c"/>
  </ds:schemaRefs>
</ds:datastoreItem>
</file>

<file path=customXml/itemProps4.xml><?xml version="1.0" encoding="utf-8"?>
<ds:datastoreItem xmlns:ds="http://schemas.openxmlformats.org/officeDocument/2006/customXml" ds:itemID="{DAEB5B90-A24D-4117-9F11-E4D1C39B01B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1518</Words>
  <Characters>9544</Characters>
  <Application>Microsoft Office Word</Application>
  <DocSecurity>0</DocSecurity>
  <Lines>79</Lines>
  <Paragraphs>22</Paragraphs>
  <ScaleCrop>false</ScaleCrop>
  <Manager/>
  <Company>Geberit</Company>
  <LinksUpToDate>false</LinksUpToDate>
  <CharactersWithSpaces>11040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Yvonne Dick</cp:lastModifiedBy>
  <cp:revision>19</cp:revision>
  <cp:lastPrinted>2021-11-24T14:06:00Z</cp:lastPrinted>
  <dcterms:created xsi:type="dcterms:W3CDTF">2022-02-02T09:10:00Z</dcterms:created>
  <dcterms:modified xsi:type="dcterms:W3CDTF">2022-02-14T12:03:00Z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anne.doerte.schmidt@geberit.com</vt:lpwstr>
  </property>
  <property fmtid="{D5CDD505-2E9C-101B-9397-08002B2CF9AE}" pid="6" name="MSIP_Label_583d9081-ff0c-403e-9495-6ce7896734ce_SetDate">
    <vt:lpwstr>2018-10-30T16:17:16.3755852Z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