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A41D72" w:rsidP="00BF1862" w:rsidRDefault="00A41D72" w14:paraId="1180E8CF" w14:textId="77777777">
      <w:pPr>
        <w:spacing w:before="480" w:after="0" w:line="360" w:lineRule="auto"/>
        <w:rPr>
          <w:b/>
          <w:noProof/>
          <w:sz w:val="24"/>
        </w:rPr>
      </w:pPr>
    </w:p>
    <w:p w:rsidRPr="00BF1862" w:rsidR="00BF1862" w:rsidP="00BF1862" w:rsidRDefault="00BF1862" w14:paraId="778F0900" w14:textId="6096BA96">
      <w:pPr>
        <w:spacing w:before="480" w:after="0" w:line="360" w:lineRule="auto"/>
        <w:rPr>
          <w:b/>
          <w:noProof/>
          <w:sz w:val="24"/>
        </w:rPr>
      </w:pPr>
      <w:r w:rsidRPr="00BF1862">
        <w:rPr>
          <w:b/>
          <w:noProof/>
          <w:sz w:val="24"/>
        </w:rPr>
        <w:t>Geberit ONE: Der direkte Weg zum Traumbad</w:t>
      </w:r>
    </w:p>
    <w:p w:rsidRPr="00BF1862" w:rsidR="00BF1862" w:rsidP="00BF1862" w:rsidRDefault="00BF1862" w14:paraId="45592E0D" w14:textId="77777777">
      <w:pPr>
        <w:tabs>
          <w:tab w:val="left" w:pos="4253"/>
          <w:tab w:val="left" w:pos="5103"/>
          <w:tab w:val="left" w:pos="5954"/>
          <w:tab w:val="left" w:pos="6804"/>
        </w:tabs>
        <w:spacing w:after="600" w:line="280" w:lineRule="exact"/>
        <w:outlineLvl w:val="0"/>
        <w:rPr>
          <w:sz w:val="24"/>
          <w:szCs w:val="24"/>
          <w:lang w:eastAsia="de-DE" w:bidi="ar-SA"/>
        </w:rPr>
      </w:pPr>
      <w:r w:rsidRPr="00BF1862">
        <w:rPr>
          <w:sz w:val="24"/>
          <w:szCs w:val="24"/>
          <w:lang w:eastAsia="de-DE" w:bidi="ar-SA"/>
        </w:rPr>
        <w:t>Mit neuen Möbelkonzepten und Designs erfrischend ins Frühjahr starten</w:t>
      </w:r>
    </w:p>
    <w:p w:rsidRPr="00BF1862" w:rsidR="00BF1862" w:rsidP="00BF1862" w:rsidRDefault="00BF1862" w14:paraId="094875AD" w14:textId="13C39F1D">
      <w:pPr>
        <w:tabs>
          <w:tab w:val="center" w:pos="4536"/>
          <w:tab w:val="right" w:pos="9072"/>
        </w:tabs>
        <w:rPr>
          <w:szCs w:val="20"/>
        </w:rPr>
      </w:pPr>
      <w:r w:rsidRPr="00BF1862">
        <w:rPr>
          <w:szCs w:val="20"/>
        </w:rPr>
        <w:t xml:space="preserve">Geberit Vertriebs GmbH, Pfullendorf, </w:t>
      </w:r>
      <w:r w:rsidR="00F0676C">
        <w:rPr>
          <w:szCs w:val="20"/>
        </w:rPr>
        <w:t>Januar</w:t>
      </w:r>
      <w:r w:rsidRPr="00BF1862">
        <w:rPr>
          <w:szCs w:val="20"/>
        </w:rPr>
        <w:t xml:space="preserve"> 202</w:t>
      </w:r>
      <w:r w:rsidR="00175BAC">
        <w:rPr>
          <w:szCs w:val="20"/>
        </w:rPr>
        <w:t>2</w:t>
      </w:r>
    </w:p>
    <w:p w:rsidRPr="009837FB" w:rsidR="00BF1862" w:rsidP="009837FB" w:rsidRDefault="00BF1862" w14:paraId="1B62BF49" w14:textId="21CA9416">
      <w:pPr>
        <w:tabs>
          <w:tab w:val="center" w:pos="4536"/>
          <w:tab w:val="right" w:pos="9072"/>
        </w:tabs>
        <w:rPr>
          <w:b/>
          <w:bCs/>
        </w:rPr>
      </w:pPr>
      <w:r w:rsidRPr="00BF1862">
        <w:rPr>
          <w:b/>
          <w:bCs/>
        </w:rPr>
        <w:t xml:space="preserve">Edles Design trifft innovative </w:t>
      </w:r>
      <w:r>
        <w:rPr>
          <w:b/>
          <w:bCs/>
        </w:rPr>
        <w:t>Funktion</w:t>
      </w:r>
      <w:r w:rsidRPr="00BF1862">
        <w:rPr>
          <w:b/>
          <w:bCs/>
        </w:rPr>
        <w:t>. So lässt sich das neue Badkonzept Geberit ONE auf den Punkt bringen. Ein Must-have für alle, die das Badezimmer in ihrem Zuhause zu einem außergewöhnlichen Wohlfühlbereich mit modernstem Komfort umgestalten wollen. Die Waschtische, das modulare Möbelprogramm und die Spiegelschränke sind ab April 2022 im Sanitärfachhandel erhältlich.</w:t>
      </w:r>
    </w:p>
    <w:p w:rsidRPr="0056397F" w:rsidR="0026794B" w:rsidP="2822B640" w:rsidRDefault="004A57AF" w14:paraId="21B2E8E6" w14:textId="64C414A8">
      <w:pPr>
        <w:pStyle w:val="Titel"/>
        <w:rPr>
          <w:b w:val="0"/>
          <w:lang w:val="de-DE"/>
        </w:rPr>
      </w:pPr>
      <w:r w:rsidRPr="4CB5B614">
        <w:rPr>
          <w:b w:val="0"/>
          <w:lang w:val="de-DE"/>
        </w:rPr>
        <w:t xml:space="preserve">Geberit, </w:t>
      </w:r>
      <w:r w:rsidRPr="4CB5B614" w:rsidR="00163658">
        <w:rPr>
          <w:b w:val="0"/>
          <w:lang w:val="de-DE"/>
        </w:rPr>
        <w:t xml:space="preserve">einer der führenden </w:t>
      </w:r>
      <w:r w:rsidRPr="4CB5B614" w:rsidR="00AD2E00">
        <w:rPr>
          <w:b w:val="0"/>
          <w:lang w:val="de-DE"/>
        </w:rPr>
        <w:t xml:space="preserve">europäischen </w:t>
      </w:r>
      <w:r w:rsidRPr="4CB5B614" w:rsidR="00163658">
        <w:rPr>
          <w:b w:val="0"/>
          <w:lang w:val="de-DE"/>
        </w:rPr>
        <w:t>Hersteller</w:t>
      </w:r>
      <w:r w:rsidRPr="4CB5B614" w:rsidR="00AC2DA8">
        <w:rPr>
          <w:b w:val="0"/>
          <w:lang w:val="de-DE"/>
        </w:rPr>
        <w:t xml:space="preserve"> </w:t>
      </w:r>
      <w:r w:rsidRPr="4CB5B614" w:rsidR="00E663C2">
        <w:rPr>
          <w:b w:val="0"/>
          <w:lang w:val="de-DE"/>
        </w:rPr>
        <w:t>von Sanitärprodukten</w:t>
      </w:r>
      <w:r w:rsidRPr="4CB5B614">
        <w:rPr>
          <w:b w:val="0"/>
          <w:lang w:val="de-DE"/>
        </w:rPr>
        <w:t xml:space="preserve">, </w:t>
      </w:r>
      <w:r w:rsidRPr="4CB5B614" w:rsidR="00AC2DA8">
        <w:rPr>
          <w:b w:val="0"/>
          <w:lang w:val="de-DE"/>
        </w:rPr>
        <w:t xml:space="preserve">setzt mit der </w:t>
      </w:r>
      <w:r w:rsidRPr="4CB5B614" w:rsidR="00066607">
        <w:rPr>
          <w:b w:val="0"/>
          <w:lang w:val="de-DE"/>
        </w:rPr>
        <w:t>Erweiterung der</w:t>
      </w:r>
      <w:r w:rsidRPr="4CB5B614" w:rsidR="00AC2DA8">
        <w:rPr>
          <w:b w:val="0"/>
          <w:lang w:val="de-DE"/>
        </w:rPr>
        <w:t xml:space="preserve"> Badserie Geberit ONE </w:t>
      </w:r>
      <w:r w:rsidR="00F0676C">
        <w:rPr>
          <w:b w:val="0"/>
          <w:lang w:val="de-DE"/>
        </w:rPr>
        <w:t>b</w:t>
      </w:r>
      <w:r w:rsidRPr="4CB5B614" w:rsidR="00CA6A0F">
        <w:rPr>
          <w:b w:val="0"/>
          <w:lang w:val="de-DE"/>
        </w:rPr>
        <w:t>eeindruckende</w:t>
      </w:r>
      <w:r w:rsidRPr="4CB5B614" w:rsidR="00066607">
        <w:rPr>
          <w:b w:val="0"/>
          <w:lang w:val="de-DE"/>
        </w:rPr>
        <w:t xml:space="preserve"> </w:t>
      </w:r>
      <w:r w:rsidRPr="4CB5B614" w:rsidR="00AC2DA8">
        <w:rPr>
          <w:b w:val="0"/>
          <w:lang w:val="de-DE"/>
        </w:rPr>
        <w:t>Maßstäbe</w:t>
      </w:r>
      <w:r w:rsidRPr="4CB5B614" w:rsidR="00996C22">
        <w:rPr>
          <w:b w:val="0"/>
          <w:lang w:val="de-DE"/>
        </w:rPr>
        <w:t xml:space="preserve"> für </w:t>
      </w:r>
      <w:r w:rsidRPr="4CB5B614" w:rsidR="009837FB">
        <w:rPr>
          <w:b w:val="0"/>
          <w:lang w:val="de-DE"/>
        </w:rPr>
        <w:t xml:space="preserve">die </w:t>
      </w:r>
      <w:r w:rsidRPr="4CB5B614" w:rsidR="00C858DB">
        <w:rPr>
          <w:b w:val="0"/>
          <w:lang w:val="de-DE"/>
        </w:rPr>
        <w:t>Ausstattung von Badezimmern</w:t>
      </w:r>
      <w:r w:rsidRPr="4CB5B614" w:rsidR="00066607">
        <w:rPr>
          <w:b w:val="0"/>
          <w:lang w:val="de-DE"/>
        </w:rPr>
        <w:t>.</w:t>
      </w:r>
      <w:r w:rsidRPr="4CB5B614" w:rsidR="00C141A4">
        <w:rPr>
          <w:b w:val="0"/>
          <w:lang w:val="de-DE"/>
        </w:rPr>
        <w:t xml:space="preserve"> </w:t>
      </w:r>
      <w:r w:rsidRPr="4CB5B614" w:rsidR="00CA6A0F">
        <w:rPr>
          <w:b w:val="0"/>
          <w:lang w:val="de-DE"/>
        </w:rPr>
        <w:t>Neue</w:t>
      </w:r>
      <w:r w:rsidRPr="4CB5B614" w:rsidR="00C141A4">
        <w:rPr>
          <w:b w:val="0"/>
          <w:lang w:val="de-DE"/>
        </w:rPr>
        <w:t xml:space="preserve"> </w:t>
      </w:r>
      <w:r w:rsidRPr="4CB5B614" w:rsidR="002428C7">
        <w:rPr>
          <w:b w:val="0"/>
          <w:lang w:val="de-DE"/>
        </w:rPr>
        <w:t>Waschtisch</w:t>
      </w:r>
      <w:r w:rsidRPr="4CB5B614" w:rsidR="00CA6A0F">
        <w:rPr>
          <w:b w:val="0"/>
          <w:lang w:val="de-DE"/>
        </w:rPr>
        <w:t>-D</w:t>
      </w:r>
      <w:r w:rsidRPr="4CB5B614" w:rsidR="002428C7">
        <w:rPr>
          <w:b w:val="0"/>
          <w:lang w:val="de-DE"/>
        </w:rPr>
        <w:t>e</w:t>
      </w:r>
      <w:r w:rsidRPr="4CB5B614" w:rsidR="00CA6A0F">
        <w:rPr>
          <w:b w:val="0"/>
          <w:lang w:val="de-DE"/>
        </w:rPr>
        <w:t>signs</w:t>
      </w:r>
      <w:r w:rsidRPr="4CB5B614" w:rsidR="00997748">
        <w:rPr>
          <w:b w:val="0"/>
          <w:lang w:val="de-DE"/>
        </w:rPr>
        <w:t xml:space="preserve"> lassen sich mit</w:t>
      </w:r>
      <w:r w:rsidRPr="4CB5B614" w:rsidR="009837FB">
        <w:rPr>
          <w:b w:val="0"/>
          <w:lang w:val="de-DE"/>
        </w:rPr>
        <w:t xml:space="preserve"> </w:t>
      </w:r>
      <w:r w:rsidRPr="4CB5B614" w:rsidR="00997748">
        <w:rPr>
          <w:b w:val="0"/>
          <w:lang w:val="de-DE"/>
        </w:rPr>
        <w:t>modularen</w:t>
      </w:r>
      <w:r w:rsidRPr="4CB5B614" w:rsidR="009837FB">
        <w:rPr>
          <w:b w:val="0"/>
          <w:lang w:val="de-DE"/>
        </w:rPr>
        <w:t xml:space="preserve"> Möbel</w:t>
      </w:r>
      <w:r w:rsidRPr="4CB5B614" w:rsidR="00997748">
        <w:rPr>
          <w:b w:val="0"/>
          <w:lang w:val="de-DE"/>
        </w:rPr>
        <w:t>n</w:t>
      </w:r>
      <w:r w:rsidRPr="4CB5B614" w:rsidR="009837FB">
        <w:rPr>
          <w:b w:val="0"/>
          <w:lang w:val="de-DE"/>
        </w:rPr>
        <w:t xml:space="preserve"> in vielen Farben und Oberflächen</w:t>
      </w:r>
      <w:r w:rsidRPr="4CB5B614" w:rsidR="00997748">
        <w:rPr>
          <w:b w:val="0"/>
          <w:lang w:val="de-DE"/>
        </w:rPr>
        <w:t xml:space="preserve"> kombinieren. </w:t>
      </w:r>
      <w:r w:rsidRPr="00F0676C" w:rsidR="00F0676C">
        <w:rPr>
          <w:b w:val="0"/>
          <w:bCs/>
        </w:rPr>
        <w:t xml:space="preserve">Alle Standardwaschtische, Möbel- und Aufsatzwaschtische gibt es </w:t>
      </w:r>
      <w:r w:rsidR="00F0676C">
        <w:rPr>
          <w:b w:val="0"/>
          <w:bCs/>
        </w:rPr>
        <w:t xml:space="preserve">zudem </w:t>
      </w:r>
      <w:r w:rsidRPr="00F0676C" w:rsidR="00F0676C">
        <w:rPr>
          <w:b w:val="0"/>
          <w:bCs/>
        </w:rPr>
        <w:t>in Schalenform und eckigem Design.</w:t>
      </w:r>
      <w:r w:rsidR="00F0676C">
        <w:t xml:space="preserve"> </w:t>
      </w:r>
      <w:r w:rsidRPr="4CB5B614" w:rsidR="00705513">
        <w:rPr>
          <w:b w:val="0"/>
          <w:lang w:val="de-DE"/>
        </w:rPr>
        <w:t xml:space="preserve">Mit diesem innovativen Produktangebot </w:t>
      </w:r>
      <w:r w:rsidRPr="4CB5B614" w:rsidR="009470BF">
        <w:rPr>
          <w:b w:val="0"/>
          <w:lang w:val="de-DE"/>
        </w:rPr>
        <w:t xml:space="preserve">werden </w:t>
      </w:r>
      <w:r w:rsidRPr="4CB5B614" w:rsidR="00DA0CAB">
        <w:rPr>
          <w:b w:val="0"/>
          <w:lang w:val="de-DE"/>
        </w:rPr>
        <w:t xml:space="preserve">ganz </w:t>
      </w:r>
      <w:r w:rsidRPr="4CB5B614" w:rsidR="7DE61BF7">
        <w:rPr>
          <w:b w:val="0"/>
          <w:lang w:val="de-DE"/>
        </w:rPr>
        <w:t>individuelle,</w:t>
      </w:r>
      <w:r w:rsidRPr="4CB5B614" w:rsidR="00DA0CAB">
        <w:rPr>
          <w:b w:val="0"/>
          <w:lang w:val="de-DE"/>
        </w:rPr>
        <w:t xml:space="preserve"> perfekt aufeinander abgestimmte Gestaltungwünsche</w:t>
      </w:r>
      <w:r w:rsidRPr="4CB5B614" w:rsidR="009470BF">
        <w:rPr>
          <w:b w:val="0"/>
          <w:lang w:val="de-DE"/>
        </w:rPr>
        <w:t xml:space="preserve"> wa</w:t>
      </w:r>
      <w:r w:rsidRPr="4CB5B614" w:rsidR="001E3834">
        <w:rPr>
          <w:b w:val="0"/>
          <w:lang w:val="de-DE"/>
        </w:rPr>
        <w:t>h</w:t>
      </w:r>
      <w:r w:rsidRPr="4CB5B614" w:rsidR="009470BF">
        <w:rPr>
          <w:b w:val="0"/>
          <w:lang w:val="de-DE"/>
        </w:rPr>
        <w:t>r</w:t>
      </w:r>
      <w:r w:rsidRPr="4CB5B614" w:rsidR="64E1FD86">
        <w:rPr>
          <w:b w:val="0"/>
          <w:lang w:val="de-DE"/>
        </w:rPr>
        <w:t xml:space="preserve"> – </w:t>
      </w:r>
      <w:r w:rsidRPr="4CB5B614" w:rsidR="009470BF">
        <w:rPr>
          <w:b w:val="0"/>
          <w:lang w:val="de-DE"/>
        </w:rPr>
        <w:t>in</w:t>
      </w:r>
      <w:r w:rsidRPr="4CB5B614" w:rsidR="00DA0CAB">
        <w:rPr>
          <w:b w:val="0"/>
          <w:lang w:val="de-DE"/>
        </w:rPr>
        <w:t xml:space="preserve"> jede</w:t>
      </w:r>
      <w:r w:rsidRPr="4CB5B614" w:rsidR="009470BF">
        <w:rPr>
          <w:b w:val="0"/>
          <w:lang w:val="de-DE"/>
        </w:rPr>
        <w:t>r</w:t>
      </w:r>
      <w:r w:rsidRPr="4CB5B614" w:rsidR="00DA0CAB">
        <w:rPr>
          <w:b w:val="0"/>
          <w:lang w:val="de-DE"/>
        </w:rPr>
        <w:t xml:space="preserve"> Raumsituation. </w:t>
      </w:r>
      <w:r w:rsidRPr="4CB5B614" w:rsidR="0044048D">
        <w:rPr>
          <w:b w:val="0"/>
          <w:lang w:val="de-DE"/>
        </w:rPr>
        <w:t xml:space="preserve">Das </w:t>
      </w:r>
      <w:r w:rsidRPr="4CB5B614" w:rsidR="33C55A29">
        <w:rPr>
          <w:b w:val="0"/>
          <w:lang w:val="de-DE"/>
        </w:rPr>
        <w:t>neuartige</w:t>
      </w:r>
      <w:r w:rsidRPr="4CB5B614" w:rsidR="0044048D">
        <w:rPr>
          <w:b w:val="0"/>
          <w:lang w:val="de-DE"/>
        </w:rPr>
        <w:t xml:space="preserve"> Lichtkonzept der neuen</w:t>
      </w:r>
      <w:r w:rsidRPr="4CB5B614" w:rsidR="009837FB">
        <w:rPr>
          <w:b w:val="0"/>
          <w:lang w:val="de-DE"/>
        </w:rPr>
        <w:t xml:space="preserve"> Spiegelschrankvarianten </w:t>
      </w:r>
      <w:r w:rsidRPr="4CB5B614" w:rsidR="0044048D">
        <w:rPr>
          <w:b w:val="0"/>
          <w:lang w:val="de-DE"/>
        </w:rPr>
        <w:t xml:space="preserve">erzeugt zu </w:t>
      </w:r>
      <w:r w:rsidRPr="4CB5B614" w:rsidR="009470BF">
        <w:rPr>
          <w:b w:val="0"/>
          <w:lang w:val="de-DE"/>
        </w:rPr>
        <w:t>allen</w:t>
      </w:r>
      <w:r w:rsidRPr="4CB5B614" w:rsidR="0044048D">
        <w:rPr>
          <w:b w:val="0"/>
          <w:lang w:val="de-DE"/>
        </w:rPr>
        <w:t xml:space="preserve"> Tageszeit</w:t>
      </w:r>
      <w:r w:rsidRPr="4CB5B614" w:rsidR="009470BF">
        <w:rPr>
          <w:b w:val="0"/>
          <w:lang w:val="de-DE"/>
        </w:rPr>
        <w:t>en</w:t>
      </w:r>
      <w:r w:rsidRPr="4CB5B614" w:rsidR="0044048D">
        <w:rPr>
          <w:b w:val="0"/>
          <w:lang w:val="de-DE"/>
        </w:rPr>
        <w:t xml:space="preserve"> die perfekte Stimmung im Badezimmer.</w:t>
      </w:r>
      <w:r w:rsidRPr="4CB5B614" w:rsidR="00DA0CAB">
        <w:rPr>
          <w:b w:val="0"/>
          <w:lang w:val="de-DE"/>
        </w:rPr>
        <w:t xml:space="preserve"> Damit ist</w:t>
      </w:r>
      <w:r w:rsidRPr="4CB5B614" w:rsidR="00705513">
        <w:rPr>
          <w:b w:val="0"/>
          <w:lang w:val="de-DE"/>
        </w:rPr>
        <w:t xml:space="preserve"> Geberit ONE extrem vielseitig, funktional und </w:t>
      </w:r>
      <w:r w:rsidRPr="4CB5B614" w:rsidR="00DA0CAB">
        <w:rPr>
          <w:b w:val="0"/>
          <w:lang w:val="de-DE"/>
        </w:rPr>
        <w:t xml:space="preserve">zudem </w:t>
      </w:r>
      <w:r w:rsidRPr="4CB5B614" w:rsidR="00705513">
        <w:rPr>
          <w:b w:val="0"/>
          <w:lang w:val="de-DE"/>
        </w:rPr>
        <w:t>preislich attraktiv.</w:t>
      </w:r>
      <w:r>
        <w:br/>
      </w:r>
      <w:r>
        <w:br/>
      </w:r>
      <w:r w:rsidR="00F52E92">
        <w:t>Elegante Optik</w:t>
      </w:r>
      <w:r w:rsidR="00F0676C">
        <w:t xml:space="preserve"> in unterschiedlichen Designs</w:t>
      </w:r>
      <w:r>
        <w:br/>
      </w:r>
      <w:r w:rsidR="00F0676C">
        <w:rPr>
          <w:b w:val="0"/>
        </w:rPr>
        <w:t>Die neuen W</w:t>
      </w:r>
      <w:r w:rsidR="00C8702A">
        <w:rPr>
          <w:b w:val="0"/>
        </w:rPr>
        <w:t>aschtischvarianten</w:t>
      </w:r>
      <w:r w:rsidR="003A3E33">
        <w:rPr>
          <w:b w:val="0"/>
        </w:rPr>
        <w:t xml:space="preserve"> </w:t>
      </w:r>
      <w:r w:rsidR="0042013F">
        <w:rPr>
          <w:b w:val="0"/>
        </w:rPr>
        <w:t xml:space="preserve">sind jetzt </w:t>
      </w:r>
      <w:r w:rsidR="00F07EB3">
        <w:rPr>
          <w:b w:val="0"/>
        </w:rPr>
        <w:t>bei</w:t>
      </w:r>
      <w:r w:rsidR="0008381F">
        <w:rPr>
          <w:b w:val="0"/>
        </w:rPr>
        <w:t xml:space="preserve"> einer </w:t>
      </w:r>
      <w:r w:rsidR="0042013F">
        <w:rPr>
          <w:b w:val="0"/>
        </w:rPr>
        <w:t>Tiefe</w:t>
      </w:r>
      <w:r w:rsidR="0008381F">
        <w:rPr>
          <w:b w:val="0"/>
        </w:rPr>
        <w:t xml:space="preserve"> von 48 cm in Breiten zwischen 60 und 120 cm erhältlich</w:t>
      </w:r>
      <w:r w:rsidR="0042013F">
        <w:rPr>
          <w:b w:val="0"/>
        </w:rPr>
        <w:t xml:space="preserve">. </w:t>
      </w:r>
      <w:r w:rsidR="0026794B">
        <w:rPr>
          <w:b w:val="0"/>
        </w:rPr>
        <w:t xml:space="preserve">Die Keramiken sind mit Wand- oder Standarmaturen kombinierbar und </w:t>
      </w:r>
      <w:r w:rsidR="00E061C1">
        <w:rPr>
          <w:b w:val="0"/>
        </w:rPr>
        <w:t>wahlweise mit einem vertikalen oder horizontalen Ablauf ausgestattet.</w:t>
      </w:r>
      <w:r w:rsidR="009900B6">
        <w:rPr>
          <w:b w:val="0"/>
        </w:rPr>
        <w:t xml:space="preserve"> </w:t>
      </w:r>
    </w:p>
    <w:p w:rsidRPr="004044E6" w:rsidR="002F556E" w:rsidP="002F556E" w:rsidRDefault="0042013F" w14:paraId="71476DB5" w14:textId="7272E0AA">
      <w:r>
        <w:t>Die</w:t>
      </w:r>
      <w:r w:rsidRPr="004044E6" w:rsidR="003F4338">
        <w:t xml:space="preserve"> Aufsatzwaschtische </w:t>
      </w:r>
      <w:r>
        <w:t>haben</w:t>
      </w:r>
      <w:r w:rsidRPr="004044E6" w:rsidR="00CA7877">
        <w:t xml:space="preserve"> eine Breite von 50 cm und eine</w:t>
      </w:r>
      <w:r>
        <w:t xml:space="preserve"> Tiefe</w:t>
      </w:r>
      <w:r w:rsidRPr="004044E6" w:rsidR="00CA7877">
        <w:t xml:space="preserve"> von 40 cm</w:t>
      </w:r>
      <w:r w:rsidRPr="004044E6" w:rsidR="00497DB7">
        <w:t>.</w:t>
      </w:r>
      <w:r w:rsidRPr="004044E6" w:rsidR="009B259F">
        <w:t xml:space="preserve"> </w:t>
      </w:r>
      <w:r w:rsidRPr="004044E6" w:rsidR="003F618E">
        <w:t xml:space="preserve">Als optisches Highlight gibt es den </w:t>
      </w:r>
      <w:r w:rsidRPr="004044E6" w:rsidR="00166ECA">
        <w:t>Standard-</w:t>
      </w:r>
      <w:r w:rsidRPr="004044E6" w:rsidR="003F618E">
        <w:t xml:space="preserve"> und Möbelwaschtisch in der Breite 90</w:t>
      </w:r>
      <w:r w:rsidRPr="004044E6" w:rsidR="00F30B11">
        <w:t xml:space="preserve"> </w:t>
      </w:r>
      <w:r w:rsidRPr="004044E6" w:rsidR="003F618E">
        <w:t xml:space="preserve">cm und horizontalem Ablauf mit großzügiger, links oder rechts angeordneter Ablagefläche. </w:t>
      </w:r>
      <w:r w:rsidR="00006DCD">
        <w:t xml:space="preserve">Die </w:t>
      </w:r>
      <w:r w:rsidRPr="004044E6" w:rsidR="003D3112">
        <w:t>neuen Waschtische</w:t>
      </w:r>
      <w:r w:rsidRPr="004044E6" w:rsidR="002F3092">
        <w:t xml:space="preserve"> </w:t>
      </w:r>
      <w:r w:rsidR="00006DCD">
        <w:t xml:space="preserve">können auch bei Renovierungen schnell und sicher </w:t>
      </w:r>
      <w:r w:rsidRPr="004044E6" w:rsidR="003D3112">
        <w:t>auf vorhandene</w:t>
      </w:r>
      <w:r w:rsidRPr="004044E6" w:rsidR="00C86DB3">
        <w:t>n</w:t>
      </w:r>
      <w:r w:rsidRPr="004044E6" w:rsidR="003D3112">
        <w:t xml:space="preserve"> </w:t>
      </w:r>
      <w:r w:rsidRPr="004044E6" w:rsidR="00570273">
        <w:t>Montageelementen</w:t>
      </w:r>
      <w:r w:rsidRPr="004044E6" w:rsidR="003D3112">
        <w:t xml:space="preserve"> </w:t>
      </w:r>
      <w:r w:rsidRPr="004044E6" w:rsidR="00C86DB3">
        <w:t>installiert</w:t>
      </w:r>
      <w:r w:rsidRPr="004044E6" w:rsidR="003D3112">
        <w:t xml:space="preserve"> werden. </w:t>
      </w:r>
      <w:r w:rsidRPr="004044E6" w:rsidR="00570273">
        <w:t xml:space="preserve">Wie alle Geberit </w:t>
      </w:r>
      <w:r w:rsidRPr="004044E6" w:rsidR="0044658E">
        <w:t>ONE</w:t>
      </w:r>
      <w:r w:rsidRPr="004044E6" w:rsidR="00570273">
        <w:t xml:space="preserve"> Waschtische sind auch die neuen Varianten mit einem verdeckten Überlaufsystem ausgestattet</w:t>
      </w:r>
      <w:r w:rsidRPr="004044E6" w:rsidR="000E4075">
        <w:t xml:space="preserve">, sodass </w:t>
      </w:r>
      <w:r w:rsidR="00E061C1">
        <w:t>k</w:t>
      </w:r>
      <w:r w:rsidRPr="004044E6" w:rsidR="000E4075">
        <w:t xml:space="preserve">ein Überlaufloch </w:t>
      </w:r>
      <w:r w:rsidR="00E061C1">
        <w:t>erforderlich ist</w:t>
      </w:r>
      <w:r w:rsidRPr="004044E6" w:rsidR="000E4075">
        <w:t xml:space="preserve">. </w:t>
      </w:r>
      <w:r w:rsidR="00E061C1">
        <w:t>So</w:t>
      </w:r>
      <w:r w:rsidRPr="004044E6" w:rsidR="000E4075">
        <w:t xml:space="preserve"> entsteht eine durchgehende Oberfläche </w:t>
      </w:r>
      <w:r w:rsidR="00006DCD">
        <w:t xml:space="preserve">mit </w:t>
      </w:r>
      <w:r w:rsidRPr="004044E6" w:rsidR="000E4075">
        <w:t>eleganter</w:t>
      </w:r>
      <w:r w:rsidR="00006DCD">
        <w:t xml:space="preserve"> Optik.</w:t>
      </w:r>
      <w:r w:rsidRPr="004044E6" w:rsidR="005F105A">
        <w:br/>
      </w:r>
      <w:r w:rsidRPr="004044E6" w:rsidR="00482C1B">
        <w:t xml:space="preserve">  </w:t>
      </w:r>
      <w:r w:rsidRPr="004044E6" w:rsidR="005F105A">
        <w:br/>
      </w:r>
      <w:r w:rsidR="00E15443">
        <w:t xml:space="preserve">Die neuen Waschtische bieten die Auswahl zwischen vielen </w:t>
      </w:r>
      <w:r w:rsidRPr="004044E6" w:rsidR="008B460F">
        <w:t>unterschiedlichen Designs und Einbaumöglichkeiten.</w:t>
      </w:r>
      <w:r w:rsidR="00E15443">
        <w:t xml:space="preserve"> </w:t>
      </w:r>
      <w:r w:rsidR="00F07EB3">
        <w:t xml:space="preserve">Durch die Ausstattung mit der </w:t>
      </w:r>
      <w:r w:rsidRPr="00F07EB3" w:rsidR="00F07EB3">
        <w:t>Geberit KeraTect® Oberflächenbeschichtung</w:t>
      </w:r>
      <w:r w:rsidR="00F07EB3">
        <w:t xml:space="preserve"> sind alle</w:t>
      </w:r>
      <w:r w:rsidRPr="004044E6" w:rsidR="003D3112">
        <w:t xml:space="preserve"> neuen Geberit ONE </w:t>
      </w:r>
      <w:r w:rsidR="009900B6">
        <w:t xml:space="preserve">Modelle </w:t>
      </w:r>
      <w:r w:rsidRPr="004044E6" w:rsidR="003D3112">
        <w:t>besonders glatt und schmutzabweisend.</w:t>
      </w:r>
      <w:r w:rsidRPr="004044E6" w:rsidR="005F105A">
        <w:br/>
      </w:r>
      <w:r w:rsidRPr="004044E6" w:rsidR="005F105A">
        <w:br/>
      </w:r>
      <w:r w:rsidR="00047622">
        <w:rPr>
          <w:b/>
          <w:bCs/>
        </w:rPr>
        <w:t xml:space="preserve">Verschiedene </w:t>
      </w:r>
      <w:r w:rsidRPr="004044E6" w:rsidR="003F7832">
        <w:rPr>
          <w:b/>
          <w:bCs/>
        </w:rPr>
        <w:t xml:space="preserve">Ablaufvarianten </w:t>
      </w:r>
      <w:r w:rsidR="00047622">
        <w:rPr>
          <w:b/>
          <w:bCs/>
        </w:rPr>
        <w:t>und leichte Reinigung</w:t>
      </w:r>
      <w:r w:rsidRPr="004044E6" w:rsidR="00C8599D">
        <w:rPr>
          <w:b/>
          <w:bCs/>
        </w:rPr>
        <w:br/>
      </w:r>
      <w:r w:rsidRPr="004044E6" w:rsidR="00CD58E1">
        <w:t>Die neuen Waschtische sind sow</w:t>
      </w:r>
      <w:r w:rsidRPr="004044E6" w:rsidR="009329A6">
        <w:t>ohl</w:t>
      </w:r>
      <w:r w:rsidRPr="004044E6" w:rsidR="00E43796">
        <w:t xml:space="preserve"> mit horizontalem Ablauf</w:t>
      </w:r>
      <w:r w:rsidRPr="004044E6" w:rsidR="00C879CA">
        <w:t xml:space="preserve"> </w:t>
      </w:r>
      <w:r w:rsidRPr="004044E6" w:rsidR="009329A6">
        <w:t>als auch mit vertikale</w:t>
      </w:r>
      <w:r w:rsidRPr="004044E6" w:rsidR="00B27326">
        <w:t>m</w:t>
      </w:r>
      <w:r w:rsidRPr="004044E6" w:rsidR="009329A6">
        <w:t xml:space="preserve"> </w:t>
      </w:r>
      <w:r w:rsidRPr="004044E6" w:rsidR="003868B4">
        <w:t>Ablauf erhältlich.</w:t>
      </w:r>
      <w:r w:rsidRPr="004044E6" w:rsidR="008A0DFA">
        <w:t xml:space="preserve"> </w:t>
      </w:r>
      <w:r w:rsidRPr="004044E6" w:rsidR="003E5354">
        <w:t>Der horizontale Waschtischablauf ist nicht dem Wasserstrahl ausgesetzt. Dies verhindert ein Rückspritzen aus dem Abfluss</w:t>
      </w:r>
      <w:r w:rsidR="00120869">
        <w:t xml:space="preserve">. So entstehen weniger </w:t>
      </w:r>
      <w:r w:rsidRPr="004044E6" w:rsidR="003E5354">
        <w:t xml:space="preserve">Wasser- und Kalkrückstände, wodurch sich der </w:t>
      </w:r>
      <w:r w:rsidRPr="004044E6" w:rsidR="003E5354">
        <w:lastRenderedPageBreak/>
        <w:t xml:space="preserve">Reinigungsaufwand des Waschtisches </w:t>
      </w:r>
      <w:r w:rsidR="00120869">
        <w:t xml:space="preserve">deutlich </w:t>
      </w:r>
      <w:r w:rsidRPr="004044E6" w:rsidR="003E5354">
        <w:t>reduziert. Mit einem Handgriff lässt sich die Blende, die den Ablauf abdeckt</w:t>
      </w:r>
      <w:r w:rsidRPr="004044E6" w:rsidR="00F81FFA">
        <w:t xml:space="preserve">, samt integriertem </w:t>
      </w:r>
      <w:r w:rsidRPr="004044E6" w:rsidR="003E5354">
        <w:t>Kammeinsatz entn</w:t>
      </w:r>
      <w:r w:rsidRPr="004044E6" w:rsidR="00D24657">
        <w:t>ehmen</w:t>
      </w:r>
      <w:r w:rsidRPr="004044E6" w:rsidR="003E5354">
        <w:t xml:space="preserve"> und reinig</w:t>
      </w:r>
      <w:r w:rsidRPr="004044E6" w:rsidR="00D24657">
        <w:t>en</w:t>
      </w:r>
      <w:r w:rsidRPr="004044E6" w:rsidR="003E5354">
        <w:t xml:space="preserve">. In Kombination mit einer Standarmatur kann das Wasser auch bei dieser Ablauflösung gestaut werden. </w:t>
      </w:r>
      <w:r w:rsidRPr="004044E6" w:rsidR="005F105A">
        <w:br/>
      </w:r>
      <w:r w:rsidRPr="004044E6" w:rsidR="005F105A">
        <w:br/>
      </w:r>
      <w:r w:rsidRPr="004044E6" w:rsidR="00366895">
        <w:t xml:space="preserve">Die </w:t>
      </w:r>
      <w:r w:rsidRPr="004044E6" w:rsidR="003E5354">
        <w:t xml:space="preserve">Waschtische mit </w:t>
      </w:r>
      <w:r w:rsidRPr="004044E6" w:rsidR="009C4B8A">
        <w:t xml:space="preserve">einem </w:t>
      </w:r>
      <w:r w:rsidRPr="004044E6" w:rsidR="003E5354">
        <w:t>vertikale</w:t>
      </w:r>
      <w:r w:rsidRPr="004044E6" w:rsidR="00211046">
        <w:t>n</w:t>
      </w:r>
      <w:r w:rsidRPr="004044E6" w:rsidR="003E5354">
        <w:t xml:space="preserve"> Ablauf </w:t>
      </w:r>
      <w:r w:rsidRPr="004044E6" w:rsidR="00685314">
        <w:t>verfügen über eine</w:t>
      </w:r>
      <w:r w:rsidRPr="004044E6" w:rsidR="00366895">
        <w:t xml:space="preserve"> </w:t>
      </w:r>
      <w:r w:rsidRPr="004044E6" w:rsidR="003E5354">
        <w:t>runde Ventilabdeckung aus Keramik</w:t>
      </w:r>
      <w:r w:rsidRPr="004044E6" w:rsidR="00354DD8">
        <w:t xml:space="preserve">, </w:t>
      </w:r>
      <w:r w:rsidR="00F07EB3">
        <w:t xml:space="preserve">die </w:t>
      </w:r>
      <w:r w:rsidRPr="004044E6" w:rsidR="00354DD8">
        <w:t>mittig platziert</w:t>
      </w:r>
      <w:r w:rsidR="00F07EB3">
        <w:t xml:space="preserve"> ist</w:t>
      </w:r>
      <w:r w:rsidRPr="004044E6" w:rsidR="00EB7892">
        <w:t>.</w:t>
      </w:r>
      <w:r w:rsidRPr="004044E6" w:rsidR="003E5354">
        <w:t xml:space="preserve"> D</w:t>
      </w:r>
      <w:r w:rsidR="00A1094D">
        <w:t>urch d</w:t>
      </w:r>
      <w:r w:rsidRPr="004044E6" w:rsidR="003E5354">
        <w:t xml:space="preserve">ie optisch </w:t>
      </w:r>
      <w:r w:rsidR="00A1094D">
        <w:t>harmonische</w:t>
      </w:r>
      <w:r w:rsidRPr="004044E6" w:rsidR="003E5354">
        <w:t xml:space="preserve"> Oberfläche</w:t>
      </w:r>
      <w:r w:rsidR="00A1094D">
        <w:t xml:space="preserve"> erhält der Waschtisch sein </w:t>
      </w:r>
      <w:r w:rsidRPr="004044E6" w:rsidR="003E5354">
        <w:t xml:space="preserve">hochwertiges Erscheinungsbild. </w:t>
      </w:r>
      <w:r w:rsidR="00A1094D">
        <w:t xml:space="preserve">Der reduzierte Ventilkelch des </w:t>
      </w:r>
      <w:r w:rsidRPr="004044E6" w:rsidR="003E5354">
        <w:t>Ablauf</w:t>
      </w:r>
      <w:r w:rsidR="00A1094D">
        <w:t>s</w:t>
      </w:r>
      <w:r w:rsidRPr="004044E6" w:rsidR="003E5354">
        <w:t xml:space="preserve"> erleichtert die Reinigung</w:t>
      </w:r>
      <w:r w:rsidR="00A1094D">
        <w:t xml:space="preserve"> – </w:t>
      </w:r>
      <w:r w:rsidRPr="004044E6" w:rsidR="003E5354">
        <w:t>insbesondere</w:t>
      </w:r>
      <w:r w:rsidR="00A1094D">
        <w:t>, weil</w:t>
      </w:r>
      <w:r w:rsidRPr="004044E6" w:rsidR="003E5354">
        <w:t xml:space="preserve"> die Ventilabdeckung über einen integrierten Kammeinsatz verfügt.</w:t>
      </w:r>
    </w:p>
    <w:p w:rsidRPr="006813F3" w:rsidR="002F556E" w:rsidP="006813F3" w:rsidRDefault="002F556E" w14:paraId="53549419" w14:textId="15DB4420">
      <w:r w:rsidRPr="6BE9942D" w:rsidR="002F556E">
        <w:rPr>
          <w:b w:val="1"/>
          <w:bCs w:val="1"/>
        </w:rPr>
        <w:t>Geberit ONE Waschtischunterschränke sind echte Raumwunder</w:t>
      </w:r>
      <w:r>
        <w:br/>
      </w:r>
      <w:r w:rsidR="002F556E">
        <w:rPr/>
        <w:t>Die neuen Geberit ONE Waschtischunterschänke und Waschtischplatten begeistern mit einer ganzen Reihe von individuellen Gestaltungsmöglichkeiten in unterschiedlichen Farben, Oberflächen und Dekoren</w:t>
      </w:r>
      <w:r w:rsidR="006813F3">
        <w:rPr/>
        <w:t>, z.</w:t>
      </w:r>
      <w:r w:rsidR="004B5272">
        <w:rPr/>
        <w:t xml:space="preserve"> </w:t>
      </w:r>
      <w:r w:rsidR="006813F3">
        <w:rPr/>
        <w:t xml:space="preserve">B. </w:t>
      </w:r>
      <w:r w:rsidR="006813F3">
        <w:rPr/>
        <w:t>w</w:t>
      </w:r>
      <w:r w:rsidR="006813F3">
        <w:rPr/>
        <w:t>eiß la</w:t>
      </w:r>
      <w:r w:rsidR="006813F3">
        <w:rPr/>
        <w:t>c</w:t>
      </w:r>
      <w:r w:rsidR="006813F3">
        <w:rPr/>
        <w:t>kiert</w:t>
      </w:r>
      <w:r w:rsidR="006813F3">
        <w:rPr/>
        <w:t xml:space="preserve"> hochglänzend</w:t>
      </w:r>
      <w:r w:rsidR="006813F3">
        <w:rPr/>
        <w:t>, Nussbaum</w:t>
      </w:r>
      <w:r w:rsidR="006813F3">
        <w:rPr/>
        <w:t xml:space="preserve"> </w:t>
      </w:r>
      <w:r w:rsidR="006813F3">
        <w:rPr/>
        <w:t>Hicko</w:t>
      </w:r>
      <w:r w:rsidR="006813F3">
        <w:rPr/>
        <w:t xml:space="preserve">ry </w:t>
      </w:r>
      <w:r w:rsidR="006813F3">
        <w:rPr/>
        <w:t xml:space="preserve">Melamin Holzstruktur oder </w:t>
      </w:r>
      <w:proofErr w:type="spellStart"/>
      <w:r w:rsidR="006813F3">
        <w:rPr/>
        <w:t>lava</w:t>
      </w:r>
      <w:proofErr w:type="spellEnd"/>
      <w:r w:rsidR="006813F3">
        <w:rPr/>
        <w:t xml:space="preserve"> lackiert, matt. </w:t>
      </w:r>
      <w:r w:rsidR="00995E70">
        <w:rPr/>
        <w:t>Mit ihrer Standardtiefe von 48 cm</w:t>
      </w:r>
      <w:r w:rsidR="002F556E">
        <w:rPr/>
        <w:t xml:space="preserve"> </w:t>
      </w:r>
      <w:r w:rsidR="00047622">
        <w:rPr/>
        <w:t>sind</w:t>
      </w:r>
      <w:r w:rsidR="002F556E">
        <w:rPr/>
        <w:t xml:space="preserve"> die Unterschränke </w:t>
      </w:r>
      <w:r w:rsidR="00995E70">
        <w:rPr/>
        <w:t xml:space="preserve">der Breite bis 120 cm </w:t>
      </w:r>
      <w:r w:rsidR="002F556E">
        <w:rPr/>
        <w:t>mit ein</w:t>
      </w:r>
      <w:r w:rsidR="00995E70">
        <w:rPr/>
        <w:t>er</w:t>
      </w:r>
      <w:r w:rsidR="002F556E">
        <w:rPr/>
        <w:t xml:space="preserve"> oder zwei Schubladen ausgestattet</w:t>
      </w:r>
      <w:r w:rsidR="001819EF">
        <w:rPr/>
        <w:t>.</w:t>
      </w:r>
      <w:r w:rsidR="002F556E">
        <w:rPr/>
        <w:t xml:space="preserve"> </w:t>
      </w:r>
      <w:r w:rsidR="001819EF">
        <w:rPr/>
        <w:t>B</w:t>
      </w:r>
      <w:r w:rsidR="002F556E">
        <w:rPr/>
        <w:t>ei</w:t>
      </w:r>
      <w:r w:rsidR="007478A0">
        <w:rPr/>
        <w:t>m</w:t>
      </w:r>
      <w:r w:rsidR="002F556E">
        <w:rPr/>
        <w:t xml:space="preserve"> </w:t>
      </w:r>
      <w:r w:rsidR="00017452">
        <w:rPr/>
        <w:t xml:space="preserve">Unterschrank </w:t>
      </w:r>
      <w:r w:rsidR="00047622">
        <w:rPr/>
        <w:t>d</w:t>
      </w:r>
      <w:r w:rsidR="002F556E">
        <w:rPr/>
        <w:t>er 135 cm</w:t>
      </w:r>
      <w:r w:rsidR="00047622">
        <w:rPr/>
        <w:t>-Breite</w:t>
      </w:r>
      <w:r w:rsidR="00F25C5A">
        <w:rPr/>
        <w:t xml:space="preserve"> für die</w:t>
      </w:r>
      <w:r w:rsidR="001819EF">
        <w:rPr/>
        <w:t xml:space="preserve"> </w:t>
      </w:r>
      <w:r w:rsidR="00013810">
        <w:rPr/>
        <w:t xml:space="preserve">Kombination mit Aufsatzwaschtischen bieten zwei oder vier Schubladen </w:t>
      </w:r>
      <w:r w:rsidR="00995E70">
        <w:rPr/>
        <w:t>noch mehr</w:t>
      </w:r>
      <w:r w:rsidR="00013810">
        <w:rPr/>
        <w:t xml:space="preserve"> Platz.</w:t>
      </w:r>
      <w:r w:rsidR="00C96850">
        <w:rPr/>
        <w:t xml:space="preserve"> </w:t>
      </w:r>
      <w:r w:rsidR="00736414">
        <w:rPr/>
        <w:t>Sie lassen sich d</w:t>
      </w:r>
      <w:r w:rsidR="00A1094D">
        <w:rPr/>
        <w:t>a</w:t>
      </w:r>
      <w:r w:rsidR="00736414">
        <w:rPr/>
        <w:t>nk de</w:t>
      </w:r>
      <w:r w:rsidR="00A1094D">
        <w:rPr/>
        <w:t>s</w:t>
      </w:r>
      <w:r w:rsidR="00736414">
        <w:rPr/>
        <w:t xml:space="preserve"> </w:t>
      </w:r>
      <w:r w:rsidR="00C96850">
        <w:rPr/>
        <w:t>push-</w:t>
      </w:r>
      <w:proofErr w:type="spellStart"/>
      <w:r w:rsidR="00C96850">
        <w:rPr/>
        <w:t>to</w:t>
      </w:r>
      <w:proofErr w:type="spellEnd"/>
      <w:r w:rsidR="00C96850">
        <w:rPr/>
        <w:t xml:space="preserve">-open-Mechanismus </w:t>
      </w:r>
      <w:r w:rsidR="00736414">
        <w:rPr/>
        <w:t xml:space="preserve">mit einem sanften Druck öffnen </w:t>
      </w:r>
      <w:r w:rsidR="00C96850">
        <w:rPr/>
        <w:t xml:space="preserve">und </w:t>
      </w:r>
      <w:r w:rsidR="00736414">
        <w:rPr/>
        <w:t xml:space="preserve">ziehen sich durch einen leichten Schubs von selbst </w:t>
      </w:r>
      <w:r w:rsidR="007A63E0">
        <w:rPr/>
        <w:t xml:space="preserve">wieder </w:t>
      </w:r>
      <w:r w:rsidR="00736414">
        <w:rPr/>
        <w:t>ein.</w:t>
      </w:r>
    </w:p>
    <w:p w:rsidRPr="004044E6" w:rsidR="002F556E" w:rsidP="002F556E" w:rsidRDefault="002F556E" w14:paraId="6EC26ADB" w14:textId="434E0892">
      <w:r w:rsidRPr="004044E6">
        <w:t>Das neue, hochwertig gestaltete Schubladenkonzept ermöglicht die maximale Ausnutzung des verfügbaren Stauraums, da durch die bauliche Verlagerung des Siphons keine Aussparung mehr nötig ist. So gewinnt die obere Schublade in der Schubladenmitte mehr Tiefe und damit zusätzlichen</w:t>
      </w:r>
      <w:r w:rsidR="007A63E0">
        <w:t xml:space="preserve"> Platz</w:t>
      </w:r>
      <w:r w:rsidRPr="004044E6">
        <w:t>.</w:t>
      </w:r>
    </w:p>
    <w:p w:rsidRPr="004044E6" w:rsidR="002F556E" w:rsidP="002F556E" w:rsidRDefault="002F556E" w14:paraId="338A435A" w14:textId="0C6009EC">
      <w:r w:rsidRPr="004044E6">
        <w:t xml:space="preserve">Im Inneren </w:t>
      </w:r>
      <w:r w:rsidR="0010009F">
        <w:t>überzeug</w:t>
      </w:r>
      <w:r w:rsidR="00E71DCD">
        <w:t>en</w:t>
      </w:r>
      <w:r w:rsidR="0010009F">
        <w:t xml:space="preserve"> die</w:t>
      </w:r>
      <w:r w:rsidRPr="004044E6">
        <w:t xml:space="preserve"> Schublade</w:t>
      </w:r>
      <w:r w:rsidR="00E71DCD">
        <w:t>n</w:t>
      </w:r>
      <w:r w:rsidRPr="004044E6">
        <w:t xml:space="preserve"> </w:t>
      </w:r>
      <w:r w:rsidR="0010009F">
        <w:t>mit ihre</w:t>
      </w:r>
      <w:r w:rsidR="00C17A5A">
        <w:t>m hochwertigen Design</w:t>
      </w:r>
      <w:r w:rsidR="0010009F">
        <w:t xml:space="preserve"> aus </w:t>
      </w:r>
      <w:r w:rsidR="00C17A5A">
        <w:t>Seiten</w:t>
      </w:r>
      <w:r w:rsidRPr="004044E6">
        <w:t xml:space="preserve">leisten in Edelstahloptik </w:t>
      </w:r>
      <w:r w:rsidR="00C17A5A">
        <w:t>i</w:t>
      </w:r>
      <w:r w:rsidRPr="004044E6">
        <w:t xml:space="preserve">n Kombination mit </w:t>
      </w:r>
      <w:r w:rsidR="00C17A5A">
        <w:t xml:space="preserve">einer </w:t>
      </w:r>
      <w:r w:rsidRPr="004044E6">
        <w:t xml:space="preserve">anthrazitfarbenen </w:t>
      </w:r>
      <w:r w:rsidR="00C17A5A">
        <w:t>Oberfläche</w:t>
      </w:r>
      <w:r w:rsidRPr="004044E6">
        <w:t xml:space="preserve">. </w:t>
      </w:r>
      <w:r w:rsidR="00C17A5A">
        <w:t>Auf Wunsch i</w:t>
      </w:r>
      <w:r w:rsidRPr="004044E6">
        <w:t>ntegrierbare LED-Lichtleisten</w:t>
      </w:r>
      <w:r w:rsidR="00C17A5A">
        <w:t xml:space="preserve"> bieten zusätzliche</w:t>
      </w:r>
      <w:r w:rsidRPr="004044E6">
        <w:t xml:space="preserve"> Helligkeit und eine edle Opti</w:t>
      </w:r>
      <w:r w:rsidR="00C17A5A">
        <w:t>k</w:t>
      </w:r>
      <w:r w:rsidRPr="004044E6">
        <w:t xml:space="preserve">. </w:t>
      </w:r>
      <w:r w:rsidR="00C17A5A">
        <w:t>Das</w:t>
      </w:r>
      <w:r w:rsidRPr="004044E6">
        <w:t xml:space="preserve"> modulare Organisationssystem </w:t>
      </w:r>
      <w:r w:rsidR="00C17A5A">
        <w:t xml:space="preserve">bringt außerdem </w:t>
      </w:r>
      <w:r w:rsidRPr="004044E6">
        <w:t>mehr Ordnung in d</w:t>
      </w:r>
      <w:r w:rsidR="00E71DCD">
        <w:t>en Stauraum</w:t>
      </w:r>
      <w:r w:rsidR="00DD39FA">
        <w:t>.</w:t>
      </w:r>
    </w:p>
    <w:p w:rsidRPr="004044E6" w:rsidR="002F556E" w:rsidP="002F556E" w:rsidRDefault="002F556E" w14:paraId="5A46ADD5" w14:textId="451C5A82">
      <w:r w:rsidR="002F556E">
        <w:rPr/>
        <w:t xml:space="preserve">Für </w:t>
      </w:r>
      <w:r w:rsidR="00736414">
        <w:rPr/>
        <w:t>n</w:t>
      </w:r>
      <w:r w:rsidR="002F556E">
        <w:rPr/>
        <w:t xml:space="preserve">och mehr Komfort in der Schublade </w:t>
      </w:r>
      <w:r w:rsidR="00F0676C">
        <w:rPr/>
        <w:t>kann optional ein Steckdosenelement eingebaut werden</w:t>
      </w:r>
      <w:r w:rsidR="002F556E">
        <w:rPr/>
        <w:t xml:space="preserve">. </w:t>
      </w:r>
      <w:r w:rsidR="00F0676C">
        <w:rPr/>
        <w:t>Dieses</w:t>
      </w:r>
      <w:r w:rsidR="00F0676C">
        <w:rPr/>
        <w:t xml:space="preserve"> lä</w:t>
      </w:r>
      <w:r w:rsidR="002F556E">
        <w:rPr/>
        <w:t xml:space="preserve">sst sich einfach im Unterschrank installieren und erlaubt das Aufladen und die Nutzung elektrischer Geräte. Das Steckdosenelement ist auch mit dem </w:t>
      </w:r>
      <w:proofErr w:type="spellStart"/>
      <w:r w:rsidR="002F556E">
        <w:rPr/>
        <w:t>ComfortLight</w:t>
      </w:r>
      <w:proofErr w:type="spellEnd"/>
      <w:r w:rsidR="002F556E">
        <w:rPr/>
        <w:t>-Modul erhältlich. Damit kann der Waschtisch</w:t>
      </w:r>
      <w:r w:rsidR="00F0676C">
        <w:rPr/>
        <w:t>u</w:t>
      </w:r>
      <w:r w:rsidR="002F556E">
        <w:rPr/>
        <w:t>nterschrank in das Lichtkonzept des Spiegelschrankes eingebunden werden.</w:t>
      </w:r>
    </w:p>
    <w:p w:rsidRPr="004044E6" w:rsidR="003E5354" w:rsidP="002F556E" w:rsidRDefault="002F556E" w14:paraId="09EBBD10" w14:textId="7D71671C">
      <w:r w:rsidRPr="2822B640">
        <w:rPr>
          <w:b/>
          <w:bCs/>
        </w:rPr>
        <w:t>Mit dem neuen Möbelprogramm zum individuellen Badezimmer</w:t>
      </w:r>
      <w:r>
        <w:br/>
      </w:r>
      <w:r>
        <w:t xml:space="preserve">Das neue Geberit ONE Möbelsortiment bietet Waschtischunterschränke sowie Seitenschränke mit einer oder zwei Schubladen, ein Seitenelement mit offener Ablage und einen Hochschrank. Für </w:t>
      </w:r>
      <w:r w:rsidR="00E71DCD">
        <w:t>noch</w:t>
      </w:r>
      <w:r>
        <w:t xml:space="preserve"> mehr Stauraum gibt es </w:t>
      </w:r>
      <w:r w:rsidR="00E71DCD">
        <w:t>d</w:t>
      </w:r>
      <w:r>
        <w:t>en Waschtischunterschrank in 135 cm Breite</w:t>
      </w:r>
      <w:r w:rsidR="000A44B0">
        <w:t xml:space="preserve"> für Aufsatzwaschtische</w:t>
      </w:r>
      <w:r>
        <w:t xml:space="preserve">, der über zwei oder vier Schubladen verfügt. </w:t>
      </w:r>
      <w:r w:rsidR="00E71DCD">
        <w:t>So sind</w:t>
      </w:r>
      <w:r>
        <w:t xml:space="preserve"> zahlreiche weitere Kombinationen für den Waschplatz</w:t>
      </w:r>
      <w:r w:rsidR="00E71DCD">
        <w:t xml:space="preserve"> möglich</w:t>
      </w:r>
      <w:r>
        <w:t xml:space="preserve">, </w:t>
      </w:r>
      <w:r>
        <w:lastRenderedPageBreak/>
        <w:t>ganz gleich, ob Einzel- oder Doppelwaschtisch, mit Waschtischunterschrank oder mit einer puristischen Waschtischplatte und Handtuchhaltern.</w:t>
      </w:r>
      <w:r>
        <w:br/>
      </w:r>
      <w:r>
        <w:br/>
      </w:r>
      <w:r w:rsidR="0076582D">
        <w:t>Das gesamte Möbelsortiment ist in verschiedenen Farb- und Oberflächenvarianten erhältlich. Für Seitenschränke und das Seitenelement gibt es darüber hinaus Designabdeckungen. Im Bereich der Aufsatzwaschtische stehen Waschtischplatten in diversen Farben</w:t>
      </w:r>
      <w:r w:rsidR="00E71DCD">
        <w:t xml:space="preserve"> und</w:t>
      </w:r>
      <w:r w:rsidR="0076582D">
        <w:t xml:space="preserve"> zwei verschiedenen Oberflächen zur Verfügung. Ein besonderes Highlight ist die Oberfläche aus Steinzeug in Marmoroptik.</w:t>
      </w:r>
      <w:r w:rsidR="00AE501A">
        <w:t xml:space="preserve"> </w:t>
      </w:r>
      <w:r w:rsidR="00DD5355">
        <w:t>Insgesamt bilden</w:t>
      </w:r>
      <w:r>
        <w:t xml:space="preserve"> Keramik, </w:t>
      </w:r>
      <w:r w:rsidR="00A835EB">
        <w:t>A</w:t>
      </w:r>
      <w:r>
        <w:t xml:space="preserve">rmatur sowie </w:t>
      </w:r>
      <w:r w:rsidR="00A835EB">
        <w:t>U</w:t>
      </w:r>
      <w:r>
        <w:t xml:space="preserve">nterschrank oder </w:t>
      </w:r>
      <w:r w:rsidR="00A835EB">
        <w:t>W</w:t>
      </w:r>
      <w:r>
        <w:t>aschtischplatte eine funktionale und optische Einheit.</w:t>
      </w:r>
      <w:r>
        <w:br/>
      </w:r>
      <w:r>
        <w:br/>
      </w:r>
      <w:r w:rsidRPr="2822B640" w:rsidR="00440D9B">
        <w:rPr>
          <w:b/>
          <w:bCs/>
        </w:rPr>
        <w:t>Neue ONE Spiegelschr</w:t>
      </w:r>
      <w:r w:rsidRPr="2822B640" w:rsidR="00BB738B">
        <w:rPr>
          <w:b/>
          <w:bCs/>
        </w:rPr>
        <w:t>ä</w:t>
      </w:r>
      <w:r w:rsidRPr="2822B640" w:rsidR="00440D9B">
        <w:rPr>
          <w:b/>
          <w:bCs/>
        </w:rPr>
        <w:t>nk</w:t>
      </w:r>
      <w:r w:rsidRPr="2822B640" w:rsidR="00BB738B">
        <w:rPr>
          <w:b/>
          <w:bCs/>
        </w:rPr>
        <w:t>e</w:t>
      </w:r>
      <w:r w:rsidRPr="2822B640" w:rsidR="00440D9B">
        <w:rPr>
          <w:b/>
          <w:bCs/>
        </w:rPr>
        <w:t xml:space="preserve"> mit Geberit ComfortLight</w:t>
      </w:r>
      <w:r>
        <w:br/>
      </w:r>
      <w:r w:rsidR="00604549">
        <w:t xml:space="preserve">Ein Highlight der Neuheiten von Geberit ONE sind die zur Badserie passenden Spiegelschränke. </w:t>
      </w:r>
      <w:r w:rsidR="00044CC1">
        <w:t>Sie sind mit dem</w:t>
      </w:r>
      <w:r w:rsidR="00156000">
        <w:t xml:space="preserve"> einzigartigen, </w:t>
      </w:r>
      <w:r w:rsidR="00044CC1">
        <w:t>innovativen Lichtkonzept Geberit ComfortLight ausgestattet</w:t>
      </w:r>
      <w:r w:rsidR="00156000">
        <w:t xml:space="preserve">. </w:t>
      </w:r>
      <w:r w:rsidR="007736D9">
        <w:t>Vier in den Spiegelschrank integrierte, aufeinander abgestimmte Lichtquellen können</w:t>
      </w:r>
      <w:r w:rsidR="00F814D0">
        <w:t xml:space="preserve"> dadurch</w:t>
      </w:r>
      <w:r w:rsidR="007736D9">
        <w:t xml:space="preserve"> individuell und stufenlos gesteuert werden. </w:t>
      </w:r>
      <w:r w:rsidR="00BF7A39">
        <w:t>Das blendungsfreie, direkte und indirekte Licht sorgt für ein authentisches Spiegelbild ohne Schattenwurf</w:t>
      </w:r>
      <w:r w:rsidR="00245CC1">
        <w:t xml:space="preserve"> und</w:t>
      </w:r>
      <w:r w:rsidR="00BF7A39">
        <w:t xml:space="preserve"> beleuchtet den Waschtisch</w:t>
      </w:r>
      <w:r w:rsidR="00A85DA1">
        <w:t>,</w:t>
      </w:r>
      <w:r w:rsidR="00BF7A39">
        <w:t xml:space="preserve"> die Armatur</w:t>
      </w:r>
      <w:r w:rsidR="0000196D">
        <w:t xml:space="preserve"> sowie den Raum</w:t>
      </w:r>
      <w:r w:rsidR="00BF7A39">
        <w:t xml:space="preserve">. </w:t>
      </w:r>
      <w:r w:rsidR="005F105A">
        <w:t xml:space="preserve">Die </w:t>
      </w:r>
      <w:r w:rsidR="007736D9">
        <w:t xml:space="preserve">ONE </w:t>
      </w:r>
      <w:r w:rsidR="005F105A">
        <w:t>Spiegelschränke in fünf verschiedenen Größen</w:t>
      </w:r>
      <w:r w:rsidR="002D0395">
        <w:t xml:space="preserve"> von 60 bis 120 cm</w:t>
      </w:r>
      <w:r w:rsidR="005F105A">
        <w:t xml:space="preserve"> </w:t>
      </w:r>
      <w:r w:rsidR="00DD39FA">
        <w:t xml:space="preserve">sind </w:t>
      </w:r>
      <w:r w:rsidR="005F105A">
        <w:t>in Aluminium eloxiert und in weiß sowie voll verspiegelt oder wahlweise mit beleuchteter Nische</w:t>
      </w:r>
      <w:r w:rsidR="00DD39FA">
        <w:t xml:space="preserve"> erhältlich</w:t>
      </w:r>
      <w:r w:rsidR="005F105A">
        <w:t>.</w:t>
      </w:r>
      <w:r w:rsidR="007736D9">
        <w:t xml:space="preserve"> </w:t>
      </w:r>
    </w:p>
    <w:p w:rsidR="00520508" w:rsidP="00520508" w:rsidRDefault="00E61A59" w14:paraId="25D20AF6" w14:textId="00CA2999">
      <w:r w:rsidRPr="2822B640">
        <w:rPr>
          <w:b/>
          <w:bCs/>
        </w:rPr>
        <w:t>Wasch</w:t>
      </w:r>
      <w:r w:rsidRPr="2822B640" w:rsidR="008531E4">
        <w:rPr>
          <w:b/>
          <w:bCs/>
        </w:rPr>
        <w:t>platz</w:t>
      </w:r>
      <w:r w:rsidRPr="2822B640">
        <w:rPr>
          <w:b/>
          <w:bCs/>
        </w:rPr>
        <w:t>konfigurator</w:t>
      </w:r>
      <w:r w:rsidRPr="2822B640" w:rsidR="008C6AC4">
        <w:rPr>
          <w:b/>
          <w:bCs/>
        </w:rPr>
        <w:t xml:space="preserve"> für </w:t>
      </w:r>
      <w:r w:rsidRPr="2822B640" w:rsidR="008531E4">
        <w:rPr>
          <w:b/>
          <w:bCs/>
        </w:rPr>
        <w:t>das perfekte Wunschbad</w:t>
      </w:r>
      <w:r>
        <w:br/>
      </w:r>
      <w:r w:rsidR="00C87B91">
        <w:t xml:space="preserve">Mit dem </w:t>
      </w:r>
      <w:r w:rsidR="00083BC5">
        <w:t xml:space="preserve">ONE </w:t>
      </w:r>
      <w:r w:rsidR="00C87B91">
        <w:t xml:space="preserve">Waschplatzkonfigurator </w:t>
      </w:r>
      <w:r w:rsidR="00A835EB">
        <w:t xml:space="preserve">auf der Geberit Website </w:t>
      </w:r>
      <w:r w:rsidR="00C87B91">
        <w:t xml:space="preserve">können </w:t>
      </w:r>
      <w:r w:rsidR="00134E9F">
        <w:t>B</w:t>
      </w:r>
      <w:r w:rsidR="00DD39FA">
        <w:t>auherren</w:t>
      </w:r>
      <w:r w:rsidR="0084393D">
        <w:t xml:space="preserve"> </w:t>
      </w:r>
      <w:r w:rsidR="00EE7D63">
        <w:t>ihre</w:t>
      </w:r>
      <w:r w:rsidR="00DD39FA">
        <w:t xml:space="preserve"> Ausstattung</w:t>
      </w:r>
      <w:r w:rsidR="00EE7D63">
        <w:t xml:space="preserve"> </w:t>
      </w:r>
      <w:r w:rsidR="00C87B91">
        <w:t xml:space="preserve">einfach und </w:t>
      </w:r>
      <w:r w:rsidR="003C6269">
        <w:t>bequem</w:t>
      </w:r>
      <w:r w:rsidR="0064530B">
        <w:t xml:space="preserve"> aus rund 2.000 Kombinationsmöglichkeiten</w:t>
      </w:r>
      <w:r w:rsidR="00C87B91">
        <w:t xml:space="preserve"> </w:t>
      </w:r>
      <w:r w:rsidR="00A835EB">
        <w:t>zusammenstellen.</w:t>
      </w:r>
      <w:r w:rsidR="00C87B91">
        <w:t xml:space="preserve"> Einzelne Komponenten wie Waschtischkeramik, Badmöbel</w:t>
      </w:r>
      <w:r w:rsidR="00B83E43">
        <w:t>,</w:t>
      </w:r>
      <w:r w:rsidR="00C87B91">
        <w:t xml:space="preserve"> Spiegelschrank</w:t>
      </w:r>
      <w:r w:rsidR="00B83E43">
        <w:t>, Armatur oder Zubehör</w:t>
      </w:r>
      <w:r w:rsidR="008531E4">
        <w:t xml:space="preserve"> </w:t>
      </w:r>
      <w:r w:rsidR="00C87B91">
        <w:t xml:space="preserve">aus dem </w:t>
      </w:r>
      <w:r w:rsidR="00E93064">
        <w:t>gesamten</w:t>
      </w:r>
      <w:r w:rsidR="008531E4">
        <w:t xml:space="preserve"> </w:t>
      </w:r>
      <w:r w:rsidR="00C87B91">
        <w:t xml:space="preserve">Geberit ONE Portfolio lassen sich perfekt auf den </w:t>
      </w:r>
      <w:r w:rsidR="003C6269">
        <w:t>persönlichen</w:t>
      </w:r>
      <w:r w:rsidR="00C87B91">
        <w:t xml:space="preserve"> Stil und die individuelle </w:t>
      </w:r>
      <w:r w:rsidR="00083BC5">
        <w:t>Raumsituation</w:t>
      </w:r>
      <w:r w:rsidR="00C87B91">
        <w:t xml:space="preserve"> abstimmen.</w:t>
      </w:r>
      <w:r w:rsidR="00E93064">
        <w:t xml:space="preserve"> </w:t>
      </w:r>
      <w:r w:rsidRPr="00A835EB" w:rsidR="00A835EB">
        <w:t xml:space="preserve">Die finale Zusammenstellung kann jederzeit gespeichert und so für die anschließende Detailplanung mit einem Badplaner herangezogen werden. </w:t>
      </w:r>
      <w:r w:rsidR="00920537">
        <w:t xml:space="preserve">Der Waschplatzkonfigurator ist ab April 2022 </w:t>
      </w:r>
      <w:r w:rsidR="00D35E95">
        <w:t>unter</w:t>
      </w:r>
      <w:r w:rsidR="00D17578">
        <w:t xml:space="preserve"> waschplatz-konfigurator.geberit.de</w:t>
      </w:r>
      <w:r w:rsidR="00D35E95">
        <w:t xml:space="preserve"> </w:t>
      </w:r>
      <w:r w:rsidR="00920537">
        <w:t>verfügbar</w:t>
      </w:r>
      <w:r w:rsidR="00D35E95">
        <w:t>.</w:t>
      </w:r>
      <w:r w:rsidR="002A410A">
        <w:t xml:space="preserve"> </w:t>
      </w:r>
    </w:p>
    <w:p w:rsidRPr="005509AC" w:rsidR="00520508" w:rsidP="00C87B91" w:rsidRDefault="00A25F90" w14:paraId="7A453EE2" w14:textId="1EB4E642">
      <w:pPr>
        <w:rPr>
          <w:b/>
        </w:rPr>
      </w:pPr>
      <w:r>
        <w:br/>
      </w:r>
      <w:r w:rsidRPr="005509AC">
        <w:rPr>
          <w:b/>
        </w:rPr>
        <w:t>Bildmaterial</w:t>
      </w:r>
    </w:p>
    <w:tbl>
      <w:tblPr>
        <w:tblStyle w:val="Tabellenraster"/>
        <w:tblW w:w="0" w:type="auto"/>
        <w:tblBorders>
          <w:top w:val="none" w:color="000000" w:themeColor="text1" w:sz="4" w:space="0"/>
          <w:left w:val="none" w:color="000000" w:themeColor="text1" w:sz="4" w:space="0"/>
          <w:bottom w:val="none" w:color="000000" w:themeColor="text1" w:sz="4" w:space="0"/>
          <w:right w:val="none" w:color="000000" w:themeColor="text1" w:sz="4" w:space="0"/>
          <w:insideH w:val="none" w:color="000000" w:themeColor="text1" w:sz="4" w:space="0"/>
          <w:insideV w:val="none" w:color="000000" w:themeColor="text1" w:sz="4" w:space="0"/>
        </w:tblBorders>
        <w:tblLook w:val="04A0" w:firstRow="1" w:lastRow="0" w:firstColumn="1" w:lastColumn="0" w:noHBand="0" w:noVBand="1"/>
      </w:tblPr>
      <w:tblGrid>
        <w:gridCol w:w="4672"/>
        <w:gridCol w:w="4672"/>
      </w:tblGrid>
      <w:tr w:rsidR="00640433" w:rsidTr="2822B640" w14:paraId="78A92347" w14:textId="77777777">
        <w:tc>
          <w:tcPr>
            <w:tcW w:w="4672" w:type="dxa"/>
          </w:tcPr>
          <w:p w:rsidR="00640433" w:rsidP="003B1819" w:rsidRDefault="00640433" w14:paraId="286BBA04" w14:textId="77777777">
            <w:pPr>
              <w:rPr>
                <w:noProof/>
              </w:rPr>
            </w:pPr>
            <w:r>
              <w:rPr>
                <w:noProof/>
              </w:rPr>
              <w:drawing>
                <wp:anchor distT="0" distB="107950" distL="114300" distR="114300" simplePos="0" relativeHeight="251658244" behindDoc="1" locked="0" layoutInCell="1" allowOverlap="1" wp14:anchorId="0BBB529B" wp14:editId="4BF8972B">
                  <wp:simplePos x="0" y="0"/>
                  <wp:positionH relativeFrom="column">
                    <wp:align>left</wp:align>
                  </wp:positionH>
                  <wp:positionV relativeFrom="page">
                    <wp:align>top</wp:align>
                  </wp:positionV>
                  <wp:extent cx="2412000" cy="1608000"/>
                  <wp:effectExtent l="0" t="0" r="7620" b="0"/>
                  <wp:wrapTight wrapText="bothSides">
                    <wp:wrapPolygon edited="0">
                      <wp:start x="0" y="0"/>
                      <wp:lineTo x="0" y="21242"/>
                      <wp:lineTo x="21498" y="21242"/>
                      <wp:lineTo x="21498" y="0"/>
                      <wp:lineTo x="0" y="0"/>
                    </wp:wrapPolygon>
                  </wp:wrapTight>
                  <wp:docPr id="8" name="Grafik 8" descr="Ein Bild, das drinnen, Wand, Decke,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Wand, Decke, Badezimmer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412000" cy="16080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640433" w:rsidP="003B1819" w:rsidRDefault="00916353" w14:paraId="47CC0358" w14:textId="2998822B">
            <w:r w:rsidRPr="008652DE">
              <w:rPr>
                <w:b/>
                <w:color w:val="000000"/>
                <w:lang w:eastAsia="ar-SA"/>
              </w:rPr>
              <w:t>[</w:t>
            </w:r>
            <w:r w:rsidRPr="00E8760D">
              <w:rPr>
                <w:b/>
                <w:color w:val="000000"/>
                <w:lang w:eastAsia="ar-SA"/>
              </w:rPr>
              <w:t>Geberit_</w:t>
            </w:r>
            <w:r>
              <w:rPr>
                <w:b/>
                <w:color w:val="000000"/>
                <w:lang w:eastAsia="ar-SA"/>
              </w:rPr>
              <w:t>ONE-Neuheiten_Milieu_1</w:t>
            </w:r>
            <w:r w:rsidRPr="008652DE">
              <w:rPr>
                <w:rFonts w:eastAsia="MS Mincho"/>
                <w:b/>
                <w:lang w:eastAsia="ar-SA"/>
              </w:rPr>
              <w:t>.jpg</w:t>
            </w:r>
            <w:r w:rsidRPr="008652DE">
              <w:rPr>
                <w:b/>
                <w:color w:val="000000"/>
                <w:lang w:eastAsia="ar-SA"/>
              </w:rPr>
              <w:t>]</w:t>
            </w:r>
            <w:r>
              <w:br/>
            </w:r>
            <w:r w:rsidR="004C4A0A">
              <w:t xml:space="preserve">Die </w:t>
            </w:r>
            <w:r w:rsidR="005654E2">
              <w:t xml:space="preserve">ONE </w:t>
            </w:r>
            <w:r w:rsidR="00271DFF">
              <w:t xml:space="preserve">Neuheiten </w:t>
            </w:r>
            <w:r w:rsidR="004313B5">
              <w:t xml:space="preserve">mit modernen </w:t>
            </w:r>
            <w:r w:rsidRPr="00254D13" w:rsidR="0010471A">
              <w:t>Waschtisch</w:t>
            </w:r>
            <w:r w:rsidR="0010471A">
              <w:t>-D</w:t>
            </w:r>
            <w:r w:rsidRPr="00254D13" w:rsidR="0010471A">
              <w:t>e</w:t>
            </w:r>
            <w:r w:rsidR="0010471A">
              <w:t>sign</w:t>
            </w:r>
            <w:r w:rsidR="004313B5">
              <w:t xml:space="preserve">s, </w:t>
            </w:r>
            <w:r w:rsidRPr="004044E6" w:rsidR="0055097E">
              <w:t xml:space="preserve">modularem Möbelkonzept </w:t>
            </w:r>
            <w:r w:rsidRPr="004044E6" w:rsidR="0010471A">
              <w:t>und Spiegelschränken</w:t>
            </w:r>
            <w:r w:rsidRPr="00254D13" w:rsidR="0010471A">
              <w:t xml:space="preserve"> </w:t>
            </w:r>
            <w:r w:rsidR="0010471A">
              <w:t>b</w:t>
            </w:r>
            <w:r w:rsidR="004313B5">
              <w:t xml:space="preserve">ringen </w:t>
            </w:r>
            <w:r w:rsidR="0056397F">
              <w:t xml:space="preserve">viele individuelle </w:t>
            </w:r>
            <w:r w:rsidR="0010471A">
              <w:t>Gestaltungsmöglichkeiten</w:t>
            </w:r>
            <w:r w:rsidR="0056397F">
              <w:t xml:space="preserve"> ins Badezimmer.</w:t>
            </w:r>
            <w:r w:rsidR="0056397F">
              <w:br/>
            </w:r>
            <w:r w:rsidR="009C2F54">
              <w:t>Foto: Geberit</w:t>
            </w:r>
          </w:p>
        </w:tc>
      </w:tr>
      <w:tr w:rsidR="00112B00" w:rsidTr="2822B640" w14:paraId="5D372605" w14:textId="77777777">
        <w:tc>
          <w:tcPr>
            <w:tcW w:w="4672" w:type="dxa"/>
          </w:tcPr>
          <w:p w:rsidR="00A25F90" w:rsidP="00C87B91" w:rsidRDefault="009D68B7" w14:paraId="6D0AC19A" w14:textId="63FA57CD">
            <w:r>
              <w:rPr>
                <w:noProof/>
              </w:rPr>
              <w:lastRenderedPageBreak/>
              <w:drawing>
                <wp:anchor distT="0" distB="107950" distL="114300" distR="114300" simplePos="0" relativeHeight="251658240" behindDoc="1" locked="0" layoutInCell="1" allowOverlap="1" wp14:anchorId="16074D62" wp14:editId="246E15DE">
                  <wp:simplePos x="0" y="0"/>
                  <wp:positionH relativeFrom="column">
                    <wp:align>left</wp:align>
                  </wp:positionH>
                  <wp:positionV relativeFrom="page">
                    <wp:align>top</wp:align>
                  </wp:positionV>
                  <wp:extent cx="2412000" cy="1753869"/>
                  <wp:effectExtent l="0" t="0" r="7620" b="0"/>
                  <wp:wrapTight wrapText="bothSides">
                    <wp:wrapPolygon edited="0">
                      <wp:start x="0" y="0"/>
                      <wp:lineTo x="0" y="21357"/>
                      <wp:lineTo x="21498" y="21357"/>
                      <wp:lineTo x="21498" y="0"/>
                      <wp:lineTo x="0" y="0"/>
                    </wp:wrapPolygon>
                  </wp:wrapTight>
                  <wp:docPr id="3" name="Grafik 3" descr="Ein Bild, das drinnen, Boden, Wand, leb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Boden, Wand, lebend enthält.&#10;&#10;Automatisch generierte Beschreibung"/>
                          <pic:cNvPicPr/>
                        </pic:nvPicPr>
                        <pic:blipFill>
                          <a:blip r:embed="rId12" cstate="print">
                            <a:extLst>
                              <a:ext uri="{28A0092B-C50C-407E-A947-70E740481C1C}">
                                <a14:useLocalDpi xmlns:a14="http://schemas.microsoft.com/office/drawing/2010/main"/>
                              </a:ext>
                            </a:extLst>
                          </a:blip>
                          <a:stretch>
                            <a:fillRect/>
                          </a:stretch>
                        </pic:blipFill>
                        <pic:spPr>
                          <a:xfrm>
                            <a:off x="0" y="0"/>
                            <a:ext cx="2412000" cy="175386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rsidR="00EC5810" w:rsidP="00C87B91" w:rsidRDefault="00916353" w14:paraId="50B224B5" w14:textId="2A777B4D">
            <w:r w:rsidRPr="008652DE">
              <w:rPr>
                <w:b/>
                <w:color w:val="000000"/>
                <w:lang w:eastAsia="ar-SA"/>
              </w:rPr>
              <w:t>[</w:t>
            </w:r>
            <w:r w:rsidRPr="00E8760D">
              <w:rPr>
                <w:b/>
                <w:color w:val="000000"/>
                <w:lang w:eastAsia="ar-SA"/>
              </w:rPr>
              <w:t>Geberit_</w:t>
            </w:r>
            <w:r>
              <w:rPr>
                <w:b/>
                <w:color w:val="000000"/>
                <w:lang w:eastAsia="ar-SA"/>
              </w:rPr>
              <w:t>ONE-Neuheiten_Milieu_2</w:t>
            </w:r>
            <w:r w:rsidRPr="008652DE">
              <w:rPr>
                <w:rFonts w:eastAsia="MS Mincho"/>
                <w:b/>
                <w:lang w:eastAsia="ar-SA"/>
              </w:rPr>
              <w:t>.jpg</w:t>
            </w:r>
            <w:r w:rsidRPr="008652DE">
              <w:rPr>
                <w:b/>
                <w:color w:val="000000"/>
                <w:lang w:eastAsia="ar-SA"/>
              </w:rPr>
              <w:t>]</w:t>
            </w:r>
            <w:r>
              <w:br/>
            </w:r>
            <w:r w:rsidRPr="00E944A6" w:rsidR="006931B9">
              <w:t xml:space="preserve">Zum bestehenden umfangreichen Sortiment der </w:t>
            </w:r>
            <w:r w:rsidR="006931B9">
              <w:t xml:space="preserve">Badserie </w:t>
            </w:r>
            <w:r w:rsidRPr="00E944A6" w:rsidR="006931B9">
              <w:t>Geberit ONE sind Seitenschränke mit einer oder zwei Schubladen, ein Seitenelement mit offener Ablage sowie ein Hochschrank hinzugekommen.</w:t>
            </w:r>
            <w:r w:rsidR="00EC5810">
              <w:br/>
            </w:r>
            <w:r w:rsidR="00EC5810">
              <w:t>Foto: Geberit</w:t>
            </w:r>
          </w:p>
        </w:tc>
      </w:tr>
      <w:tr w:rsidR="00C87B4F" w:rsidTr="2822B640" w14:paraId="4D945A7F" w14:textId="77777777">
        <w:tc>
          <w:tcPr>
            <w:tcW w:w="4672" w:type="dxa"/>
          </w:tcPr>
          <w:p w:rsidR="00C87B4F" w:rsidP="00777909" w:rsidRDefault="00503F39" w14:paraId="7D86DB82" w14:textId="2C571BF3">
            <w:pPr>
              <w:tabs>
                <w:tab w:val="left" w:pos="2762"/>
              </w:tabs>
              <w:rPr>
                <w:noProof/>
              </w:rPr>
            </w:pPr>
            <w:r>
              <w:rPr>
                <w:noProof/>
              </w:rPr>
              <w:drawing>
                <wp:anchor distT="0" distB="107950" distL="114300" distR="114300" simplePos="0" relativeHeight="251658249" behindDoc="1" locked="0" layoutInCell="1" allowOverlap="1" wp14:anchorId="3A046E05" wp14:editId="69E904B9">
                  <wp:simplePos x="1153236" y="736979"/>
                  <wp:positionH relativeFrom="column">
                    <wp:align>left</wp:align>
                  </wp:positionH>
                  <wp:positionV relativeFrom="page">
                    <wp:align>top</wp:align>
                  </wp:positionV>
                  <wp:extent cx="2412000" cy="1609149"/>
                  <wp:effectExtent l="0" t="0" r="7620" b="0"/>
                  <wp:wrapTight wrapText="bothSides">
                    <wp:wrapPolygon edited="0">
                      <wp:start x="0" y="0"/>
                      <wp:lineTo x="0" y="21225"/>
                      <wp:lineTo x="21498" y="21225"/>
                      <wp:lineTo x="21498"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412000" cy="16091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77909">
              <w:rPr>
                <w:noProof/>
              </w:rPr>
              <w:tab/>
            </w:r>
          </w:p>
        </w:tc>
        <w:tc>
          <w:tcPr>
            <w:tcW w:w="4672" w:type="dxa"/>
          </w:tcPr>
          <w:p w:rsidRPr="008652DE" w:rsidR="00C87B4F" w:rsidP="00C87B91" w:rsidRDefault="00C87B4F" w14:paraId="39A016B8" w14:textId="407573CF">
            <w:pPr>
              <w:rPr>
                <w:b/>
                <w:color w:val="000000"/>
                <w:lang w:eastAsia="ar-SA"/>
              </w:rPr>
            </w:pPr>
            <w:r w:rsidRPr="002463C1">
              <w:rPr>
                <w:b/>
                <w:color w:val="000000"/>
                <w:lang w:eastAsia="ar-SA"/>
              </w:rPr>
              <w:t>[Geberit_ONE-Neuheiten_Milieu_3</w:t>
            </w:r>
            <w:r w:rsidRPr="002463C1">
              <w:rPr>
                <w:rFonts w:eastAsia="MS Mincho"/>
                <w:b/>
                <w:lang w:eastAsia="ar-SA"/>
              </w:rPr>
              <w:t>.jpg</w:t>
            </w:r>
            <w:r w:rsidRPr="002463C1">
              <w:rPr>
                <w:b/>
                <w:color w:val="000000"/>
                <w:lang w:eastAsia="ar-SA"/>
              </w:rPr>
              <w:t>]</w:t>
            </w:r>
            <w:r w:rsidRPr="002463C1">
              <w:br/>
            </w:r>
            <w:r w:rsidRPr="008634D3" w:rsidR="00510986">
              <w:t>N</w:t>
            </w:r>
            <w:r w:rsidRPr="008634D3" w:rsidR="007053B0">
              <w:t>eu im Programm</w:t>
            </w:r>
            <w:r w:rsidRPr="008634D3" w:rsidR="00510986">
              <w:t xml:space="preserve"> sind Waschtische</w:t>
            </w:r>
            <w:r w:rsidRPr="008634D3" w:rsidR="007053B0">
              <w:t xml:space="preserve"> </w:t>
            </w:r>
            <w:r w:rsidRPr="008634D3" w:rsidR="00510986">
              <w:t>mit großzügiger, links oder rechts angeordneter seitlicher Ablagefläche.</w:t>
            </w:r>
            <w:r w:rsidRPr="002463C1">
              <w:br/>
            </w:r>
            <w:r w:rsidRPr="002463C1">
              <w:t>Foto: Geberit</w:t>
            </w:r>
          </w:p>
        </w:tc>
      </w:tr>
      <w:tr w:rsidR="00112B00" w:rsidTr="2822B640" w14:paraId="6DA38E71" w14:textId="77777777">
        <w:tc>
          <w:tcPr>
            <w:tcW w:w="4672" w:type="dxa"/>
          </w:tcPr>
          <w:p w:rsidR="00A25F90" w:rsidP="00C87B91" w:rsidRDefault="00837D55" w14:paraId="1090D216" w14:textId="50CB5D08">
            <w:r>
              <w:rPr>
                <w:noProof/>
              </w:rPr>
              <w:drawing>
                <wp:anchor distT="0" distB="107950" distL="114300" distR="114300" simplePos="0" relativeHeight="251658241" behindDoc="1" locked="0" layoutInCell="1" allowOverlap="1" wp14:anchorId="24BCE6FB" wp14:editId="073B9C04">
                  <wp:simplePos x="0" y="0"/>
                  <wp:positionH relativeFrom="column">
                    <wp:align>left</wp:align>
                  </wp:positionH>
                  <wp:positionV relativeFrom="page">
                    <wp:align>top</wp:align>
                  </wp:positionV>
                  <wp:extent cx="2412000" cy="1704480"/>
                  <wp:effectExtent l="0" t="0" r="7620" b="0"/>
                  <wp:wrapTight wrapText="bothSides">
                    <wp:wrapPolygon edited="0">
                      <wp:start x="0" y="0"/>
                      <wp:lineTo x="0" y="21246"/>
                      <wp:lineTo x="21498" y="21246"/>
                      <wp:lineTo x="21498" y="0"/>
                      <wp:lineTo x="0" y="0"/>
                    </wp:wrapPolygon>
                  </wp:wrapTight>
                  <wp:docPr id="5" name="Grafik 5" descr="Ein Bild, das drinnen, Wand, Boden, Ausgu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Wand, Boden, Ausguss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2412000" cy="170448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CC3611" w:rsidP="00060B66" w:rsidRDefault="00DF6097" w14:paraId="1ED85E3A" w14:textId="54194BD9">
            <w:pPr>
              <w:pStyle w:val="Kommentartext"/>
            </w:pPr>
            <w:r w:rsidRPr="008652DE">
              <w:rPr>
                <w:b/>
                <w:color w:val="000000"/>
                <w:lang w:eastAsia="ar-SA"/>
              </w:rPr>
              <w:t>[</w:t>
            </w:r>
            <w:r w:rsidRPr="00E8760D">
              <w:rPr>
                <w:b/>
                <w:color w:val="000000"/>
                <w:lang w:eastAsia="ar-SA"/>
              </w:rPr>
              <w:t>Geberit_</w:t>
            </w:r>
            <w:r>
              <w:rPr>
                <w:b/>
                <w:color w:val="000000"/>
                <w:lang w:eastAsia="ar-SA"/>
              </w:rPr>
              <w:t>ONE-Neuheiten_Waschtisch_geometrisch</w:t>
            </w:r>
            <w:r w:rsidRPr="008652DE">
              <w:rPr>
                <w:rFonts w:eastAsia="MS Mincho"/>
                <w:b/>
                <w:lang w:eastAsia="ar-SA"/>
              </w:rPr>
              <w:t>.jpg</w:t>
            </w:r>
            <w:r w:rsidRPr="008652DE">
              <w:rPr>
                <w:b/>
                <w:color w:val="000000"/>
                <w:lang w:eastAsia="ar-SA"/>
              </w:rPr>
              <w:t>]</w:t>
            </w:r>
            <w:r>
              <w:br/>
            </w:r>
            <w:r w:rsidR="00060B66">
              <w:t xml:space="preserve">Je nach Waschtisch und Breite sind die Unterschränke mit bis </w:t>
            </w:r>
            <w:r w:rsidRPr="008634D3" w:rsidR="00060B66">
              <w:t xml:space="preserve">zu vier </w:t>
            </w:r>
            <w:r w:rsidRPr="008634D3" w:rsidR="007360E3">
              <w:t>push-to-open-</w:t>
            </w:r>
            <w:r w:rsidRPr="008634D3" w:rsidR="00060B66">
              <w:t>Schubladen ausgestattet</w:t>
            </w:r>
            <w:r w:rsidRPr="008634D3" w:rsidR="00CC3611">
              <w:t>.</w:t>
            </w:r>
            <w:r w:rsidRPr="008634D3" w:rsidR="00150F93">
              <w:t xml:space="preserve"> Die Aufsatzwaschtische haben eine Breite von 50 cm und eine</w:t>
            </w:r>
            <w:r w:rsidR="00F92291">
              <w:t xml:space="preserve"> Tiefe</w:t>
            </w:r>
            <w:r w:rsidRPr="008634D3" w:rsidR="00150F93">
              <w:t xml:space="preserve"> von </w:t>
            </w:r>
            <w:r w:rsidR="0056397F">
              <w:t>nur</w:t>
            </w:r>
            <w:r w:rsidRPr="008634D3" w:rsidR="00150F93">
              <w:t xml:space="preserve"> 40 cm.</w:t>
            </w:r>
            <w:r w:rsidR="00CC3611">
              <w:br/>
            </w:r>
            <w:r w:rsidR="00CC3611">
              <w:t>Foto: Geberit</w:t>
            </w:r>
          </w:p>
        </w:tc>
      </w:tr>
      <w:tr w:rsidR="00112B00" w:rsidTr="2822B640" w14:paraId="2B865A9F" w14:textId="77777777">
        <w:tc>
          <w:tcPr>
            <w:tcW w:w="4672" w:type="dxa"/>
          </w:tcPr>
          <w:p w:rsidR="00A25F90" w:rsidP="00C87B91" w:rsidRDefault="00112B00" w14:paraId="369C67CF" w14:textId="667A798E">
            <w:r>
              <w:rPr>
                <w:noProof/>
              </w:rPr>
              <w:drawing>
                <wp:anchor distT="0" distB="107950" distL="114300" distR="114300" simplePos="0" relativeHeight="251658242" behindDoc="1" locked="0" layoutInCell="1" allowOverlap="1" wp14:anchorId="03963680" wp14:editId="0740F5BA">
                  <wp:simplePos x="0" y="0"/>
                  <wp:positionH relativeFrom="column">
                    <wp:align>left</wp:align>
                  </wp:positionH>
                  <wp:positionV relativeFrom="page">
                    <wp:align>top</wp:align>
                  </wp:positionV>
                  <wp:extent cx="2412000" cy="1706843"/>
                  <wp:effectExtent l="0" t="0" r="7620" b="8255"/>
                  <wp:wrapTight wrapText="bothSides">
                    <wp:wrapPolygon edited="0">
                      <wp:start x="0" y="0"/>
                      <wp:lineTo x="0" y="21463"/>
                      <wp:lineTo x="21498" y="21463"/>
                      <wp:lineTo x="21498" y="0"/>
                      <wp:lineTo x="0" y="0"/>
                    </wp:wrapPolygon>
                  </wp:wrapTight>
                  <wp:docPr id="6" name="Grafik 6" descr="Ein Bild, das drinnen, Wand, Boden, Gefä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Wand, Boden, Gefäß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2412000" cy="1706843"/>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A25F90" w:rsidP="00C87B91" w:rsidRDefault="00DF6097" w14:paraId="29473343" w14:textId="08D17D1D">
            <w:r w:rsidRPr="008652DE">
              <w:rPr>
                <w:b/>
                <w:color w:val="000000"/>
                <w:lang w:eastAsia="ar-SA"/>
              </w:rPr>
              <w:t>[</w:t>
            </w:r>
            <w:r w:rsidRPr="00E8760D">
              <w:rPr>
                <w:b/>
                <w:color w:val="000000"/>
                <w:lang w:eastAsia="ar-SA"/>
              </w:rPr>
              <w:t>Geberit_</w:t>
            </w:r>
            <w:r>
              <w:rPr>
                <w:b/>
                <w:color w:val="000000"/>
                <w:lang w:eastAsia="ar-SA"/>
              </w:rPr>
              <w:t>ONE-Neuheiten_Waschtisch_soft</w:t>
            </w:r>
            <w:r w:rsidR="00CD6DA9">
              <w:rPr>
                <w:b/>
                <w:color w:val="000000"/>
                <w:lang w:eastAsia="ar-SA"/>
              </w:rPr>
              <w:t>organisch_1</w:t>
            </w:r>
            <w:r w:rsidRPr="008652DE">
              <w:rPr>
                <w:rFonts w:eastAsia="MS Mincho"/>
                <w:b/>
                <w:lang w:eastAsia="ar-SA"/>
              </w:rPr>
              <w:t>.jpg</w:t>
            </w:r>
            <w:r w:rsidRPr="008652DE">
              <w:rPr>
                <w:b/>
                <w:color w:val="000000"/>
                <w:lang w:eastAsia="ar-SA"/>
              </w:rPr>
              <w:t>]</w:t>
            </w:r>
            <w:r>
              <w:br/>
            </w:r>
            <w:r w:rsidR="0011721A">
              <w:t xml:space="preserve">Die neuen ab </w:t>
            </w:r>
            <w:r w:rsidR="00B47F26">
              <w:t>April</w:t>
            </w:r>
            <w:r w:rsidR="0011721A">
              <w:t xml:space="preserve"> 2022 verfügbaren Geberit ONE Waschtischunterschänke und Waschtischplatten für die Waschtische begeistern mit einer ganzen Reihe von individuellen Gestaltungsmöglichkeiten in unterschiedlichen Farben, Oberflächen und Dekoren. </w:t>
            </w:r>
            <w:r w:rsidR="0011721A">
              <w:br/>
            </w:r>
            <w:r w:rsidR="0011721A">
              <w:t>Foto: Geberit</w:t>
            </w:r>
          </w:p>
        </w:tc>
      </w:tr>
      <w:tr w:rsidR="00112B00" w:rsidTr="2822B640" w14:paraId="599206B0" w14:textId="77777777">
        <w:tc>
          <w:tcPr>
            <w:tcW w:w="4672" w:type="dxa"/>
          </w:tcPr>
          <w:p w:rsidR="00A25F90" w:rsidP="00C87B91" w:rsidRDefault="00C6650F" w14:paraId="5C4F51F6" w14:textId="76095AEE">
            <w:r>
              <w:rPr>
                <w:noProof/>
              </w:rPr>
              <w:lastRenderedPageBreak/>
              <w:drawing>
                <wp:anchor distT="0" distB="107950" distL="114300" distR="114300" simplePos="0" relativeHeight="251658243" behindDoc="1" locked="0" layoutInCell="1" allowOverlap="1" wp14:anchorId="6EC3B4FC" wp14:editId="482A3D52">
                  <wp:simplePos x="0" y="0"/>
                  <wp:positionH relativeFrom="column">
                    <wp:align>left</wp:align>
                  </wp:positionH>
                  <wp:positionV relativeFrom="page">
                    <wp:align>top</wp:align>
                  </wp:positionV>
                  <wp:extent cx="2412000" cy="1702795"/>
                  <wp:effectExtent l="0" t="0" r="7620" b="0"/>
                  <wp:wrapTight wrapText="bothSides">
                    <wp:wrapPolygon edited="0">
                      <wp:start x="0" y="0"/>
                      <wp:lineTo x="0" y="21270"/>
                      <wp:lineTo x="21498" y="21270"/>
                      <wp:lineTo x="21498" y="0"/>
                      <wp:lineTo x="0" y="0"/>
                    </wp:wrapPolygon>
                  </wp:wrapTight>
                  <wp:docPr id="7" name="Grafik 7"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drinnen enthält.&#10;&#10;Automatisch generierte Beschreibung"/>
                          <pic:cNvPicPr/>
                        </pic:nvPicPr>
                        <pic:blipFill>
                          <a:blip r:embed="rId16" cstate="print">
                            <a:extLst>
                              <a:ext uri="{28A0092B-C50C-407E-A947-70E740481C1C}">
                                <a14:useLocalDpi xmlns:a14="http://schemas.microsoft.com/office/drawing/2010/main"/>
                              </a:ext>
                            </a:extLst>
                          </a:blip>
                          <a:stretch>
                            <a:fillRect/>
                          </a:stretch>
                        </pic:blipFill>
                        <pic:spPr>
                          <a:xfrm>
                            <a:off x="0" y="0"/>
                            <a:ext cx="2412000" cy="170279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A25F90" w:rsidP="00C87B91" w:rsidRDefault="00CD6DA9" w14:paraId="6A084027" w14:textId="1D4C0D6E">
            <w:r w:rsidRPr="008652DE">
              <w:rPr>
                <w:b/>
                <w:color w:val="000000"/>
                <w:lang w:eastAsia="ar-SA"/>
              </w:rPr>
              <w:t>[</w:t>
            </w:r>
            <w:r w:rsidRPr="00E8760D">
              <w:rPr>
                <w:b/>
                <w:color w:val="000000"/>
                <w:lang w:eastAsia="ar-SA"/>
              </w:rPr>
              <w:t>Geberit_</w:t>
            </w:r>
            <w:r>
              <w:rPr>
                <w:b/>
                <w:color w:val="000000"/>
                <w:lang w:eastAsia="ar-SA"/>
              </w:rPr>
              <w:t>ONE-Neuheiten_Waschtisch_softorganisch_2</w:t>
            </w:r>
            <w:r w:rsidRPr="008652DE">
              <w:rPr>
                <w:rFonts w:eastAsia="MS Mincho"/>
                <w:b/>
                <w:lang w:eastAsia="ar-SA"/>
              </w:rPr>
              <w:t>.jpg</w:t>
            </w:r>
            <w:r w:rsidRPr="008652DE">
              <w:rPr>
                <w:b/>
                <w:color w:val="000000"/>
                <w:lang w:eastAsia="ar-SA"/>
              </w:rPr>
              <w:t>]</w:t>
            </w:r>
            <w:r>
              <w:br/>
            </w:r>
            <w:r w:rsidR="00646365">
              <w:t xml:space="preserve">Neben den bekannten geometrischen Formen gibt es nun auch Waschtische im softorganischen Design. Bauherren haben die Wahl zwischen Standardwaschtischen, </w:t>
            </w:r>
            <w:r w:rsidR="00B47F26">
              <w:t>Möbel</w:t>
            </w:r>
            <w:r w:rsidR="0039160A">
              <w:t>waschtischen</w:t>
            </w:r>
            <w:r w:rsidR="00646365">
              <w:t xml:space="preserve"> und Aufsatzwaschtischen.</w:t>
            </w:r>
            <w:r w:rsidR="006931B9">
              <w:br/>
            </w:r>
            <w:r w:rsidR="006931B9">
              <w:t>Foto: Geberit</w:t>
            </w:r>
          </w:p>
        </w:tc>
      </w:tr>
      <w:tr w:rsidR="00083B9A" w:rsidTr="2822B640" w14:paraId="272212BB" w14:textId="77777777">
        <w:tc>
          <w:tcPr>
            <w:tcW w:w="4672" w:type="dxa"/>
          </w:tcPr>
          <w:p w:rsidR="00083B9A" w:rsidP="00C87B91" w:rsidRDefault="00083B9A" w14:paraId="76D6876A" w14:textId="3EAF10EE">
            <w:pPr>
              <w:rPr>
                <w:noProof/>
              </w:rPr>
            </w:pPr>
            <w:r>
              <w:rPr>
                <w:noProof/>
              </w:rPr>
              <w:drawing>
                <wp:anchor distT="0" distB="107950" distL="114300" distR="114300" simplePos="0" relativeHeight="251658250" behindDoc="1" locked="0" layoutInCell="1" allowOverlap="1" wp14:anchorId="48F0C2E6" wp14:editId="6E77883C">
                  <wp:simplePos x="1153236" y="4101152"/>
                  <wp:positionH relativeFrom="column">
                    <wp:align>left</wp:align>
                  </wp:positionH>
                  <wp:positionV relativeFrom="page">
                    <wp:align>top</wp:align>
                  </wp:positionV>
                  <wp:extent cx="2412000" cy="1706400"/>
                  <wp:effectExtent l="0" t="0" r="7620" b="8255"/>
                  <wp:wrapTight wrapText="bothSides">
                    <wp:wrapPolygon edited="0">
                      <wp:start x="0" y="0"/>
                      <wp:lineTo x="0" y="21463"/>
                      <wp:lineTo x="21498" y="21463"/>
                      <wp:lineTo x="21498"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12000" cy="1706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rsidRPr="002F1BC3" w:rsidR="00083B9A" w:rsidP="00C87B91" w:rsidRDefault="00083B9A" w14:paraId="1F15EC97" w14:textId="53170E08">
            <w:pPr>
              <w:rPr>
                <w:highlight w:val="yellow"/>
              </w:rPr>
            </w:pPr>
            <w:r w:rsidRPr="00766A71">
              <w:rPr>
                <w:b/>
                <w:color w:val="000000"/>
                <w:lang w:eastAsia="ar-SA"/>
              </w:rPr>
              <w:t>[</w:t>
            </w:r>
            <w:r w:rsidRPr="00766A71" w:rsidR="00D5764B">
              <w:rPr>
                <w:b/>
                <w:color w:val="000000"/>
                <w:lang w:eastAsia="ar-SA"/>
              </w:rPr>
              <w:t>Geberit_ONE-Neuheiten_Waschtisch_Innenausstattung</w:t>
            </w:r>
            <w:r w:rsidRPr="00766A71">
              <w:rPr>
                <w:rFonts w:eastAsia="MS Mincho"/>
                <w:b/>
                <w:lang w:eastAsia="ar-SA"/>
              </w:rPr>
              <w:t>.jpg</w:t>
            </w:r>
            <w:r w:rsidRPr="00766A71">
              <w:rPr>
                <w:b/>
                <w:color w:val="000000"/>
                <w:lang w:eastAsia="ar-SA"/>
              </w:rPr>
              <w:t>]</w:t>
            </w:r>
            <w:r w:rsidRPr="00766A71">
              <w:br/>
            </w:r>
            <w:r w:rsidR="00F92291">
              <w:t>Das modulare Organisationssystem bringt m</w:t>
            </w:r>
            <w:r w:rsidRPr="00766A71" w:rsidR="002F1BC3">
              <w:t>ehr Ordnung i</w:t>
            </w:r>
            <w:r w:rsidR="00F92291">
              <w:t>n die</w:t>
            </w:r>
            <w:r w:rsidRPr="00766A71" w:rsidR="00D5764B">
              <w:t xml:space="preserve"> Schublade.</w:t>
            </w:r>
            <w:r w:rsidRPr="00766A71">
              <w:br/>
            </w:r>
            <w:r w:rsidRPr="00766A71">
              <w:t>Foto: Geberit</w:t>
            </w:r>
          </w:p>
        </w:tc>
      </w:tr>
      <w:tr w:rsidR="00112B00" w:rsidTr="2822B640" w14:paraId="3904FD9A" w14:textId="77777777">
        <w:tc>
          <w:tcPr>
            <w:tcW w:w="4672" w:type="dxa"/>
          </w:tcPr>
          <w:p w:rsidR="00A25F90" w:rsidP="00C87B91" w:rsidRDefault="00A81681" w14:paraId="521764B4" w14:textId="1DE22842">
            <w:r>
              <w:rPr>
                <w:noProof/>
              </w:rPr>
              <w:drawing>
                <wp:anchor distT="0" distB="107950" distL="114300" distR="114300" simplePos="0" relativeHeight="251658245" behindDoc="1" locked="0" layoutInCell="1" allowOverlap="1" wp14:anchorId="082F2E11" wp14:editId="4DB80ACE">
                  <wp:simplePos x="0" y="0"/>
                  <wp:positionH relativeFrom="column">
                    <wp:align>left</wp:align>
                  </wp:positionH>
                  <wp:positionV relativeFrom="page">
                    <wp:align>top</wp:align>
                  </wp:positionV>
                  <wp:extent cx="2412000" cy="1700907"/>
                  <wp:effectExtent l="0" t="0" r="7620" b="0"/>
                  <wp:wrapTight wrapText="bothSides">
                    <wp:wrapPolygon edited="0">
                      <wp:start x="0" y="0"/>
                      <wp:lineTo x="0" y="21294"/>
                      <wp:lineTo x="21498" y="21294"/>
                      <wp:lineTo x="21498" y="0"/>
                      <wp:lineTo x="0" y="0"/>
                    </wp:wrapPolygon>
                  </wp:wrapTight>
                  <wp:docPr id="9" name="Grafik 9" descr="Ein Bild, das drinnen, Wand, Badezimmer, Ausgu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innen, Wand, Badezimmer, Ausguss enthält.&#10;&#10;Automatisch generierte Beschreibung"/>
                          <pic:cNvPicPr/>
                        </pic:nvPicPr>
                        <pic:blipFill>
                          <a:blip r:embed="rId18" cstate="print">
                            <a:extLst>
                              <a:ext uri="{28A0092B-C50C-407E-A947-70E740481C1C}">
                                <a14:useLocalDpi xmlns:a14="http://schemas.microsoft.com/office/drawing/2010/main"/>
                              </a:ext>
                            </a:extLst>
                          </a:blip>
                          <a:stretch>
                            <a:fillRect/>
                          </a:stretch>
                        </pic:blipFill>
                        <pic:spPr>
                          <a:xfrm>
                            <a:off x="0" y="0"/>
                            <a:ext cx="2412000" cy="1700907"/>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A25F90" w:rsidP="00C87B91" w:rsidRDefault="00241836" w14:paraId="667F3444" w14:textId="70E7EB1B">
            <w:r w:rsidRPr="008652DE">
              <w:rPr>
                <w:b/>
                <w:color w:val="000000"/>
                <w:lang w:eastAsia="ar-SA"/>
              </w:rPr>
              <w:t>[</w:t>
            </w:r>
            <w:r w:rsidRPr="00E8760D">
              <w:rPr>
                <w:b/>
                <w:color w:val="000000"/>
                <w:lang w:eastAsia="ar-SA"/>
              </w:rPr>
              <w:t>Geberit_</w:t>
            </w:r>
            <w:r>
              <w:rPr>
                <w:b/>
                <w:color w:val="000000"/>
                <w:lang w:eastAsia="ar-SA"/>
              </w:rPr>
              <w:t>ONE-Neuheiten_Waschtisch_Standarmatur</w:t>
            </w:r>
            <w:r w:rsidRPr="008652DE">
              <w:rPr>
                <w:rFonts w:eastAsia="MS Mincho"/>
                <w:b/>
                <w:lang w:eastAsia="ar-SA"/>
              </w:rPr>
              <w:t>.jpg</w:t>
            </w:r>
            <w:r w:rsidRPr="008652DE">
              <w:rPr>
                <w:b/>
                <w:color w:val="000000"/>
                <w:lang w:eastAsia="ar-SA"/>
              </w:rPr>
              <w:t>]</w:t>
            </w:r>
            <w:r>
              <w:br/>
            </w:r>
            <w:r w:rsidR="00F92291">
              <w:t xml:space="preserve">Die neuen, 48 cm tiefen Waschtische </w:t>
            </w:r>
            <w:r w:rsidRPr="008634D3" w:rsidR="00931677">
              <w:t xml:space="preserve">mit und ohne Hahnloch </w:t>
            </w:r>
            <w:r w:rsidR="0007541E">
              <w:t xml:space="preserve">sind </w:t>
            </w:r>
            <w:r w:rsidRPr="008634D3" w:rsidR="00931677">
              <w:t xml:space="preserve">in </w:t>
            </w:r>
            <w:r w:rsidR="0007541E">
              <w:t>einer</w:t>
            </w:r>
            <w:r w:rsidRPr="008634D3" w:rsidR="00931677">
              <w:t xml:space="preserve"> Breite zwischen 60 und 120 cm erhältlich.</w:t>
            </w:r>
            <w:r w:rsidR="007B3043">
              <w:br/>
            </w:r>
            <w:r w:rsidR="007B3043">
              <w:t>Foto: Geberit</w:t>
            </w:r>
          </w:p>
        </w:tc>
      </w:tr>
      <w:tr w:rsidR="00112B00" w:rsidTr="2822B640" w14:paraId="051E7513" w14:textId="77777777">
        <w:tc>
          <w:tcPr>
            <w:tcW w:w="4672" w:type="dxa"/>
          </w:tcPr>
          <w:p w:rsidR="00A25F90" w:rsidP="00C87B91" w:rsidRDefault="00550392" w14:paraId="0F81E22D" w14:textId="2FC6A70D">
            <w:r>
              <w:rPr>
                <w:noProof/>
              </w:rPr>
              <w:drawing>
                <wp:anchor distT="0" distB="107950" distL="114300" distR="114300" simplePos="0" relativeHeight="251658246" behindDoc="1" locked="0" layoutInCell="1" allowOverlap="1" wp14:anchorId="73035D69" wp14:editId="69D1FED2">
                  <wp:simplePos x="0" y="0"/>
                  <wp:positionH relativeFrom="column">
                    <wp:align>left</wp:align>
                  </wp:positionH>
                  <wp:positionV relativeFrom="page">
                    <wp:align>top</wp:align>
                  </wp:positionV>
                  <wp:extent cx="2412000" cy="1610375"/>
                  <wp:effectExtent l="0" t="0" r="7620" b="8890"/>
                  <wp:wrapTight wrapText="bothSides">
                    <wp:wrapPolygon edited="0">
                      <wp:start x="0" y="0"/>
                      <wp:lineTo x="0" y="21464"/>
                      <wp:lineTo x="21498" y="21464"/>
                      <wp:lineTo x="21498" y="0"/>
                      <wp:lineTo x="0" y="0"/>
                    </wp:wrapPolygon>
                  </wp:wrapTight>
                  <wp:docPr id="10" name="Grafik 10" descr="Ein Bild, das drinnen, Wand, Tisch,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drinnen, Wand, Tisch, Boden enthält.&#10;&#10;Automatisch generierte Beschreibung"/>
                          <pic:cNvPicPr/>
                        </pic:nvPicPr>
                        <pic:blipFill>
                          <a:blip r:embed="rId19" cstate="print">
                            <a:extLst>
                              <a:ext uri="{28A0092B-C50C-407E-A947-70E740481C1C}">
                                <a14:useLocalDpi xmlns:a14="http://schemas.microsoft.com/office/drawing/2010/main"/>
                              </a:ext>
                            </a:extLst>
                          </a:blip>
                          <a:stretch>
                            <a:fillRect/>
                          </a:stretch>
                        </pic:blipFill>
                        <pic:spPr>
                          <a:xfrm>
                            <a:off x="0" y="0"/>
                            <a:ext cx="2412000" cy="161037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A25F90" w:rsidP="00C87B91" w:rsidRDefault="00241836" w14:paraId="04CE9B0A" w14:textId="04FDEC65">
            <w:r w:rsidRPr="008652DE">
              <w:rPr>
                <w:b/>
                <w:color w:val="000000"/>
                <w:lang w:eastAsia="ar-SA"/>
              </w:rPr>
              <w:t>[</w:t>
            </w:r>
            <w:r w:rsidRPr="00E8760D">
              <w:rPr>
                <w:b/>
                <w:color w:val="000000"/>
                <w:lang w:eastAsia="ar-SA"/>
              </w:rPr>
              <w:t>Geberit_</w:t>
            </w:r>
            <w:r>
              <w:rPr>
                <w:b/>
                <w:color w:val="000000"/>
                <w:lang w:eastAsia="ar-SA"/>
              </w:rPr>
              <w:t>ONE-Neuheiten_horizontaler-Ablauf</w:t>
            </w:r>
            <w:r w:rsidRPr="008652DE">
              <w:rPr>
                <w:rFonts w:eastAsia="MS Mincho"/>
                <w:b/>
                <w:lang w:eastAsia="ar-SA"/>
              </w:rPr>
              <w:t>.jpg</w:t>
            </w:r>
            <w:r w:rsidRPr="008652DE">
              <w:rPr>
                <w:b/>
                <w:color w:val="000000"/>
                <w:lang w:eastAsia="ar-SA"/>
              </w:rPr>
              <w:t>]</w:t>
            </w:r>
            <w:r>
              <w:br/>
            </w:r>
            <w:r w:rsidR="0011721A">
              <w:t>Der horizontale</w:t>
            </w:r>
            <w:r w:rsidR="0007541E">
              <w:t xml:space="preserve"> A</w:t>
            </w:r>
            <w:r w:rsidR="0011721A">
              <w:t>blauf ist an das Design des Waschtisches angepasst: Geschickt am hinteren Rand des Beckens platziert und mit einer magnetisch befestigten Blende abgedeckt.</w:t>
            </w:r>
            <w:r w:rsidR="00CC3611">
              <w:br/>
            </w:r>
            <w:r w:rsidR="00CC3611">
              <w:t>Foto: Geberit</w:t>
            </w:r>
          </w:p>
        </w:tc>
      </w:tr>
      <w:tr w:rsidR="00A836C9" w:rsidTr="2822B640" w14:paraId="0BB5A8F0" w14:textId="77777777">
        <w:tc>
          <w:tcPr>
            <w:tcW w:w="4672" w:type="dxa"/>
          </w:tcPr>
          <w:p w:rsidR="00A836C9" w:rsidP="00C87B91" w:rsidRDefault="000E55A6" w14:paraId="51EE9C7E" w14:textId="3B58C27D">
            <w:r>
              <w:rPr>
                <w:noProof/>
              </w:rPr>
              <w:lastRenderedPageBreak/>
              <w:drawing>
                <wp:anchor distT="0" distB="107950" distL="114300" distR="114300" simplePos="0" relativeHeight="251658247" behindDoc="1" locked="0" layoutInCell="1" allowOverlap="1" wp14:anchorId="572A0B5A" wp14:editId="01322393">
                  <wp:simplePos x="0" y="0"/>
                  <wp:positionH relativeFrom="column">
                    <wp:align>left</wp:align>
                  </wp:positionH>
                  <wp:positionV relativeFrom="page">
                    <wp:align>top</wp:align>
                  </wp:positionV>
                  <wp:extent cx="2412000" cy="1731510"/>
                  <wp:effectExtent l="0" t="0" r="7620" b="2540"/>
                  <wp:wrapTight wrapText="bothSides">
                    <wp:wrapPolygon edited="0">
                      <wp:start x="0" y="0"/>
                      <wp:lineTo x="0" y="21394"/>
                      <wp:lineTo x="21498" y="21394"/>
                      <wp:lineTo x="21498" y="0"/>
                      <wp:lineTo x="0" y="0"/>
                    </wp:wrapPolygon>
                  </wp:wrapTight>
                  <wp:docPr id="11" name="Grafik 11" descr="Ein Bild, das drinnen, Wand, weiß,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drinnen, Wand, weiß, Toilette enthält.&#10;&#10;Automatisch generierte Beschreibung"/>
                          <pic:cNvPicPr/>
                        </pic:nvPicPr>
                        <pic:blipFill>
                          <a:blip r:embed="rId20" cstate="print">
                            <a:extLst>
                              <a:ext uri="{28A0092B-C50C-407E-A947-70E740481C1C}">
                                <a14:useLocalDpi xmlns:a14="http://schemas.microsoft.com/office/drawing/2010/main"/>
                              </a:ext>
                            </a:extLst>
                          </a:blip>
                          <a:stretch>
                            <a:fillRect/>
                          </a:stretch>
                        </pic:blipFill>
                        <pic:spPr>
                          <a:xfrm>
                            <a:off x="0" y="0"/>
                            <a:ext cx="2412000" cy="173151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8A187B" w:rsidP="00C87B91" w:rsidRDefault="00AC67B0" w14:paraId="49F65F5F" w14:textId="1B5FEE6F">
            <w:r w:rsidRPr="008652DE">
              <w:rPr>
                <w:b/>
                <w:color w:val="000000"/>
                <w:lang w:eastAsia="ar-SA"/>
              </w:rPr>
              <w:t>[</w:t>
            </w:r>
            <w:r w:rsidRPr="00E8760D">
              <w:rPr>
                <w:b/>
                <w:color w:val="000000"/>
                <w:lang w:eastAsia="ar-SA"/>
              </w:rPr>
              <w:t>Geberit_</w:t>
            </w:r>
            <w:r>
              <w:rPr>
                <w:b/>
                <w:color w:val="000000"/>
                <w:lang w:eastAsia="ar-SA"/>
              </w:rPr>
              <w:t>ONE-Neuheiten_vertikaler-Ablauf</w:t>
            </w:r>
            <w:r w:rsidRPr="008652DE">
              <w:rPr>
                <w:rFonts w:eastAsia="MS Mincho"/>
                <w:b/>
                <w:lang w:eastAsia="ar-SA"/>
              </w:rPr>
              <w:t>.jpg</w:t>
            </w:r>
            <w:r w:rsidRPr="008652DE">
              <w:rPr>
                <w:b/>
                <w:color w:val="000000"/>
                <w:lang w:eastAsia="ar-SA"/>
              </w:rPr>
              <w:t>]</w:t>
            </w:r>
            <w:r>
              <w:br/>
            </w:r>
            <w:r w:rsidR="008A187B">
              <w:t>Die Waschtische mit einem vertikalen Ablauf verfügen über eine runde Ventilabdeckung aus Keramik in der Mitte. Die optisch durchgängig</w:t>
            </w:r>
            <w:r w:rsidR="0007541E">
              <w:t>e</w:t>
            </w:r>
            <w:r w:rsidR="008A187B">
              <w:t xml:space="preserve"> Oberfläche sorgt für ein hochwertiges Erscheinungsbild.</w:t>
            </w:r>
            <w:r w:rsidR="002D40E5">
              <w:t xml:space="preserve"> </w:t>
            </w:r>
            <w:r w:rsidR="002D40E5">
              <w:br/>
            </w:r>
            <w:r w:rsidR="008A187B">
              <w:t>Foto: Geberit</w:t>
            </w:r>
          </w:p>
        </w:tc>
      </w:tr>
      <w:tr w:rsidR="00A836C9" w:rsidTr="2822B640" w14:paraId="6DEAC79C" w14:textId="77777777">
        <w:tc>
          <w:tcPr>
            <w:tcW w:w="4672" w:type="dxa"/>
          </w:tcPr>
          <w:p w:rsidR="00A836C9" w:rsidP="00C87B91" w:rsidRDefault="006035D0" w14:paraId="795B61DD" w14:textId="746491DC">
            <w:r>
              <w:rPr>
                <w:noProof/>
              </w:rPr>
              <w:drawing>
                <wp:anchor distT="0" distB="107950" distL="114300" distR="114300" simplePos="0" relativeHeight="251658248" behindDoc="1" locked="0" layoutInCell="1" allowOverlap="1" wp14:anchorId="513C95C3" wp14:editId="4A84E928">
                  <wp:simplePos x="0" y="0"/>
                  <wp:positionH relativeFrom="column">
                    <wp:align>left</wp:align>
                  </wp:positionH>
                  <wp:positionV relativeFrom="page">
                    <wp:align>top</wp:align>
                  </wp:positionV>
                  <wp:extent cx="2412000" cy="1941713"/>
                  <wp:effectExtent l="0" t="0" r="7620" b="1905"/>
                  <wp:wrapTight wrapText="bothSides">
                    <wp:wrapPolygon edited="0">
                      <wp:start x="0" y="0"/>
                      <wp:lineTo x="0" y="21409"/>
                      <wp:lineTo x="21498" y="21409"/>
                      <wp:lineTo x="21498" y="0"/>
                      <wp:lineTo x="0" y="0"/>
                    </wp:wrapPolygon>
                  </wp:wrapTight>
                  <wp:docPr id="12" name="Grafik 12" descr="Ein Bild, das Wand, drinnen, Badezimmer, Gefä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Wand, drinnen, Badezimmer, Gefäß enthält.&#10;&#10;Automatisch generierte Beschreibung"/>
                          <pic:cNvPicPr/>
                        </pic:nvPicPr>
                        <pic:blipFill>
                          <a:blip r:embed="rId21" cstate="print">
                            <a:extLst>
                              <a:ext uri="{28A0092B-C50C-407E-A947-70E740481C1C}">
                                <a14:useLocalDpi xmlns:a14="http://schemas.microsoft.com/office/drawing/2010/main"/>
                              </a:ext>
                            </a:extLst>
                          </a:blip>
                          <a:stretch>
                            <a:fillRect/>
                          </a:stretch>
                        </pic:blipFill>
                        <pic:spPr>
                          <a:xfrm>
                            <a:off x="0" y="0"/>
                            <a:ext cx="2412000" cy="1941713"/>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rsidR="00A836C9" w:rsidP="00C87B91" w:rsidRDefault="00AC67B0" w14:paraId="41C64250" w14:textId="07DE75C9">
            <w:r>
              <w:t xml:space="preserve"> </w:t>
            </w:r>
            <w:r w:rsidRPr="008652DE">
              <w:rPr>
                <w:b/>
                <w:color w:val="000000"/>
                <w:lang w:eastAsia="ar-SA"/>
              </w:rPr>
              <w:t>[</w:t>
            </w:r>
            <w:r w:rsidRPr="00E8760D">
              <w:rPr>
                <w:b/>
                <w:color w:val="000000"/>
                <w:lang w:eastAsia="ar-SA"/>
              </w:rPr>
              <w:t>Geberit_</w:t>
            </w:r>
            <w:r>
              <w:rPr>
                <w:b/>
                <w:color w:val="000000"/>
                <w:lang w:eastAsia="ar-SA"/>
              </w:rPr>
              <w:t>ONE-Neuheiten_Kammeinsatz.</w:t>
            </w:r>
            <w:r w:rsidRPr="008652DE">
              <w:rPr>
                <w:rFonts w:eastAsia="MS Mincho"/>
                <w:b/>
                <w:lang w:eastAsia="ar-SA"/>
              </w:rPr>
              <w:t>jpg</w:t>
            </w:r>
            <w:r w:rsidRPr="008652DE">
              <w:rPr>
                <w:b/>
                <w:color w:val="000000"/>
                <w:lang w:eastAsia="ar-SA"/>
              </w:rPr>
              <w:t>]</w:t>
            </w:r>
            <w:r>
              <w:br/>
            </w:r>
            <w:r w:rsidR="00D73AB6">
              <w:t xml:space="preserve">Der vertikale Ablauf </w:t>
            </w:r>
            <w:r w:rsidR="00A41D72">
              <w:t xml:space="preserve">mit </w:t>
            </w:r>
            <w:r w:rsidR="00D73AB6">
              <w:t>reduzierte</w:t>
            </w:r>
            <w:r w:rsidR="00A41D72">
              <w:t>m</w:t>
            </w:r>
            <w:r w:rsidR="00D73AB6">
              <w:t xml:space="preserve"> Ventilkelch</w:t>
            </w:r>
            <w:r w:rsidR="00A41D72">
              <w:t xml:space="preserve"> und integriertem Kammeinsatz </w:t>
            </w:r>
            <w:r w:rsidR="00D73AB6">
              <w:t>erleichtert die Reinigung</w:t>
            </w:r>
            <w:r w:rsidR="00A41D72">
              <w:t xml:space="preserve"> des Waschtischs.</w:t>
            </w:r>
            <w:r w:rsidR="00A41D72">
              <w:br/>
            </w:r>
            <w:r w:rsidR="00D73AB6">
              <w:t>Foto: Geberit</w:t>
            </w:r>
          </w:p>
        </w:tc>
      </w:tr>
    </w:tbl>
    <w:p w:rsidR="00A25F90" w:rsidP="00C87B91" w:rsidRDefault="00A25F90" w14:paraId="6F8341D7" w14:textId="77777777"/>
    <w:p w:rsidRPr="004037EF" w:rsidR="009B3358" w:rsidP="00085424" w:rsidRDefault="009B3358" w14:paraId="00007DCF" w14:textId="77777777">
      <w:pPr>
        <w:spacing w:after="0" w:line="240" w:lineRule="auto"/>
        <w:rPr>
          <w:rStyle w:val="Fett"/>
          <w:b/>
        </w:rPr>
      </w:pPr>
    </w:p>
    <w:p w:rsidRPr="004037EF" w:rsidR="009B3358" w:rsidP="00085424" w:rsidRDefault="009B3358" w14:paraId="14B3962A" w14:textId="77777777">
      <w:pPr>
        <w:spacing w:after="0" w:line="240" w:lineRule="auto"/>
        <w:rPr>
          <w:rStyle w:val="Fett"/>
          <w:b/>
        </w:rPr>
      </w:pPr>
    </w:p>
    <w:p w:rsidRPr="004037EF" w:rsidR="008D397A" w:rsidP="00085424" w:rsidRDefault="00CC6242" w14:paraId="32B2EA99" w14:textId="2DE7123E">
      <w:pPr>
        <w:spacing w:after="0" w:line="240" w:lineRule="auto"/>
        <w:rPr>
          <w:rStyle w:val="Fett"/>
          <w:b/>
        </w:rPr>
      </w:pPr>
      <w:r w:rsidRPr="004037EF">
        <w:rPr>
          <w:rStyle w:val="Fett"/>
          <w:b/>
        </w:rPr>
        <w:t>Weitere Auskünfte erteilt:</w:t>
      </w:r>
    </w:p>
    <w:p w:rsidR="005D554C" w:rsidP="00055A5C" w:rsidRDefault="00CC6242" w14:paraId="0A092977" w14:textId="668B7F39">
      <w:pPr>
        <w:pStyle w:val="Boilerpatebold"/>
        <w:rPr>
          <w:rStyle w:val="Fett"/>
          <w:b w:val="0"/>
        </w:rPr>
      </w:pPr>
      <w:r w:rsidRPr="2822B640">
        <w:rPr>
          <w:rStyle w:val="Fett"/>
          <w:b w:val="0"/>
        </w:rPr>
        <w:t>Ansel &amp; Möllers GmbH</w:t>
      </w:r>
      <w:r>
        <w:br/>
      </w:r>
      <w:r w:rsidRPr="2822B640">
        <w:rPr>
          <w:rStyle w:val="Fett"/>
          <w:b w:val="0"/>
        </w:rPr>
        <w:t>König-Karl-Straße 10, 70372 Stuttgart</w:t>
      </w:r>
      <w:r>
        <w:br/>
      </w:r>
      <w:r w:rsidRPr="2822B640" w:rsidR="60FD31A8">
        <w:rPr>
          <w:rStyle w:val="Fett"/>
          <w:b w:val="0"/>
        </w:rPr>
        <w:t>Yvonne K. Dick</w:t>
      </w:r>
    </w:p>
    <w:p w:rsidRPr="00855732" w:rsidR="00F02A16" w:rsidP="00055A5C" w:rsidRDefault="00AB7E1B" w14:paraId="63280DF3" w14:textId="633B39D8">
      <w:pPr>
        <w:pStyle w:val="Boilerpatebold"/>
        <w:rPr>
          <w:rStyle w:val="Fett"/>
          <w:b w:val="0"/>
          <w:lang w:val="en-US"/>
        </w:rPr>
      </w:pPr>
      <w:r w:rsidRPr="2822B640">
        <w:rPr>
          <w:rStyle w:val="Fett"/>
          <w:b w:val="0"/>
          <w:lang w:val="en-US"/>
        </w:rPr>
        <w:t>Tel. +4</w:t>
      </w:r>
      <w:r w:rsidRPr="2822B640" w:rsidR="00CC6242">
        <w:rPr>
          <w:rStyle w:val="Fett"/>
          <w:b w:val="0"/>
          <w:lang w:val="en-US"/>
        </w:rPr>
        <w:t>9</w:t>
      </w:r>
      <w:r w:rsidRPr="2822B640">
        <w:rPr>
          <w:rStyle w:val="Fett"/>
          <w:b w:val="0"/>
          <w:lang w:val="en-US"/>
        </w:rPr>
        <w:t xml:space="preserve"> (0)</w:t>
      </w:r>
      <w:r w:rsidRPr="2822B640" w:rsidR="00CC6242">
        <w:rPr>
          <w:rStyle w:val="Fett"/>
          <w:b w:val="0"/>
          <w:lang w:val="en-US"/>
        </w:rPr>
        <w:t>711 92545-</w:t>
      </w:r>
      <w:r w:rsidRPr="2822B640" w:rsidR="005D554C">
        <w:rPr>
          <w:rStyle w:val="Fett"/>
          <w:b w:val="0"/>
          <w:lang w:val="en-US"/>
        </w:rPr>
        <w:t>2</w:t>
      </w:r>
      <w:r w:rsidRPr="2822B640" w:rsidR="36460CC6">
        <w:rPr>
          <w:rStyle w:val="Fett"/>
          <w:b w:val="0"/>
          <w:lang w:val="en-US"/>
        </w:rPr>
        <w:t>2</w:t>
      </w:r>
    </w:p>
    <w:p w:rsidRPr="0004517C" w:rsidR="00CC6242" w:rsidP="00055A5C" w:rsidRDefault="00CC6242" w14:paraId="740EE9C4" w14:textId="76DCB16D">
      <w:pPr>
        <w:pStyle w:val="Boilerpatebold"/>
        <w:rPr>
          <w:rStyle w:val="Fett"/>
          <w:b w:val="0"/>
          <w:lang w:val="en-US"/>
        </w:rPr>
      </w:pPr>
      <w:r w:rsidRPr="2822B640">
        <w:rPr>
          <w:rStyle w:val="Fett"/>
          <w:b w:val="0"/>
          <w:lang w:val="en-US"/>
        </w:rPr>
        <w:t xml:space="preserve">Mail: </w:t>
      </w:r>
      <w:r w:rsidRPr="2822B640" w:rsidR="29078055">
        <w:rPr>
          <w:rStyle w:val="Fett"/>
          <w:b w:val="0"/>
          <w:lang w:val="en-US"/>
        </w:rPr>
        <w:t>y.dick@</w:t>
      </w:r>
      <w:r w:rsidRPr="2822B640" w:rsidR="009C31B6">
        <w:rPr>
          <w:rStyle w:val="Fett"/>
          <w:b w:val="0"/>
          <w:lang w:val="en-US"/>
        </w:rPr>
        <w:t>anselmoellers.de</w:t>
      </w:r>
    </w:p>
    <w:p w:rsidRPr="0004517C" w:rsidR="00055A5C" w:rsidP="00055A5C" w:rsidRDefault="00055A5C" w14:paraId="32AA1E14" w14:textId="77777777">
      <w:pPr>
        <w:pStyle w:val="Boilerpatebold"/>
        <w:rPr>
          <w:rStyle w:val="Fett"/>
          <w:b w:val="0"/>
          <w:lang w:val="en-US"/>
        </w:rPr>
      </w:pPr>
    </w:p>
    <w:p w:rsidRPr="0004517C" w:rsidR="00461BAF" w:rsidP="00055A5C" w:rsidRDefault="00461BAF" w14:paraId="3BDBBA65" w14:textId="77777777">
      <w:pPr>
        <w:pStyle w:val="Boilerpatebold"/>
        <w:rPr>
          <w:rStyle w:val="Fett"/>
          <w:lang w:val="en-US"/>
        </w:rPr>
      </w:pPr>
    </w:p>
    <w:p w:rsidRPr="0004517C" w:rsidR="0035586D" w:rsidP="00055A5C" w:rsidRDefault="0035586D" w14:paraId="5E3A76A5" w14:textId="77777777">
      <w:pPr>
        <w:pStyle w:val="Boilerpatebold"/>
        <w:rPr>
          <w:rStyle w:val="Fett"/>
          <w:lang w:val="en-US"/>
        </w:rPr>
      </w:pPr>
    </w:p>
    <w:p w:rsidRPr="00055A5C" w:rsidR="0004517C" w:rsidP="0004517C" w:rsidRDefault="0004517C" w14:paraId="03D0DE33" w14:textId="77777777">
      <w:pPr>
        <w:pStyle w:val="Boilerpatebold"/>
        <w:rPr>
          <w:rStyle w:val="Fett"/>
        </w:rPr>
      </w:pPr>
      <w:r>
        <w:rPr>
          <w:rStyle w:val="Fett"/>
        </w:rPr>
        <w:t>Über Geberit</w:t>
      </w:r>
    </w:p>
    <w:p w:rsidR="0004517C" w:rsidP="0004517C" w:rsidRDefault="0004517C" w14:paraId="7EE90245" w14:textId="77777777">
      <w:pPr>
        <w:kinsoku w:val="0"/>
        <w:overflowPunct w:val="0"/>
        <w:spacing w:before="2" w:line="276" w:lineRule="auto"/>
        <w:textAlignment w:val="baseline"/>
        <w:rPr>
          <w:b/>
          <w:bCs/>
        </w:rPr>
      </w:pPr>
      <w:r w:rsidRPr="0BDCB86A">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p>
    <w:p w:rsidRPr="005E5BE3" w:rsidR="006B47B6" w:rsidP="0004517C" w:rsidRDefault="006B47B6" w14:paraId="3450E36D" w14:textId="1D87F50E">
      <w:pPr>
        <w:pStyle w:val="Boilerpatebold"/>
        <w:rPr>
          <w:szCs w:val="16"/>
        </w:rPr>
      </w:pPr>
    </w:p>
    <w:sectPr w:rsidRPr="005E5BE3" w:rsidR="006B47B6">
      <w:headerReference w:type="even" r:id="rId22"/>
      <w:headerReference w:type="default" r:id="rId23"/>
      <w:footerReference w:type="even" r:id="rId24"/>
      <w:footerReference w:type="default" r:id="rId25"/>
      <w:headerReference w:type="first" r:id="rId26"/>
      <w:footerReference w:type="first" r:id="rId27"/>
      <w:type w:val="continuous"/>
      <w:pgSz w:w="11906" w:h="16838" w:orient="portrait"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040322" w:rsidP="00C0638B" w:rsidRDefault="00040322" w14:paraId="67D1E3F9" w14:textId="77777777">
      <w:r>
        <w:separator/>
      </w:r>
    </w:p>
  </w:endnote>
  <w:endnote w:type="continuationSeparator" w:id="0">
    <w:p w:rsidR="00040322" w:rsidP="00C0638B" w:rsidRDefault="00040322" w14:paraId="451AA4D5" w14:textId="77777777">
      <w:r>
        <w:continuationSeparator/>
      </w:r>
    </w:p>
  </w:endnote>
  <w:endnote w:type="continuationNotice" w:id="1">
    <w:p w:rsidR="00040322" w:rsidRDefault="00040322" w14:paraId="678D16E9"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23A0A" w:rsidRDefault="00523A0A" w14:paraId="73B055A9"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23A0A" w:rsidP="00C0638B" w:rsidRDefault="00523A0A" w14:paraId="72DC3A9A" w14:textId="24E1B8FD">
    <w:pPr>
      <w:pStyle w:val="Fuzeile"/>
    </w:pPr>
    <w:r>
      <w:rPr>
        <w:snapToGrid w:val="0"/>
      </w:rPr>
      <w:fldChar w:fldCharType="begin"/>
    </w:r>
    <w:r>
      <w:rPr>
        <w:snapToGrid w:val="0"/>
      </w:rPr>
      <w:instrText xml:space="preserve"> PAGE </w:instrText>
    </w:r>
    <w:r>
      <w:rPr>
        <w:snapToGrid w:val="0"/>
      </w:rPr>
      <w:fldChar w:fldCharType="separate"/>
    </w:r>
    <w:r w:rsidR="00E663C2">
      <w:rPr>
        <w:noProof/>
        <w:snapToGrid w:val="0"/>
      </w:rPr>
      <w:t>3</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23A0A" w:rsidRDefault="00523A0A" w14:paraId="159E99E4"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040322" w:rsidP="00C0638B" w:rsidRDefault="00040322" w14:paraId="7184F5CB" w14:textId="77777777">
      <w:r>
        <w:separator/>
      </w:r>
    </w:p>
  </w:footnote>
  <w:footnote w:type="continuationSeparator" w:id="0">
    <w:p w:rsidR="00040322" w:rsidP="00C0638B" w:rsidRDefault="00040322" w14:paraId="01A888C0" w14:textId="77777777">
      <w:r>
        <w:continuationSeparator/>
      </w:r>
    </w:p>
  </w:footnote>
  <w:footnote w:type="continuationNotice" w:id="1">
    <w:p w:rsidR="00040322" w:rsidRDefault="00040322" w14:paraId="50843A83"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23A0A" w:rsidRDefault="00523A0A" w14:paraId="7254318B"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23A0A" w:rsidP="00C0638B" w:rsidRDefault="00523A0A" w14:paraId="0C8595F7" w14:textId="00244FC6">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3A0A" w:rsidP="00C0638B" w:rsidRDefault="00523A0A" w14:paraId="7A53CC57" w14:textId="77777777">
    <w:pPr>
      <w:pStyle w:val="Kopfzeile"/>
    </w:pPr>
  </w:p>
  <w:p w:rsidR="00523A0A" w:rsidP="00C0638B" w:rsidRDefault="00523A0A" w14:paraId="3939F970" w14:textId="77777777">
    <w:pPr>
      <w:pStyle w:val="Kopfzeile"/>
    </w:pPr>
  </w:p>
  <w:p w:rsidR="00523A0A" w:rsidP="00C0638B" w:rsidRDefault="00523A0A" w14:paraId="1D10099C" w14:textId="77777777">
    <w:pPr>
      <w:pStyle w:val="Kopfzeile"/>
    </w:pPr>
  </w:p>
  <w:p w:rsidR="00523A0A" w:rsidP="00C0638B" w:rsidRDefault="00523A0A" w14:paraId="6BA002F4" w14:textId="7777777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23A0A" w:rsidP="00C0638B" w:rsidRDefault="00523A0A" w14:paraId="491393C9" w14:textId="27114C82">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hint="default" w:ascii="Tahoma" w:hAnsi="Tahoma" w:eastAsia="Times New Roman" w:cs="Tahoma"/>
        <w:color w:val="000000"/>
        <w:sz w:val="16"/>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4F012C9C"/>
    <w:multiLevelType w:val="hybridMultilevel"/>
    <w:tmpl w:val="79F66E56"/>
    <w:lvl w:ilvl="0" w:tplc="15D2979A">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4FD13D46"/>
    <w:multiLevelType w:val="hybridMultilevel"/>
    <w:tmpl w:val="098A5164"/>
    <w:lvl w:ilvl="0" w:tplc="D43EDB34">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7"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79AB5C49"/>
    <w:multiLevelType w:val="hybridMultilevel"/>
    <w:tmpl w:val="D556E086"/>
    <w:lvl w:ilvl="0" w:tplc="2598C346">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num w:numId="1">
    <w:abstractNumId w:val="0"/>
  </w:num>
  <w:num w:numId="2">
    <w:abstractNumId w:val="7"/>
  </w:num>
  <w:num w:numId="3">
    <w:abstractNumId w:val="2"/>
  </w:num>
  <w:num w:numId="4">
    <w:abstractNumId w:val="1"/>
  </w:num>
  <w:num w:numId="5">
    <w:abstractNumId w:val="8"/>
  </w:num>
  <w:num w:numId="6">
    <w:abstractNumId w:val="3"/>
  </w:num>
  <w:num w:numId="7">
    <w:abstractNumId w:val="4"/>
  </w:num>
  <w:num w:numId="8">
    <w:abstractNumId w:val="6"/>
  </w:num>
  <w:num w:numId="9">
    <w:abstractNumId w:val="5"/>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70"/>
  <w:activeWritingStyle w:lang="de-DE" w:vendorID="2" w:dllVersion="6" w:checkStyle="1" w:appName="MSWord"/>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tru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196D"/>
    <w:rsid w:val="000029DA"/>
    <w:rsid w:val="000035FF"/>
    <w:rsid w:val="00004A20"/>
    <w:rsid w:val="00006036"/>
    <w:rsid w:val="000060BA"/>
    <w:rsid w:val="00006DCD"/>
    <w:rsid w:val="000074D2"/>
    <w:rsid w:val="00013810"/>
    <w:rsid w:val="00014B8E"/>
    <w:rsid w:val="000154FA"/>
    <w:rsid w:val="000164D1"/>
    <w:rsid w:val="00017452"/>
    <w:rsid w:val="000222A9"/>
    <w:rsid w:val="00022343"/>
    <w:rsid w:val="0002238C"/>
    <w:rsid w:val="000223AD"/>
    <w:rsid w:val="00023F2B"/>
    <w:rsid w:val="000241E7"/>
    <w:rsid w:val="000245B0"/>
    <w:rsid w:val="000250E1"/>
    <w:rsid w:val="00026415"/>
    <w:rsid w:val="00026854"/>
    <w:rsid w:val="0003118B"/>
    <w:rsid w:val="00031FB8"/>
    <w:rsid w:val="000321D6"/>
    <w:rsid w:val="00033B15"/>
    <w:rsid w:val="00033BB8"/>
    <w:rsid w:val="00035182"/>
    <w:rsid w:val="00040322"/>
    <w:rsid w:val="00041E68"/>
    <w:rsid w:val="000435CF"/>
    <w:rsid w:val="00044480"/>
    <w:rsid w:val="000445A7"/>
    <w:rsid w:val="00044CC1"/>
    <w:rsid w:val="000450BB"/>
    <w:rsid w:val="0004517C"/>
    <w:rsid w:val="00045C33"/>
    <w:rsid w:val="00045E3C"/>
    <w:rsid w:val="00045F08"/>
    <w:rsid w:val="00047622"/>
    <w:rsid w:val="000501B5"/>
    <w:rsid w:val="00052DF8"/>
    <w:rsid w:val="000536BD"/>
    <w:rsid w:val="00055A5C"/>
    <w:rsid w:val="0005693B"/>
    <w:rsid w:val="00056BA0"/>
    <w:rsid w:val="00056BC1"/>
    <w:rsid w:val="00060B66"/>
    <w:rsid w:val="000614D5"/>
    <w:rsid w:val="00061E5A"/>
    <w:rsid w:val="000628BD"/>
    <w:rsid w:val="00062CCF"/>
    <w:rsid w:val="00063A9A"/>
    <w:rsid w:val="000649E4"/>
    <w:rsid w:val="00065EBD"/>
    <w:rsid w:val="00066176"/>
    <w:rsid w:val="00066607"/>
    <w:rsid w:val="00066AE1"/>
    <w:rsid w:val="00066E71"/>
    <w:rsid w:val="0006789B"/>
    <w:rsid w:val="000725A8"/>
    <w:rsid w:val="00072D66"/>
    <w:rsid w:val="000738CF"/>
    <w:rsid w:val="00073A97"/>
    <w:rsid w:val="00073E45"/>
    <w:rsid w:val="0007541E"/>
    <w:rsid w:val="00076A04"/>
    <w:rsid w:val="00077CC5"/>
    <w:rsid w:val="0008381F"/>
    <w:rsid w:val="00083B9A"/>
    <w:rsid w:val="00083BC5"/>
    <w:rsid w:val="00084B16"/>
    <w:rsid w:val="00085424"/>
    <w:rsid w:val="000877A9"/>
    <w:rsid w:val="000912B7"/>
    <w:rsid w:val="00092820"/>
    <w:rsid w:val="0009294D"/>
    <w:rsid w:val="00093BF4"/>
    <w:rsid w:val="00095958"/>
    <w:rsid w:val="00095FD9"/>
    <w:rsid w:val="0009617A"/>
    <w:rsid w:val="00096B04"/>
    <w:rsid w:val="00096E28"/>
    <w:rsid w:val="000A0DF8"/>
    <w:rsid w:val="000A1652"/>
    <w:rsid w:val="000A20E7"/>
    <w:rsid w:val="000A2910"/>
    <w:rsid w:val="000A2B63"/>
    <w:rsid w:val="000A2D58"/>
    <w:rsid w:val="000A2D73"/>
    <w:rsid w:val="000A364E"/>
    <w:rsid w:val="000A44B0"/>
    <w:rsid w:val="000A46CD"/>
    <w:rsid w:val="000A5D99"/>
    <w:rsid w:val="000A7415"/>
    <w:rsid w:val="000B1C5E"/>
    <w:rsid w:val="000B257F"/>
    <w:rsid w:val="000B506B"/>
    <w:rsid w:val="000B549D"/>
    <w:rsid w:val="000B5A59"/>
    <w:rsid w:val="000B5D29"/>
    <w:rsid w:val="000C15F9"/>
    <w:rsid w:val="000C1F40"/>
    <w:rsid w:val="000C34FB"/>
    <w:rsid w:val="000C3D80"/>
    <w:rsid w:val="000C45FA"/>
    <w:rsid w:val="000C71CE"/>
    <w:rsid w:val="000D0376"/>
    <w:rsid w:val="000D0386"/>
    <w:rsid w:val="000D0825"/>
    <w:rsid w:val="000D1568"/>
    <w:rsid w:val="000D2273"/>
    <w:rsid w:val="000D2A16"/>
    <w:rsid w:val="000D5CF4"/>
    <w:rsid w:val="000D6960"/>
    <w:rsid w:val="000E1440"/>
    <w:rsid w:val="000E3791"/>
    <w:rsid w:val="000E4075"/>
    <w:rsid w:val="000E4DC4"/>
    <w:rsid w:val="000E4EC4"/>
    <w:rsid w:val="000E55A6"/>
    <w:rsid w:val="000E7E61"/>
    <w:rsid w:val="000F07E2"/>
    <w:rsid w:val="000F081A"/>
    <w:rsid w:val="000F38B8"/>
    <w:rsid w:val="000F3F53"/>
    <w:rsid w:val="000F5321"/>
    <w:rsid w:val="000F69A3"/>
    <w:rsid w:val="000F6A6E"/>
    <w:rsid w:val="000F6BD5"/>
    <w:rsid w:val="000F749D"/>
    <w:rsid w:val="000F74F1"/>
    <w:rsid w:val="0010009F"/>
    <w:rsid w:val="001026B9"/>
    <w:rsid w:val="00102DE2"/>
    <w:rsid w:val="0010415D"/>
    <w:rsid w:val="0010471A"/>
    <w:rsid w:val="00104A11"/>
    <w:rsid w:val="00105F78"/>
    <w:rsid w:val="0010640E"/>
    <w:rsid w:val="0010655B"/>
    <w:rsid w:val="0011200D"/>
    <w:rsid w:val="00112B00"/>
    <w:rsid w:val="00115660"/>
    <w:rsid w:val="0011721A"/>
    <w:rsid w:val="00117948"/>
    <w:rsid w:val="00117D3D"/>
    <w:rsid w:val="00120869"/>
    <w:rsid w:val="00120AF2"/>
    <w:rsid w:val="00120FA7"/>
    <w:rsid w:val="00122280"/>
    <w:rsid w:val="00122D8A"/>
    <w:rsid w:val="00126269"/>
    <w:rsid w:val="001265FF"/>
    <w:rsid w:val="0012699B"/>
    <w:rsid w:val="00130892"/>
    <w:rsid w:val="00130A49"/>
    <w:rsid w:val="0013130F"/>
    <w:rsid w:val="0013303F"/>
    <w:rsid w:val="00134E9F"/>
    <w:rsid w:val="001359BB"/>
    <w:rsid w:val="001362ED"/>
    <w:rsid w:val="00136CA5"/>
    <w:rsid w:val="00137250"/>
    <w:rsid w:val="00145473"/>
    <w:rsid w:val="00146652"/>
    <w:rsid w:val="00147BF4"/>
    <w:rsid w:val="001507F4"/>
    <w:rsid w:val="001508E5"/>
    <w:rsid w:val="00150D35"/>
    <w:rsid w:val="00150F93"/>
    <w:rsid w:val="00151C3C"/>
    <w:rsid w:val="00152AC0"/>
    <w:rsid w:val="0015394B"/>
    <w:rsid w:val="001552FD"/>
    <w:rsid w:val="00155E02"/>
    <w:rsid w:val="00156000"/>
    <w:rsid w:val="00160410"/>
    <w:rsid w:val="00160863"/>
    <w:rsid w:val="001630DB"/>
    <w:rsid w:val="00163658"/>
    <w:rsid w:val="00163AA8"/>
    <w:rsid w:val="00163B4B"/>
    <w:rsid w:val="0016461E"/>
    <w:rsid w:val="001664A1"/>
    <w:rsid w:val="00166ECA"/>
    <w:rsid w:val="001715BC"/>
    <w:rsid w:val="00171F63"/>
    <w:rsid w:val="0017217F"/>
    <w:rsid w:val="00172C21"/>
    <w:rsid w:val="00175493"/>
    <w:rsid w:val="0017569E"/>
    <w:rsid w:val="00175BAC"/>
    <w:rsid w:val="001811E5"/>
    <w:rsid w:val="0018186A"/>
    <w:rsid w:val="001819EF"/>
    <w:rsid w:val="00182035"/>
    <w:rsid w:val="00182340"/>
    <w:rsid w:val="001828EB"/>
    <w:rsid w:val="00183BFC"/>
    <w:rsid w:val="001840FE"/>
    <w:rsid w:val="0018791C"/>
    <w:rsid w:val="00187D4B"/>
    <w:rsid w:val="00190F8C"/>
    <w:rsid w:val="001910F6"/>
    <w:rsid w:val="00191A7E"/>
    <w:rsid w:val="00191CD9"/>
    <w:rsid w:val="00196255"/>
    <w:rsid w:val="00197A2C"/>
    <w:rsid w:val="00197FCC"/>
    <w:rsid w:val="001A00B2"/>
    <w:rsid w:val="001A014F"/>
    <w:rsid w:val="001A0316"/>
    <w:rsid w:val="001A187F"/>
    <w:rsid w:val="001A1DDF"/>
    <w:rsid w:val="001A268E"/>
    <w:rsid w:val="001A27AB"/>
    <w:rsid w:val="001A3413"/>
    <w:rsid w:val="001A3CD8"/>
    <w:rsid w:val="001A3D0A"/>
    <w:rsid w:val="001A3F7A"/>
    <w:rsid w:val="001A4321"/>
    <w:rsid w:val="001A5E6F"/>
    <w:rsid w:val="001A7D9B"/>
    <w:rsid w:val="001B07C9"/>
    <w:rsid w:val="001B14CA"/>
    <w:rsid w:val="001B1CC9"/>
    <w:rsid w:val="001B7B1D"/>
    <w:rsid w:val="001C23E4"/>
    <w:rsid w:val="001C5472"/>
    <w:rsid w:val="001C5675"/>
    <w:rsid w:val="001D1395"/>
    <w:rsid w:val="001D2042"/>
    <w:rsid w:val="001D31B3"/>
    <w:rsid w:val="001D359D"/>
    <w:rsid w:val="001D3920"/>
    <w:rsid w:val="001D4F92"/>
    <w:rsid w:val="001D518D"/>
    <w:rsid w:val="001D67CA"/>
    <w:rsid w:val="001D6A18"/>
    <w:rsid w:val="001E0783"/>
    <w:rsid w:val="001E082C"/>
    <w:rsid w:val="001E18DB"/>
    <w:rsid w:val="001E3834"/>
    <w:rsid w:val="001E4148"/>
    <w:rsid w:val="001E4B25"/>
    <w:rsid w:val="001E5EA8"/>
    <w:rsid w:val="001E5F11"/>
    <w:rsid w:val="001E7716"/>
    <w:rsid w:val="001F0F8D"/>
    <w:rsid w:val="001F1BD9"/>
    <w:rsid w:val="001F3DB0"/>
    <w:rsid w:val="001F4E39"/>
    <w:rsid w:val="00200183"/>
    <w:rsid w:val="00202A73"/>
    <w:rsid w:val="00203440"/>
    <w:rsid w:val="00203563"/>
    <w:rsid w:val="00204CCF"/>
    <w:rsid w:val="00206C7C"/>
    <w:rsid w:val="00207636"/>
    <w:rsid w:val="00207B79"/>
    <w:rsid w:val="00211046"/>
    <w:rsid w:val="002122B9"/>
    <w:rsid w:val="0021427B"/>
    <w:rsid w:val="002156FC"/>
    <w:rsid w:val="002176F2"/>
    <w:rsid w:val="002200DF"/>
    <w:rsid w:val="0022087C"/>
    <w:rsid w:val="002211CE"/>
    <w:rsid w:val="00221C19"/>
    <w:rsid w:val="00221C7D"/>
    <w:rsid w:val="00222881"/>
    <w:rsid w:val="00222EA3"/>
    <w:rsid w:val="00223DB5"/>
    <w:rsid w:val="002253AE"/>
    <w:rsid w:val="00225514"/>
    <w:rsid w:val="00225C5E"/>
    <w:rsid w:val="00227745"/>
    <w:rsid w:val="00231637"/>
    <w:rsid w:val="00232382"/>
    <w:rsid w:val="00232FBA"/>
    <w:rsid w:val="002378E4"/>
    <w:rsid w:val="002403F9"/>
    <w:rsid w:val="00241836"/>
    <w:rsid w:val="00241F7F"/>
    <w:rsid w:val="0024228F"/>
    <w:rsid w:val="002428C7"/>
    <w:rsid w:val="00243DCB"/>
    <w:rsid w:val="00244BFC"/>
    <w:rsid w:val="00245CC1"/>
    <w:rsid w:val="002460CD"/>
    <w:rsid w:val="002463C1"/>
    <w:rsid w:val="00250124"/>
    <w:rsid w:val="00254D13"/>
    <w:rsid w:val="0025525C"/>
    <w:rsid w:val="00257EB8"/>
    <w:rsid w:val="00261BD7"/>
    <w:rsid w:val="00261D09"/>
    <w:rsid w:val="00262B85"/>
    <w:rsid w:val="0026570C"/>
    <w:rsid w:val="002664B9"/>
    <w:rsid w:val="00266FB1"/>
    <w:rsid w:val="0026794B"/>
    <w:rsid w:val="00267DE4"/>
    <w:rsid w:val="00270527"/>
    <w:rsid w:val="00271DFF"/>
    <w:rsid w:val="00272932"/>
    <w:rsid w:val="0027304F"/>
    <w:rsid w:val="00274A22"/>
    <w:rsid w:val="00274BB0"/>
    <w:rsid w:val="00276534"/>
    <w:rsid w:val="0027782E"/>
    <w:rsid w:val="002811C0"/>
    <w:rsid w:val="0028343A"/>
    <w:rsid w:val="0028405B"/>
    <w:rsid w:val="00285E53"/>
    <w:rsid w:val="00287544"/>
    <w:rsid w:val="002909BE"/>
    <w:rsid w:val="002916A7"/>
    <w:rsid w:val="00292676"/>
    <w:rsid w:val="002947EB"/>
    <w:rsid w:val="00294B14"/>
    <w:rsid w:val="00294B42"/>
    <w:rsid w:val="00296131"/>
    <w:rsid w:val="00297B5F"/>
    <w:rsid w:val="002A0268"/>
    <w:rsid w:val="002A2B4A"/>
    <w:rsid w:val="002A410A"/>
    <w:rsid w:val="002A4549"/>
    <w:rsid w:val="002A569F"/>
    <w:rsid w:val="002A6811"/>
    <w:rsid w:val="002A68E4"/>
    <w:rsid w:val="002A6940"/>
    <w:rsid w:val="002A77A3"/>
    <w:rsid w:val="002B0F4A"/>
    <w:rsid w:val="002B4364"/>
    <w:rsid w:val="002B5A84"/>
    <w:rsid w:val="002B6538"/>
    <w:rsid w:val="002B766B"/>
    <w:rsid w:val="002C2DDE"/>
    <w:rsid w:val="002C35E9"/>
    <w:rsid w:val="002C5A39"/>
    <w:rsid w:val="002C67F1"/>
    <w:rsid w:val="002C6CEE"/>
    <w:rsid w:val="002D0013"/>
    <w:rsid w:val="002D0395"/>
    <w:rsid w:val="002D07E9"/>
    <w:rsid w:val="002D23B4"/>
    <w:rsid w:val="002D40E5"/>
    <w:rsid w:val="002D429A"/>
    <w:rsid w:val="002D4EE7"/>
    <w:rsid w:val="002D5B20"/>
    <w:rsid w:val="002D5E34"/>
    <w:rsid w:val="002D5E61"/>
    <w:rsid w:val="002D71A8"/>
    <w:rsid w:val="002D750A"/>
    <w:rsid w:val="002D7BCF"/>
    <w:rsid w:val="002E311D"/>
    <w:rsid w:val="002E620B"/>
    <w:rsid w:val="002E6AD0"/>
    <w:rsid w:val="002E766C"/>
    <w:rsid w:val="002F11DB"/>
    <w:rsid w:val="002F1BC3"/>
    <w:rsid w:val="002F2F6F"/>
    <w:rsid w:val="002F3092"/>
    <w:rsid w:val="002F4E16"/>
    <w:rsid w:val="002F556E"/>
    <w:rsid w:val="002F7186"/>
    <w:rsid w:val="003010A4"/>
    <w:rsid w:val="003019CE"/>
    <w:rsid w:val="00303B05"/>
    <w:rsid w:val="00305C12"/>
    <w:rsid w:val="0030682A"/>
    <w:rsid w:val="003109DE"/>
    <w:rsid w:val="00311832"/>
    <w:rsid w:val="00312533"/>
    <w:rsid w:val="00313F87"/>
    <w:rsid w:val="00315AE3"/>
    <w:rsid w:val="00315C33"/>
    <w:rsid w:val="00320A34"/>
    <w:rsid w:val="0032157A"/>
    <w:rsid w:val="003240E8"/>
    <w:rsid w:val="00325576"/>
    <w:rsid w:val="00327055"/>
    <w:rsid w:val="003316FC"/>
    <w:rsid w:val="003325F5"/>
    <w:rsid w:val="00332870"/>
    <w:rsid w:val="003338B3"/>
    <w:rsid w:val="00334C49"/>
    <w:rsid w:val="00334F72"/>
    <w:rsid w:val="0033513A"/>
    <w:rsid w:val="003351CE"/>
    <w:rsid w:val="00335AE1"/>
    <w:rsid w:val="00336B39"/>
    <w:rsid w:val="00337BB2"/>
    <w:rsid w:val="0034154B"/>
    <w:rsid w:val="00342C54"/>
    <w:rsid w:val="00351289"/>
    <w:rsid w:val="00354848"/>
    <w:rsid w:val="0035488D"/>
    <w:rsid w:val="00354DD8"/>
    <w:rsid w:val="0035586D"/>
    <w:rsid w:val="00355CB1"/>
    <w:rsid w:val="003602ED"/>
    <w:rsid w:val="00361A25"/>
    <w:rsid w:val="00362553"/>
    <w:rsid w:val="0036405C"/>
    <w:rsid w:val="00365FEE"/>
    <w:rsid w:val="00366895"/>
    <w:rsid w:val="00374C82"/>
    <w:rsid w:val="00374FDB"/>
    <w:rsid w:val="003760E8"/>
    <w:rsid w:val="003812C6"/>
    <w:rsid w:val="00381333"/>
    <w:rsid w:val="00381F40"/>
    <w:rsid w:val="00385666"/>
    <w:rsid w:val="00386153"/>
    <w:rsid w:val="003868B4"/>
    <w:rsid w:val="00387ED4"/>
    <w:rsid w:val="00390779"/>
    <w:rsid w:val="0039160A"/>
    <w:rsid w:val="00392330"/>
    <w:rsid w:val="0039267A"/>
    <w:rsid w:val="0039283A"/>
    <w:rsid w:val="00393CED"/>
    <w:rsid w:val="00393EDE"/>
    <w:rsid w:val="0039520C"/>
    <w:rsid w:val="003954E2"/>
    <w:rsid w:val="003A0418"/>
    <w:rsid w:val="003A0D96"/>
    <w:rsid w:val="003A33B1"/>
    <w:rsid w:val="003A3E33"/>
    <w:rsid w:val="003A616D"/>
    <w:rsid w:val="003B100C"/>
    <w:rsid w:val="003B1AE6"/>
    <w:rsid w:val="003B368F"/>
    <w:rsid w:val="003B404E"/>
    <w:rsid w:val="003B4EB1"/>
    <w:rsid w:val="003B59B8"/>
    <w:rsid w:val="003B6BCC"/>
    <w:rsid w:val="003C293F"/>
    <w:rsid w:val="003C4F3C"/>
    <w:rsid w:val="003C50B3"/>
    <w:rsid w:val="003C5709"/>
    <w:rsid w:val="003C6269"/>
    <w:rsid w:val="003C79AB"/>
    <w:rsid w:val="003D0866"/>
    <w:rsid w:val="003D1BDC"/>
    <w:rsid w:val="003D1F0D"/>
    <w:rsid w:val="003D2B94"/>
    <w:rsid w:val="003D3112"/>
    <w:rsid w:val="003D33AA"/>
    <w:rsid w:val="003D3EE4"/>
    <w:rsid w:val="003D5B4B"/>
    <w:rsid w:val="003D6876"/>
    <w:rsid w:val="003D6A1F"/>
    <w:rsid w:val="003D78F3"/>
    <w:rsid w:val="003E0B14"/>
    <w:rsid w:val="003E143B"/>
    <w:rsid w:val="003E1A1F"/>
    <w:rsid w:val="003E1CB8"/>
    <w:rsid w:val="003E2598"/>
    <w:rsid w:val="003E4F6A"/>
    <w:rsid w:val="003E5354"/>
    <w:rsid w:val="003E6519"/>
    <w:rsid w:val="003E65A1"/>
    <w:rsid w:val="003F064C"/>
    <w:rsid w:val="003F1ACB"/>
    <w:rsid w:val="003F315B"/>
    <w:rsid w:val="003F4338"/>
    <w:rsid w:val="003F4DA2"/>
    <w:rsid w:val="003F5DEC"/>
    <w:rsid w:val="003F618E"/>
    <w:rsid w:val="003F6408"/>
    <w:rsid w:val="003F6AF8"/>
    <w:rsid w:val="003F7832"/>
    <w:rsid w:val="004001C9"/>
    <w:rsid w:val="00400327"/>
    <w:rsid w:val="00400425"/>
    <w:rsid w:val="00401294"/>
    <w:rsid w:val="004013B6"/>
    <w:rsid w:val="00401EAB"/>
    <w:rsid w:val="004037EF"/>
    <w:rsid w:val="00403BF8"/>
    <w:rsid w:val="00403D11"/>
    <w:rsid w:val="004044E6"/>
    <w:rsid w:val="00404E1E"/>
    <w:rsid w:val="00405573"/>
    <w:rsid w:val="00406D59"/>
    <w:rsid w:val="0041037C"/>
    <w:rsid w:val="0041134C"/>
    <w:rsid w:val="0041193A"/>
    <w:rsid w:val="0041238E"/>
    <w:rsid w:val="00417054"/>
    <w:rsid w:val="0042013F"/>
    <w:rsid w:val="004215CB"/>
    <w:rsid w:val="004236FE"/>
    <w:rsid w:val="00424E33"/>
    <w:rsid w:val="00424ED1"/>
    <w:rsid w:val="00426761"/>
    <w:rsid w:val="0042681B"/>
    <w:rsid w:val="004277D8"/>
    <w:rsid w:val="00430C39"/>
    <w:rsid w:val="004313B5"/>
    <w:rsid w:val="00431757"/>
    <w:rsid w:val="0043601A"/>
    <w:rsid w:val="0044048D"/>
    <w:rsid w:val="00440D9B"/>
    <w:rsid w:val="004417E7"/>
    <w:rsid w:val="00442AB4"/>
    <w:rsid w:val="0044313E"/>
    <w:rsid w:val="00444FB2"/>
    <w:rsid w:val="004457AF"/>
    <w:rsid w:val="0044658E"/>
    <w:rsid w:val="00447320"/>
    <w:rsid w:val="00447C2E"/>
    <w:rsid w:val="00450084"/>
    <w:rsid w:val="0045070B"/>
    <w:rsid w:val="00450D6E"/>
    <w:rsid w:val="0045312D"/>
    <w:rsid w:val="004534B9"/>
    <w:rsid w:val="0045394F"/>
    <w:rsid w:val="00456082"/>
    <w:rsid w:val="00456C11"/>
    <w:rsid w:val="00461BAF"/>
    <w:rsid w:val="00462290"/>
    <w:rsid w:val="0046327B"/>
    <w:rsid w:val="00463B2C"/>
    <w:rsid w:val="004677B1"/>
    <w:rsid w:val="00467C16"/>
    <w:rsid w:val="00471CC2"/>
    <w:rsid w:val="00473F2F"/>
    <w:rsid w:val="004748A9"/>
    <w:rsid w:val="00475185"/>
    <w:rsid w:val="00476FFD"/>
    <w:rsid w:val="004776C0"/>
    <w:rsid w:val="00477AC6"/>
    <w:rsid w:val="00480161"/>
    <w:rsid w:val="00481FA4"/>
    <w:rsid w:val="00482C1B"/>
    <w:rsid w:val="00482CF8"/>
    <w:rsid w:val="00482FAD"/>
    <w:rsid w:val="0048341C"/>
    <w:rsid w:val="00484872"/>
    <w:rsid w:val="00484EB8"/>
    <w:rsid w:val="00486445"/>
    <w:rsid w:val="00486B91"/>
    <w:rsid w:val="00487709"/>
    <w:rsid w:val="004877C9"/>
    <w:rsid w:val="004879FD"/>
    <w:rsid w:val="004911F8"/>
    <w:rsid w:val="004920F9"/>
    <w:rsid w:val="004929DA"/>
    <w:rsid w:val="004943AC"/>
    <w:rsid w:val="004949BA"/>
    <w:rsid w:val="00497DB7"/>
    <w:rsid w:val="004A3EA4"/>
    <w:rsid w:val="004A57AF"/>
    <w:rsid w:val="004A5EC2"/>
    <w:rsid w:val="004A6420"/>
    <w:rsid w:val="004A75BE"/>
    <w:rsid w:val="004A75E5"/>
    <w:rsid w:val="004B12D2"/>
    <w:rsid w:val="004B3623"/>
    <w:rsid w:val="004B3FDC"/>
    <w:rsid w:val="004B40BA"/>
    <w:rsid w:val="004B44D5"/>
    <w:rsid w:val="004B5272"/>
    <w:rsid w:val="004B53A1"/>
    <w:rsid w:val="004B6F7B"/>
    <w:rsid w:val="004B7A35"/>
    <w:rsid w:val="004C091B"/>
    <w:rsid w:val="004C3FDA"/>
    <w:rsid w:val="004C4A0A"/>
    <w:rsid w:val="004C5036"/>
    <w:rsid w:val="004C6ED7"/>
    <w:rsid w:val="004C7453"/>
    <w:rsid w:val="004D02D1"/>
    <w:rsid w:val="004D11EF"/>
    <w:rsid w:val="004D1990"/>
    <w:rsid w:val="004D1FC2"/>
    <w:rsid w:val="004D4A83"/>
    <w:rsid w:val="004D5B81"/>
    <w:rsid w:val="004D735E"/>
    <w:rsid w:val="004D7549"/>
    <w:rsid w:val="004D7AFC"/>
    <w:rsid w:val="004E07B3"/>
    <w:rsid w:val="004E0A0F"/>
    <w:rsid w:val="004E4339"/>
    <w:rsid w:val="004E6B3B"/>
    <w:rsid w:val="004E71AA"/>
    <w:rsid w:val="004E7DE8"/>
    <w:rsid w:val="004E7FBE"/>
    <w:rsid w:val="004F1C04"/>
    <w:rsid w:val="004F2ADC"/>
    <w:rsid w:val="004F43D1"/>
    <w:rsid w:val="004F51A8"/>
    <w:rsid w:val="004F6BA8"/>
    <w:rsid w:val="004F712F"/>
    <w:rsid w:val="005001F2"/>
    <w:rsid w:val="0050148C"/>
    <w:rsid w:val="0050332F"/>
    <w:rsid w:val="00503F39"/>
    <w:rsid w:val="00503F79"/>
    <w:rsid w:val="005053AE"/>
    <w:rsid w:val="0050797E"/>
    <w:rsid w:val="00510986"/>
    <w:rsid w:val="005120AC"/>
    <w:rsid w:val="00513003"/>
    <w:rsid w:val="00516F61"/>
    <w:rsid w:val="00517108"/>
    <w:rsid w:val="005203D6"/>
    <w:rsid w:val="00520508"/>
    <w:rsid w:val="00520DD7"/>
    <w:rsid w:val="00523A0A"/>
    <w:rsid w:val="00526C0C"/>
    <w:rsid w:val="005277DD"/>
    <w:rsid w:val="005326BE"/>
    <w:rsid w:val="00535019"/>
    <w:rsid w:val="005354A5"/>
    <w:rsid w:val="0053579E"/>
    <w:rsid w:val="00535CF8"/>
    <w:rsid w:val="00537D06"/>
    <w:rsid w:val="00540874"/>
    <w:rsid w:val="00540984"/>
    <w:rsid w:val="00542E0F"/>
    <w:rsid w:val="00543EE4"/>
    <w:rsid w:val="0054634D"/>
    <w:rsid w:val="00550345"/>
    <w:rsid w:val="00550392"/>
    <w:rsid w:val="0055097E"/>
    <w:rsid w:val="005509AC"/>
    <w:rsid w:val="00555E24"/>
    <w:rsid w:val="005611A4"/>
    <w:rsid w:val="0056397F"/>
    <w:rsid w:val="00563D79"/>
    <w:rsid w:val="005646AE"/>
    <w:rsid w:val="005648A8"/>
    <w:rsid w:val="005654E2"/>
    <w:rsid w:val="0056773A"/>
    <w:rsid w:val="00567A13"/>
    <w:rsid w:val="00570273"/>
    <w:rsid w:val="00570732"/>
    <w:rsid w:val="00572272"/>
    <w:rsid w:val="00572837"/>
    <w:rsid w:val="00572E53"/>
    <w:rsid w:val="005733CD"/>
    <w:rsid w:val="00574472"/>
    <w:rsid w:val="00574AD0"/>
    <w:rsid w:val="005759A5"/>
    <w:rsid w:val="00575DD8"/>
    <w:rsid w:val="005816A9"/>
    <w:rsid w:val="005821AC"/>
    <w:rsid w:val="00583B08"/>
    <w:rsid w:val="005879A4"/>
    <w:rsid w:val="00590C99"/>
    <w:rsid w:val="00591D43"/>
    <w:rsid w:val="0059323A"/>
    <w:rsid w:val="005941FC"/>
    <w:rsid w:val="00595428"/>
    <w:rsid w:val="0059661F"/>
    <w:rsid w:val="00597CCF"/>
    <w:rsid w:val="005A03A2"/>
    <w:rsid w:val="005A2759"/>
    <w:rsid w:val="005A54CA"/>
    <w:rsid w:val="005A5ABC"/>
    <w:rsid w:val="005A64D4"/>
    <w:rsid w:val="005A6E6E"/>
    <w:rsid w:val="005B07EC"/>
    <w:rsid w:val="005B1082"/>
    <w:rsid w:val="005B491D"/>
    <w:rsid w:val="005B6308"/>
    <w:rsid w:val="005C0D0F"/>
    <w:rsid w:val="005C20D2"/>
    <w:rsid w:val="005C394E"/>
    <w:rsid w:val="005C39C9"/>
    <w:rsid w:val="005C3DA7"/>
    <w:rsid w:val="005C3DA9"/>
    <w:rsid w:val="005C3F38"/>
    <w:rsid w:val="005C4945"/>
    <w:rsid w:val="005C55FC"/>
    <w:rsid w:val="005D1C2B"/>
    <w:rsid w:val="005D2399"/>
    <w:rsid w:val="005D279D"/>
    <w:rsid w:val="005D554C"/>
    <w:rsid w:val="005D5FCD"/>
    <w:rsid w:val="005D7B18"/>
    <w:rsid w:val="005E0088"/>
    <w:rsid w:val="005E44E8"/>
    <w:rsid w:val="005E528F"/>
    <w:rsid w:val="005E52EE"/>
    <w:rsid w:val="005E543B"/>
    <w:rsid w:val="005E5BE3"/>
    <w:rsid w:val="005F0AD2"/>
    <w:rsid w:val="005F105A"/>
    <w:rsid w:val="005F1C10"/>
    <w:rsid w:val="005F3805"/>
    <w:rsid w:val="005F4206"/>
    <w:rsid w:val="005F5756"/>
    <w:rsid w:val="005F5B3B"/>
    <w:rsid w:val="005F5B66"/>
    <w:rsid w:val="005F5FBC"/>
    <w:rsid w:val="0060050B"/>
    <w:rsid w:val="006009D4"/>
    <w:rsid w:val="00600BD0"/>
    <w:rsid w:val="006035D0"/>
    <w:rsid w:val="00604549"/>
    <w:rsid w:val="00606188"/>
    <w:rsid w:val="00606C55"/>
    <w:rsid w:val="006075F1"/>
    <w:rsid w:val="00610B6C"/>
    <w:rsid w:val="00611A0A"/>
    <w:rsid w:val="00612B9F"/>
    <w:rsid w:val="00614CD3"/>
    <w:rsid w:val="006155D0"/>
    <w:rsid w:val="00617365"/>
    <w:rsid w:val="00617A31"/>
    <w:rsid w:val="00621B96"/>
    <w:rsid w:val="00622AC4"/>
    <w:rsid w:val="00622BB7"/>
    <w:rsid w:val="00624C0D"/>
    <w:rsid w:val="006257EA"/>
    <w:rsid w:val="00630D22"/>
    <w:rsid w:val="00631132"/>
    <w:rsid w:val="006330E7"/>
    <w:rsid w:val="00633769"/>
    <w:rsid w:val="006339E8"/>
    <w:rsid w:val="00634009"/>
    <w:rsid w:val="0063491C"/>
    <w:rsid w:val="00634E3F"/>
    <w:rsid w:val="0063530A"/>
    <w:rsid w:val="006357C3"/>
    <w:rsid w:val="00636E19"/>
    <w:rsid w:val="0063787D"/>
    <w:rsid w:val="00640433"/>
    <w:rsid w:val="006440F0"/>
    <w:rsid w:val="0064530B"/>
    <w:rsid w:val="00646365"/>
    <w:rsid w:val="00646E43"/>
    <w:rsid w:val="00650590"/>
    <w:rsid w:val="006518C9"/>
    <w:rsid w:val="00651E3C"/>
    <w:rsid w:val="0065299D"/>
    <w:rsid w:val="00655090"/>
    <w:rsid w:val="0065706F"/>
    <w:rsid w:val="006575F9"/>
    <w:rsid w:val="0065771B"/>
    <w:rsid w:val="00657A9A"/>
    <w:rsid w:val="00657B88"/>
    <w:rsid w:val="00657CC5"/>
    <w:rsid w:val="006606A9"/>
    <w:rsid w:val="0066343E"/>
    <w:rsid w:val="006641F5"/>
    <w:rsid w:val="00665EB3"/>
    <w:rsid w:val="00666572"/>
    <w:rsid w:val="006671CE"/>
    <w:rsid w:val="00667DA4"/>
    <w:rsid w:val="00672C42"/>
    <w:rsid w:val="00674173"/>
    <w:rsid w:val="0067490E"/>
    <w:rsid w:val="006813F3"/>
    <w:rsid w:val="00682ECE"/>
    <w:rsid w:val="0068408A"/>
    <w:rsid w:val="00685137"/>
    <w:rsid w:val="00685314"/>
    <w:rsid w:val="00685809"/>
    <w:rsid w:val="00685C09"/>
    <w:rsid w:val="00686161"/>
    <w:rsid w:val="00691A5F"/>
    <w:rsid w:val="006931B9"/>
    <w:rsid w:val="00693B41"/>
    <w:rsid w:val="00696A3F"/>
    <w:rsid w:val="00696D99"/>
    <w:rsid w:val="00697AF2"/>
    <w:rsid w:val="006A01D0"/>
    <w:rsid w:val="006A2E9B"/>
    <w:rsid w:val="006A2ECB"/>
    <w:rsid w:val="006A3ABA"/>
    <w:rsid w:val="006A47A0"/>
    <w:rsid w:val="006A4B91"/>
    <w:rsid w:val="006A4EB4"/>
    <w:rsid w:val="006A504D"/>
    <w:rsid w:val="006A5186"/>
    <w:rsid w:val="006A5358"/>
    <w:rsid w:val="006A5F29"/>
    <w:rsid w:val="006A608C"/>
    <w:rsid w:val="006A63AB"/>
    <w:rsid w:val="006B1A0B"/>
    <w:rsid w:val="006B1A89"/>
    <w:rsid w:val="006B1C9E"/>
    <w:rsid w:val="006B47B6"/>
    <w:rsid w:val="006B51C6"/>
    <w:rsid w:val="006B5D24"/>
    <w:rsid w:val="006B6CAA"/>
    <w:rsid w:val="006B74FA"/>
    <w:rsid w:val="006C01CE"/>
    <w:rsid w:val="006C2A3E"/>
    <w:rsid w:val="006C39BD"/>
    <w:rsid w:val="006C47E2"/>
    <w:rsid w:val="006C5CD9"/>
    <w:rsid w:val="006D349A"/>
    <w:rsid w:val="006D3E7D"/>
    <w:rsid w:val="006D4F15"/>
    <w:rsid w:val="006D5D36"/>
    <w:rsid w:val="006D6059"/>
    <w:rsid w:val="006D60AC"/>
    <w:rsid w:val="006D6310"/>
    <w:rsid w:val="006D6403"/>
    <w:rsid w:val="006E0B3A"/>
    <w:rsid w:val="006E3B74"/>
    <w:rsid w:val="006E5951"/>
    <w:rsid w:val="006E5E17"/>
    <w:rsid w:val="006F0467"/>
    <w:rsid w:val="006F07E9"/>
    <w:rsid w:val="006F1019"/>
    <w:rsid w:val="006F1292"/>
    <w:rsid w:val="006F2C95"/>
    <w:rsid w:val="006F39D0"/>
    <w:rsid w:val="006F7585"/>
    <w:rsid w:val="00700C7B"/>
    <w:rsid w:val="00700EFD"/>
    <w:rsid w:val="007031C6"/>
    <w:rsid w:val="00703BD0"/>
    <w:rsid w:val="00703FD6"/>
    <w:rsid w:val="00704088"/>
    <w:rsid w:val="0070520A"/>
    <w:rsid w:val="007053B0"/>
    <w:rsid w:val="00705513"/>
    <w:rsid w:val="007058E2"/>
    <w:rsid w:val="007106D8"/>
    <w:rsid w:val="00711352"/>
    <w:rsid w:val="007124C6"/>
    <w:rsid w:val="00713837"/>
    <w:rsid w:val="00714146"/>
    <w:rsid w:val="0071437C"/>
    <w:rsid w:val="007143F0"/>
    <w:rsid w:val="00714792"/>
    <w:rsid w:val="007150BC"/>
    <w:rsid w:val="0071793C"/>
    <w:rsid w:val="00717C9B"/>
    <w:rsid w:val="00720079"/>
    <w:rsid w:val="00722C18"/>
    <w:rsid w:val="0072308A"/>
    <w:rsid w:val="007245C8"/>
    <w:rsid w:val="00727196"/>
    <w:rsid w:val="0072772D"/>
    <w:rsid w:val="0072783F"/>
    <w:rsid w:val="00730462"/>
    <w:rsid w:val="00731D95"/>
    <w:rsid w:val="007337F9"/>
    <w:rsid w:val="00733A8E"/>
    <w:rsid w:val="00734B4D"/>
    <w:rsid w:val="007360E3"/>
    <w:rsid w:val="00736414"/>
    <w:rsid w:val="007410ED"/>
    <w:rsid w:val="007419D5"/>
    <w:rsid w:val="00742FBF"/>
    <w:rsid w:val="00743FB7"/>
    <w:rsid w:val="0074431C"/>
    <w:rsid w:val="007448C0"/>
    <w:rsid w:val="00745B3E"/>
    <w:rsid w:val="007478A0"/>
    <w:rsid w:val="00751290"/>
    <w:rsid w:val="00751405"/>
    <w:rsid w:val="00752382"/>
    <w:rsid w:val="0075387D"/>
    <w:rsid w:val="007556E5"/>
    <w:rsid w:val="00755C48"/>
    <w:rsid w:val="00756EA0"/>
    <w:rsid w:val="007626CF"/>
    <w:rsid w:val="0076582D"/>
    <w:rsid w:val="00766A71"/>
    <w:rsid w:val="00770F2E"/>
    <w:rsid w:val="0077118C"/>
    <w:rsid w:val="0077139B"/>
    <w:rsid w:val="00771748"/>
    <w:rsid w:val="00771BA1"/>
    <w:rsid w:val="00771BDE"/>
    <w:rsid w:val="007736D9"/>
    <w:rsid w:val="007739FF"/>
    <w:rsid w:val="00777909"/>
    <w:rsid w:val="00782DDC"/>
    <w:rsid w:val="00784B49"/>
    <w:rsid w:val="00784D7F"/>
    <w:rsid w:val="00785B70"/>
    <w:rsid w:val="00786257"/>
    <w:rsid w:val="00786F17"/>
    <w:rsid w:val="007875C4"/>
    <w:rsid w:val="0078777A"/>
    <w:rsid w:val="007905E5"/>
    <w:rsid w:val="00791AD2"/>
    <w:rsid w:val="0079252B"/>
    <w:rsid w:val="0079273B"/>
    <w:rsid w:val="00792DF7"/>
    <w:rsid w:val="0079351C"/>
    <w:rsid w:val="00793DE0"/>
    <w:rsid w:val="00793E41"/>
    <w:rsid w:val="0079559E"/>
    <w:rsid w:val="00795706"/>
    <w:rsid w:val="0079641C"/>
    <w:rsid w:val="00796BE8"/>
    <w:rsid w:val="007A05E0"/>
    <w:rsid w:val="007A53AE"/>
    <w:rsid w:val="007A5790"/>
    <w:rsid w:val="007A62E5"/>
    <w:rsid w:val="007A63E0"/>
    <w:rsid w:val="007B0082"/>
    <w:rsid w:val="007B059A"/>
    <w:rsid w:val="007B10AF"/>
    <w:rsid w:val="007B3043"/>
    <w:rsid w:val="007B418F"/>
    <w:rsid w:val="007B4ACF"/>
    <w:rsid w:val="007B5333"/>
    <w:rsid w:val="007B7A22"/>
    <w:rsid w:val="007C00E7"/>
    <w:rsid w:val="007C08D8"/>
    <w:rsid w:val="007C1387"/>
    <w:rsid w:val="007C17D6"/>
    <w:rsid w:val="007C23DC"/>
    <w:rsid w:val="007C2A12"/>
    <w:rsid w:val="007C2E96"/>
    <w:rsid w:val="007C403A"/>
    <w:rsid w:val="007C4433"/>
    <w:rsid w:val="007C484A"/>
    <w:rsid w:val="007C4859"/>
    <w:rsid w:val="007C4A28"/>
    <w:rsid w:val="007C61D0"/>
    <w:rsid w:val="007D175F"/>
    <w:rsid w:val="007D28DB"/>
    <w:rsid w:val="007D28EB"/>
    <w:rsid w:val="007D36EA"/>
    <w:rsid w:val="007D4E76"/>
    <w:rsid w:val="007D7B0B"/>
    <w:rsid w:val="007E1426"/>
    <w:rsid w:val="007E166E"/>
    <w:rsid w:val="007E2497"/>
    <w:rsid w:val="007E29F7"/>
    <w:rsid w:val="007E30EF"/>
    <w:rsid w:val="007E3501"/>
    <w:rsid w:val="007E4885"/>
    <w:rsid w:val="007E4C3F"/>
    <w:rsid w:val="007E54AF"/>
    <w:rsid w:val="007E6A89"/>
    <w:rsid w:val="007E6B4A"/>
    <w:rsid w:val="007F26DC"/>
    <w:rsid w:val="007F342B"/>
    <w:rsid w:val="007F3AED"/>
    <w:rsid w:val="007F40F3"/>
    <w:rsid w:val="007F5990"/>
    <w:rsid w:val="007F5FF9"/>
    <w:rsid w:val="007F79CC"/>
    <w:rsid w:val="00801A89"/>
    <w:rsid w:val="00801F0C"/>
    <w:rsid w:val="008023B0"/>
    <w:rsid w:val="00805FD2"/>
    <w:rsid w:val="0080783B"/>
    <w:rsid w:val="00810F98"/>
    <w:rsid w:val="00813137"/>
    <w:rsid w:val="008155BE"/>
    <w:rsid w:val="00815BF9"/>
    <w:rsid w:val="00817199"/>
    <w:rsid w:val="00821ADB"/>
    <w:rsid w:val="008223D1"/>
    <w:rsid w:val="008276BE"/>
    <w:rsid w:val="00827C4B"/>
    <w:rsid w:val="00830E69"/>
    <w:rsid w:val="008314E9"/>
    <w:rsid w:val="0083151A"/>
    <w:rsid w:val="008317CB"/>
    <w:rsid w:val="00834DE2"/>
    <w:rsid w:val="008359F8"/>
    <w:rsid w:val="00837D55"/>
    <w:rsid w:val="0084393D"/>
    <w:rsid w:val="008443E0"/>
    <w:rsid w:val="00845A05"/>
    <w:rsid w:val="00850123"/>
    <w:rsid w:val="008507EF"/>
    <w:rsid w:val="00851843"/>
    <w:rsid w:val="008531E4"/>
    <w:rsid w:val="0085365F"/>
    <w:rsid w:val="00854E4E"/>
    <w:rsid w:val="00855732"/>
    <w:rsid w:val="0085670B"/>
    <w:rsid w:val="0085716B"/>
    <w:rsid w:val="00860015"/>
    <w:rsid w:val="008634D3"/>
    <w:rsid w:val="008643C5"/>
    <w:rsid w:val="00866A19"/>
    <w:rsid w:val="008674E4"/>
    <w:rsid w:val="00870756"/>
    <w:rsid w:val="008707E8"/>
    <w:rsid w:val="00871397"/>
    <w:rsid w:val="00871650"/>
    <w:rsid w:val="00871F6B"/>
    <w:rsid w:val="00873BF2"/>
    <w:rsid w:val="00874F7B"/>
    <w:rsid w:val="00882E5E"/>
    <w:rsid w:val="008851BE"/>
    <w:rsid w:val="00891005"/>
    <w:rsid w:val="008924CC"/>
    <w:rsid w:val="00892E4F"/>
    <w:rsid w:val="008937EA"/>
    <w:rsid w:val="00893E14"/>
    <w:rsid w:val="00895EBA"/>
    <w:rsid w:val="008961F5"/>
    <w:rsid w:val="00897820"/>
    <w:rsid w:val="00897DCE"/>
    <w:rsid w:val="008A0DFA"/>
    <w:rsid w:val="008A11B4"/>
    <w:rsid w:val="008A187B"/>
    <w:rsid w:val="008A21DF"/>
    <w:rsid w:val="008A3110"/>
    <w:rsid w:val="008A3FD1"/>
    <w:rsid w:val="008A40DE"/>
    <w:rsid w:val="008A4979"/>
    <w:rsid w:val="008A534E"/>
    <w:rsid w:val="008A5CF2"/>
    <w:rsid w:val="008A5F59"/>
    <w:rsid w:val="008A65D0"/>
    <w:rsid w:val="008A72DE"/>
    <w:rsid w:val="008A74F7"/>
    <w:rsid w:val="008A7921"/>
    <w:rsid w:val="008B10B3"/>
    <w:rsid w:val="008B15D6"/>
    <w:rsid w:val="008B1FAD"/>
    <w:rsid w:val="008B279C"/>
    <w:rsid w:val="008B2DBE"/>
    <w:rsid w:val="008B2FBA"/>
    <w:rsid w:val="008B3DA4"/>
    <w:rsid w:val="008B460F"/>
    <w:rsid w:val="008B4FFC"/>
    <w:rsid w:val="008B5101"/>
    <w:rsid w:val="008B560D"/>
    <w:rsid w:val="008B59D2"/>
    <w:rsid w:val="008B5C1D"/>
    <w:rsid w:val="008B76DF"/>
    <w:rsid w:val="008C13DF"/>
    <w:rsid w:val="008C149D"/>
    <w:rsid w:val="008C2116"/>
    <w:rsid w:val="008C374A"/>
    <w:rsid w:val="008C40D9"/>
    <w:rsid w:val="008C416B"/>
    <w:rsid w:val="008C49C0"/>
    <w:rsid w:val="008C5654"/>
    <w:rsid w:val="008C621A"/>
    <w:rsid w:val="008C6897"/>
    <w:rsid w:val="008C6AC4"/>
    <w:rsid w:val="008C6E0C"/>
    <w:rsid w:val="008C76C7"/>
    <w:rsid w:val="008D1839"/>
    <w:rsid w:val="008D1841"/>
    <w:rsid w:val="008D2207"/>
    <w:rsid w:val="008D2B5C"/>
    <w:rsid w:val="008D397A"/>
    <w:rsid w:val="008D445D"/>
    <w:rsid w:val="008D592C"/>
    <w:rsid w:val="008D5F75"/>
    <w:rsid w:val="008D5FEF"/>
    <w:rsid w:val="008D6F1B"/>
    <w:rsid w:val="008E13E6"/>
    <w:rsid w:val="008E200E"/>
    <w:rsid w:val="008E3651"/>
    <w:rsid w:val="008E37B6"/>
    <w:rsid w:val="008E4C71"/>
    <w:rsid w:val="008E71D8"/>
    <w:rsid w:val="008F0959"/>
    <w:rsid w:val="008F0CC8"/>
    <w:rsid w:val="008F12BD"/>
    <w:rsid w:val="008F2021"/>
    <w:rsid w:val="008F2BC0"/>
    <w:rsid w:val="008F5DDF"/>
    <w:rsid w:val="008F6053"/>
    <w:rsid w:val="008F6FEF"/>
    <w:rsid w:val="0090109E"/>
    <w:rsid w:val="00903C6E"/>
    <w:rsid w:val="009056CA"/>
    <w:rsid w:val="00906A35"/>
    <w:rsid w:val="00907BA2"/>
    <w:rsid w:val="0091010C"/>
    <w:rsid w:val="00911804"/>
    <w:rsid w:val="009121E9"/>
    <w:rsid w:val="009126B0"/>
    <w:rsid w:val="00912991"/>
    <w:rsid w:val="00912F2C"/>
    <w:rsid w:val="00916353"/>
    <w:rsid w:val="0092020B"/>
    <w:rsid w:val="00920537"/>
    <w:rsid w:val="00921352"/>
    <w:rsid w:val="00922B14"/>
    <w:rsid w:val="00924C20"/>
    <w:rsid w:val="009250B6"/>
    <w:rsid w:val="00925849"/>
    <w:rsid w:val="00931677"/>
    <w:rsid w:val="00931F47"/>
    <w:rsid w:val="009329A6"/>
    <w:rsid w:val="009330AA"/>
    <w:rsid w:val="00934FF8"/>
    <w:rsid w:val="0094022A"/>
    <w:rsid w:val="0094223C"/>
    <w:rsid w:val="00944098"/>
    <w:rsid w:val="009463E6"/>
    <w:rsid w:val="009470BF"/>
    <w:rsid w:val="009475B3"/>
    <w:rsid w:val="00947AA6"/>
    <w:rsid w:val="00952619"/>
    <w:rsid w:val="0095297A"/>
    <w:rsid w:val="0095364F"/>
    <w:rsid w:val="00953B51"/>
    <w:rsid w:val="00955FC3"/>
    <w:rsid w:val="009568DE"/>
    <w:rsid w:val="00962DA2"/>
    <w:rsid w:val="00963D7C"/>
    <w:rsid w:val="00964EDB"/>
    <w:rsid w:val="009657BB"/>
    <w:rsid w:val="00973AD0"/>
    <w:rsid w:val="00973DD7"/>
    <w:rsid w:val="00977B90"/>
    <w:rsid w:val="00977BD1"/>
    <w:rsid w:val="009813E1"/>
    <w:rsid w:val="00982CBE"/>
    <w:rsid w:val="009837FB"/>
    <w:rsid w:val="00987900"/>
    <w:rsid w:val="009900B6"/>
    <w:rsid w:val="00991C8D"/>
    <w:rsid w:val="00993C15"/>
    <w:rsid w:val="00995E70"/>
    <w:rsid w:val="00996C22"/>
    <w:rsid w:val="00996D56"/>
    <w:rsid w:val="00997748"/>
    <w:rsid w:val="009A1195"/>
    <w:rsid w:val="009A1590"/>
    <w:rsid w:val="009A1736"/>
    <w:rsid w:val="009A1AAA"/>
    <w:rsid w:val="009A2720"/>
    <w:rsid w:val="009A27A2"/>
    <w:rsid w:val="009A36B5"/>
    <w:rsid w:val="009A5282"/>
    <w:rsid w:val="009A5F93"/>
    <w:rsid w:val="009B0E0F"/>
    <w:rsid w:val="009B12D5"/>
    <w:rsid w:val="009B1609"/>
    <w:rsid w:val="009B259F"/>
    <w:rsid w:val="009B3358"/>
    <w:rsid w:val="009B34C9"/>
    <w:rsid w:val="009B3752"/>
    <w:rsid w:val="009B37B1"/>
    <w:rsid w:val="009B385B"/>
    <w:rsid w:val="009B596C"/>
    <w:rsid w:val="009B6271"/>
    <w:rsid w:val="009B6921"/>
    <w:rsid w:val="009B7477"/>
    <w:rsid w:val="009B7F6C"/>
    <w:rsid w:val="009C03E3"/>
    <w:rsid w:val="009C2996"/>
    <w:rsid w:val="009C2F54"/>
    <w:rsid w:val="009C31B6"/>
    <w:rsid w:val="009C344E"/>
    <w:rsid w:val="009C4656"/>
    <w:rsid w:val="009C4B8A"/>
    <w:rsid w:val="009C54D0"/>
    <w:rsid w:val="009C5CE6"/>
    <w:rsid w:val="009C64F5"/>
    <w:rsid w:val="009D0877"/>
    <w:rsid w:val="009D1314"/>
    <w:rsid w:val="009D26B5"/>
    <w:rsid w:val="009D28BA"/>
    <w:rsid w:val="009D2F1B"/>
    <w:rsid w:val="009D4618"/>
    <w:rsid w:val="009D68B7"/>
    <w:rsid w:val="009E0312"/>
    <w:rsid w:val="009E1513"/>
    <w:rsid w:val="009E16E7"/>
    <w:rsid w:val="009E47D9"/>
    <w:rsid w:val="009E6A9E"/>
    <w:rsid w:val="009E7648"/>
    <w:rsid w:val="009E7B3B"/>
    <w:rsid w:val="009F20CF"/>
    <w:rsid w:val="009F3707"/>
    <w:rsid w:val="009F5D86"/>
    <w:rsid w:val="009F6EC8"/>
    <w:rsid w:val="00A026D7"/>
    <w:rsid w:val="00A02AEC"/>
    <w:rsid w:val="00A0407B"/>
    <w:rsid w:val="00A06BF0"/>
    <w:rsid w:val="00A1094D"/>
    <w:rsid w:val="00A14940"/>
    <w:rsid w:val="00A14A0C"/>
    <w:rsid w:val="00A15926"/>
    <w:rsid w:val="00A17E7F"/>
    <w:rsid w:val="00A20F70"/>
    <w:rsid w:val="00A228EB"/>
    <w:rsid w:val="00A245DD"/>
    <w:rsid w:val="00A258F5"/>
    <w:rsid w:val="00A25F90"/>
    <w:rsid w:val="00A32168"/>
    <w:rsid w:val="00A37F57"/>
    <w:rsid w:val="00A40FD3"/>
    <w:rsid w:val="00A4131F"/>
    <w:rsid w:val="00A41554"/>
    <w:rsid w:val="00A41D72"/>
    <w:rsid w:val="00A4233B"/>
    <w:rsid w:val="00A4503E"/>
    <w:rsid w:val="00A45152"/>
    <w:rsid w:val="00A50D0D"/>
    <w:rsid w:val="00A51C53"/>
    <w:rsid w:val="00A52F7C"/>
    <w:rsid w:val="00A549AB"/>
    <w:rsid w:val="00A55C57"/>
    <w:rsid w:val="00A57515"/>
    <w:rsid w:val="00A57FDE"/>
    <w:rsid w:val="00A616F6"/>
    <w:rsid w:val="00A626A6"/>
    <w:rsid w:val="00A6323B"/>
    <w:rsid w:val="00A63A77"/>
    <w:rsid w:val="00A643C4"/>
    <w:rsid w:val="00A651C0"/>
    <w:rsid w:val="00A65F26"/>
    <w:rsid w:val="00A6607F"/>
    <w:rsid w:val="00A7064E"/>
    <w:rsid w:val="00A71391"/>
    <w:rsid w:val="00A71A8A"/>
    <w:rsid w:val="00A72040"/>
    <w:rsid w:val="00A722F2"/>
    <w:rsid w:val="00A72A87"/>
    <w:rsid w:val="00A74535"/>
    <w:rsid w:val="00A81681"/>
    <w:rsid w:val="00A82167"/>
    <w:rsid w:val="00A828FA"/>
    <w:rsid w:val="00A82BDB"/>
    <w:rsid w:val="00A835EB"/>
    <w:rsid w:val="00A836C9"/>
    <w:rsid w:val="00A849ED"/>
    <w:rsid w:val="00A8501E"/>
    <w:rsid w:val="00A85BEC"/>
    <w:rsid w:val="00A85DA1"/>
    <w:rsid w:val="00A926AE"/>
    <w:rsid w:val="00A94FC6"/>
    <w:rsid w:val="00A969B2"/>
    <w:rsid w:val="00A975E4"/>
    <w:rsid w:val="00AA01BF"/>
    <w:rsid w:val="00AA095E"/>
    <w:rsid w:val="00AA1FE8"/>
    <w:rsid w:val="00AA2B97"/>
    <w:rsid w:val="00AA520B"/>
    <w:rsid w:val="00AA566F"/>
    <w:rsid w:val="00AA78F7"/>
    <w:rsid w:val="00AA7D14"/>
    <w:rsid w:val="00AB1712"/>
    <w:rsid w:val="00AB33C5"/>
    <w:rsid w:val="00AB3714"/>
    <w:rsid w:val="00AB4B7A"/>
    <w:rsid w:val="00AB7449"/>
    <w:rsid w:val="00AB7E1B"/>
    <w:rsid w:val="00AC12EA"/>
    <w:rsid w:val="00AC2780"/>
    <w:rsid w:val="00AC2B1D"/>
    <w:rsid w:val="00AC2DA8"/>
    <w:rsid w:val="00AC3C53"/>
    <w:rsid w:val="00AC5865"/>
    <w:rsid w:val="00AC661A"/>
    <w:rsid w:val="00AC6701"/>
    <w:rsid w:val="00AC67B0"/>
    <w:rsid w:val="00AD1057"/>
    <w:rsid w:val="00AD2E00"/>
    <w:rsid w:val="00AD414F"/>
    <w:rsid w:val="00AE112A"/>
    <w:rsid w:val="00AE2010"/>
    <w:rsid w:val="00AE2E08"/>
    <w:rsid w:val="00AE4122"/>
    <w:rsid w:val="00AE501A"/>
    <w:rsid w:val="00AE5668"/>
    <w:rsid w:val="00AE5705"/>
    <w:rsid w:val="00AE6945"/>
    <w:rsid w:val="00AF03BD"/>
    <w:rsid w:val="00AF14FA"/>
    <w:rsid w:val="00AF2833"/>
    <w:rsid w:val="00AF3789"/>
    <w:rsid w:val="00AF3FF5"/>
    <w:rsid w:val="00AF4040"/>
    <w:rsid w:val="00AF43A4"/>
    <w:rsid w:val="00AF4B47"/>
    <w:rsid w:val="00AF5673"/>
    <w:rsid w:val="00AF6C94"/>
    <w:rsid w:val="00AF7C52"/>
    <w:rsid w:val="00B024FE"/>
    <w:rsid w:val="00B03573"/>
    <w:rsid w:val="00B03B76"/>
    <w:rsid w:val="00B05F7A"/>
    <w:rsid w:val="00B06BF4"/>
    <w:rsid w:val="00B06CF2"/>
    <w:rsid w:val="00B11081"/>
    <w:rsid w:val="00B132B1"/>
    <w:rsid w:val="00B15B74"/>
    <w:rsid w:val="00B15D54"/>
    <w:rsid w:val="00B1600E"/>
    <w:rsid w:val="00B16086"/>
    <w:rsid w:val="00B167DB"/>
    <w:rsid w:val="00B20005"/>
    <w:rsid w:val="00B231BF"/>
    <w:rsid w:val="00B231DC"/>
    <w:rsid w:val="00B232AB"/>
    <w:rsid w:val="00B23367"/>
    <w:rsid w:val="00B238F1"/>
    <w:rsid w:val="00B23F55"/>
    <w:rsid w:val="00B27326"/>
    <w:rsid w:val="00B300AF"/>
    <w:rsid w:val="00B30AA6"/>
    <w:rsid w:val="00B32531"/>
    <w:rsid w:val="00B337A6"/>
    <w:rsid w:val="00B35E90"/>
    <w:rsid w:val="00B367A2"/>
    <w:rsid w:val="00B36EA7"/>
    <w:rsid w:val="00B37CC2"/>
    <w:rsid w:val="00B406FE"/>
    <w:rsid w:val="00B40847"/>
    <w:rsid w:val="00B41B9F"/>
    <w:rsid w:val="00B41DDE"/>
    <w:rsid w:val="00B44A37"/>
    <w:rsid w:val="00B4524F"/>
    <w:rsid w:val="00B458FA"/>
    <w:rsid w:val="00B47022"/>
    <w:rsid w:val="00B47DE0"/>
    <w:rsid w:val="00B47F26"/>
    <w:rsid w:val="00B5047D"/>
    <w:rsid w:val="00B50B68"/>
    <w:rsid w:val="00B526F6"/>
    <w:rsid w:val="00B52AC9"/>
    <w:rsid w:val="00B5407E"/>
    <w:rsid w:val="00B55A87"/>
    <w:rsid w:val="00B62E91"/>
    <w:rsid w:val="00B63C3E"/>
    <w:rsid w:val="00B652A2"/>
    <w:rsid w:val="00B660CD"/>
    <w:rsid w:val="00B7341B"/>
    <w:rsid w:val="00B75079"/>
    <w:rsid w:val="00B7560D"/>
    <w:rsid w:val="00B76D78"/>
    <w:rsid w:val="00B77255"/>
    <w:rsid w:val="00B8075F"/>
    <w:rsid w:val="00B82F2B"/>
    <w:rsid w:val="00B830F1"/>
    <w:rsid w:val="00B83E43"/>
    <w:rsid w:val="00B84557"/>
    <w:rsid w:val="00B853E3"/>
    <w:rsid w:val="00B86824"/>
    <w:rsid w:val="00B87663"/>
    <w:rsid w:val="00B926BA"/>
    <w:rsid w:val="00B939D2"/>
    <w:rsid w:val="00B9424A"/>
    <w:rsid w:val="00B9646C"/>
    <w:rsid w:val="00BA0DF1"/>
    <w:rsid w:val="00BA28BC"/>
    <w:rsid w:val="00BA54E5"/>
    <w:rsid w:val="00BA718B"/>
    <w:rsid w:val="00BB0C32"/>
    <w:rsid w:val="00BB0D9E"/>
    <w:rsid w:val="00BB0DB8"/>
    <w:rsid w:val="00BB29BD"/>
    <w:rsid w:val="00BB5576"/>
    <w:rsid w:val="00BB6D8F"/>
    <w:rsid w:val="00BB738B"/>
    <w:rsid w:val="00BC03E5"/>
    <w:rsid w:val="00BC0947"/>
    <w:rsid w:val="00BC3C11"/>
    <w:rsid w:val="00BC488B"/>
    <w:rsid w:val="00BC4CA7"/>
    <w:rsid w:val="00BC4F8C"/>
    <w:rsid w:val="00BC5D53"/>
    <w:rsid w:val="00BC6675"/>
    <w:rsid w:val="00BC7EC4"/>
    <w:rsid w:val="00BD4851"/>
    <w:rsid w:val="00BD4958"/>
    <w:rsid w:val="00BD4ABD"/>
    <w:rsid w:val="00BD55DA"/>
    <w:rsid w:val="00BD5DDC"/>
    <w:rsid w:val="00BD76A4"/>
    <w:rsid w:val="00BD77F5"/>
    <w:rsid w:val="00BE19BE"/>
    <w:rsid w:val="00BE1C83"/>
    <w:rsid w:val="00BE45A3"/>
    <w:rsid w:val="00BE4E15"/>
    <w:rsid w:val="00BF106A"/>
    <w:rsid w:val="00BF1862"/>
    <w:rsid w:val="00BF2D7E"/>
    <w:rsid w:val="00BF5661"/>
    <w:rsid w:val="00BF6AF0"/>
    <w:rsid w:val="00BF7A39"/>
    <w:rsid w:val="00C005A7"/>
    <w:rsid w:val="00C01306"/>
    <w:rsid w:val="00C01CB4"/>
    <w:rsid w:val="00C01DAD"/>
    <w:rsid w:val="00C0226F"/>
    <w:rsid w:val="00C02790"/>
    <w:rsid w:val="00C03DCB"/>
    <w:rsid w:val="00C052E8"/>
    <w:rsid w:val="00C0638B"/>
    <w:rsid w:val="00C06693"/>
    <w:rsid w:val="00C1254A"/>
    <w:rsid w:val="00C141A4"/>
    <w:rsid w:val="00C15DFE"/>
    <w:rsid w:val="00C15FED"/>
    <w:rsid w:val="00C17A5A"/>
    <w:rsid w:val="00C201B7"/>
    <w:rsid w:val="00C20BE1"/>
    <w:rsid w:val="00C2107F"/>
    <w:rsid w:val="00C219BC"/>
    <w:rsid w:val="00C22AB0"/>
    <w:rsid w:val="00C23911"/>
    <w:rsid w:val="00C23D21"/>
    <w:rsid w:val="00C248C0"/>
    <w:rsid w:val="00C24B92"/>
    <w:rsid w:val="00C24CF4"/>
    <w:rsid w:val="00C24D76"/>
    <w:rsid w:val="00C24E58"/>
    <w:rsid w:val="00C274FF"/>
    <w:rsid w:val="00C31537"/>
    <w:rsid w:val="00C31E71"/>
    <w:rsid w:val="00C32B85"/>
    <w:rsid w:val="00C368C6"/>
    <w:rsid w:val="00C37712"/>
    <w:rsid w:val="00C40E0A"/>
    <w:rsid w:val="00C4117B"/>
    <w:rsid w:val="00C42FDD"/>
    <w:rsid w:val="00C43B39"/>
    <w:rsid w:val="00C44825"/>
    <w:rsid w:val="00C4690A"/>
    <w:rsid w:val="00C46E05"/>
    <w:rsid w:val="00C47472"/>
    <w:rsid w:val="00C50C9E"/>
    <w:rsid w:val="00C51523"/>
    <w:rsid w:val="00C52144"/>
    <w:rsid w:val="00C5234E"/>
    <w:rsid w:val="00C52F77"/>
    <w:rsid w:val="00C54D7F"/>
    <w:rsid w:val="00C55CC7"/>
    <w:rsid w:val="00C55F77"/>
    <w:rsid w:val="00C57269"/>
    <w:rsid w:val="00C6015B"/>
    <w:rsid w:val="00C64B29"/>
    <w:rsid w:val="00C6650F"/>
    <w:rsid w:val="00C71C83"/>
    <w:rsid w:val="00C73EEA"/>
    <w:rsid w:val="00C75166"/>
    <w:rsid w:val="00C8003B"/>
    <w:rsid w:val="00C81368"/>
    <w:rsid w:val="00C81D0D"/>
    <w:rsid w:val="00C8312B"/>
    <w:rsid w:val="00C8466C"/>
    <w:rsid w:val="00C8579B"/>
    <w:rsid w:val="00C858DB"/>
    <w:rsid w:val="00C8599D"/>
    <w:rsid w:val="00C862C1"/>
    <w:rsid w:val="00C86DB3"/>
    <w:rsid w:val="00C8702A"/>
    <w:rsid w:val="00C879CA"/>
    <w:rsid w:val="00C87B4F"/>
    <w:rsid w:val="00C87B91"/>
    <w:rsid w:val="00C9071E"/>
    <w:rsid w:val="00C91016"/>
    <w:rsid w:val="00C91FED"/>
    <w:rsid w:val="00C92A90"/>
    <w:rsid w:val="00C934E2"/>
    <w:rsid w:val="00C93FEB"/>
    <w:rsid w:val="00C967F7"/>
    <w:rsid w:val="00C96850"/>
    <w:rsid w:val="00CA5031"/>
    <w:rsid w:val="00CA6A0F"/>
    <w:rsid w:val="00CA7877"/>
    <w:rsid w:val="00CB00DC"/>
    <w:rsid w:val="00CB0FA0"/>
    <w:rsid w:val="00CB19F6"/>
    <w:rsid w:val="00CB3CDF"/>
    <w:rsid w:val="00CB5126"/>
    <w:rsid w:val="00CB5339"/>
    <w:rsid w:val="00CB7A24"/>
    <w:rsid w:val="00CC0AC7"/>
    <w:rsid w:val="00CC0AEA"/>
    <w:rsid w:val="00CC146D"/>
    <w:rsid w:val="00CC1C38"/>
    <w:rsid w:val="00CC277B"/>
    <w:rsid w:val="00CC3246"/>
    <w:rsid w:val="00CC3611"/>
    <w:rsid w:val="00CC5A2B"/>
    <w:rsid w:val="00CC6242"/>
    <w:rsid w:val="00CC707E"/>
    <w:rsid w:val="00CD25B8"/>
    <w:rsid w:val="00CD37A0"/>
    <w:rsid w:val="00CD509C"/>
    <w:rsid w:val="00CD5646"/>
    <w:rsid w:val="00CD58E1"/>
    <w:rsid w:val="00CD64CB"/>
    <w:rsid w:val="00CD6DA9"/>
    <w:rsid w:val="00CD7F13"/>
    <w:rsid w:val="00CE0AEE"/>
    <w:rsid w:val="00CE39EE"/>
    <w:rsid w:val="00CE42F5"/>
    <w:rsid w:val="00CF1288"/>
    <w:rsid w:val="00CF133D"/>
    <w:rsid w:val="00CF5AF1"/>
    <w:rsid w:val="00CF6418"/>
    <w:rsid w:val="00CF6CA4"/>
    <w:rsid w:val="00D000AA"/>
    <w:rsid w:val="00D00BA8"/>
    <w:rsid w:val="00D029CE"/>
    <w:rsid w:val="00D03D8F"/>
    <w:rsid w:val="00D04C69"/>
    <w:rsid w:val="00D04FFA"/>
    <w:rsid w:val="00D055B6"/>
    <w:rsid w:val="00D0714C"/>
    <w:rsid w:val="00D127E3"/>
    <w:rsid w:val="00D12820"/>
    <w:rsid w:val="00D13704"/>
    <w:rsid w:val="00D15029"/>
    <w:rsid w:val="00D16047"/>
    <w:rsid w:val="00D172F2"/>
    <w:rsid w:val="00D17578"/>
    <w:rsid w:val="00D204A2"/>
    <w:rsid w:val="00D20F07"/>
    <w:rsid w:val="00D24657"/>
    <w:rsid w:val="00D30F15"/>
    <w:rsid w:val="00D35E95"/>
    <w:rsid w:val="00D363CA"/>
    <w:rsid w:val="00D365D8"/>
    <w:rsid w:val="00D37AB0"/>
    <w:rsid w:val="00D4103B"/>
    <w:rsid w:val="00D42FD8"/>
    <w:rsid w:val="00D4309E"/>
    <w:rsid w:val="00D43A9E"/>
    <w:rsid w:val="00D45AB5"/>
    <w:rsid w:val="00D461DA"/>
    <w:rsid w:val="00D46C10"/>
    <w:rsid w:val="00D5092A"/>
    <w:rsid w:val="00D50E51"/>
    <w:rsid w:val="00D54CB1"/>
    <w:rsid w:val="00D56CE7"/>
    <w:rsid w:val="00D56D17"/>
    <w:rsid w:val="00D5764B"/>
    <w:rsid w:val="00D57C97"/>
    <w:rsid w:val="00D57EF7"/>
    <w:rsid w:val="00D60B9C"/>
    <w:rsid w:val="00D63884"/>
    <w:rsid w:val="00D642AC"/>
    <w:rsid w:val="00D65318"/>
    <w:rsid w:val="00D6679F"/>
    <w:rsid w:val="00D66B8C"/>
    <w:rsid w:val="00D73AB6"/>
    <w:rsid w:val="00D773B0"/>
    <w:rsid w:val="00D814A2"/>
    <w:rsid w:val="00D82246"/>
    <w:rsid w:val="00D83F94"/>
    <w:rsid w:val="00D869C8"/>
    <w:rsid w:val="00D87D5F"/>
    <w:rsid w:val="00D90F3E"/>
    <w:rsid w:val="00D90FC7"/>
    <w:rsid w:val="00DA0CAB"/>
    <w:rsid w:val="00DA3FEA"/>
    <w:rsid w:val="00DA4284"/>
    <w:rsid w:val="00DA5778"/>
    <w:rsid w:val="00DA68DA"/>
    <w:rsid w:val="00DB08C2"/>
    <w:rsid w:val="00DB1CFF"/>
    <w:rsid w:val="00DB2842"/>
    <w:rsid w:val="00DB36C0"/>
    <w:rsid w:val="00DB3EBE"/>
    <w:rsid w:val="00DB3ECA"/>
    <w:rsid w:val="00DB4124"/>
    <w:rsid w:val="00DB459F"/>
    <w:rsid w:val="00DB4A43"/>
    <w:rsid w:val="00DC0DD9"/>
    <w:rsid w:val="00DC1750"/>
    <w:rsid w:val="00DC28D0"/>
    <w:rsid w:val="00DC321A"/>
    <w:rsid w:val="00DC34A4"/>
    <w:rsid w:val="00DC55B6"/>
    <w:rsid w:val="00DC61C4"/>
    <w:rsid w:val="00DC6426"/>
    <w:rsid w:val="00DC6A34"/>
    <w:rsid w:val="00DC7319"/>
    <w:rsid w:val="00DD0B55"/>
    <w:rsid w:val="00DD0BF9"/>
    <w:rsid w:val="00DD17CE"/>
    <w:rsid w:val="00DD3920"/>
    <w:rsid w:val="00DD39FA"/>
    <w:rsid w:val="00DD46CF"/>
    <w:rsid w:val="00DD4DA9"/>
    <w:rsid w:val="00DD5355"/>
    <w:rsid w:val="00DD54A5"/>
    <w:rsid w:val="00DD672F"/>
    <w:rsid w:val="00DD6F90"/>
    <w:rsid w:val="00DE50B0"/>
    <w:rsid w:val="00DE6B2F"/>
    <w:rsid w:val="00DF19F0"/>
    <w:rsid w:val="00DF23F6"/>
    <w:rsid w:val="00DF2F60"/>
    <w:rsid w:val="00DF4612"/>
    <w:rsid w:val="00DF6097"/>
    <w:rsid w:val="00DF78D1"/>
    <w:rsid w:val="00DF7919"/>
    <w:rsid w:val="00E03431"/>
    <w:rsid w:val="00E03475"/>
    <w:rsid w:val="00E04667"/>
    <w:rsid w:val="00E05792"/>
    <w:rsid w:val="00E05A57"/>
    <w:rsid w:val="00E05D0A"/>
    <w:rsid w:val="00E061C1"/>
    <w:rsid w:val="00E07613"/>
    <w:rsid w:val="00E13608"/>
    <w:rsid w:val="00E15443"/>
    <w:rsid w:val="00E16CE7"/>
    <w:rsid w:val="00E20D86"/>
    <w:rsid w:val="00E23121"/>
    <w:rsid w:val="00E23D46"/>
    <w:rsid w:val="00E243EA"/>
    <w:rsid w:val="00E2523B"/>
    <w:rsid w:val="00E26812"/>
    <w:rsid w:val="00E31A27"/>
    <w:rsid w:val="00E32522"/>
    <w:rsid w:val="00E32CEC"/>
    <w:rsid w:val="00E33D83"/>
    <w:rsid w:val="00E3490A"/>
    <w:rsid w:val="00E34AEC"/>
    <w:rsid w:val="00E4020A"/>
    <w:rsid w:val="00E41553"/>
    <w:rsid w:val="00E4313E"/>
    <w:rsid w:val="00E436DB"/>
    <w:rsid w:val="00E43796"/>
    <w:rsid w:val="00E43A1A"/>
    <w:rsid w:val="00E458EF"/>
    <w:rsid w:val="00E459EF"/>
    <w:rsid w:val="00E54E52"/>
    <w:rsid w:val="00E55CD5"/>
    <w:rsid w:val="00E5618C"/>
    <w:rsid w:val="00E56B89"/>
    <w:rsid w:val="00E56D52"/>
    <w:rsid w:val="00E574DD"/>
    <w:rsid w:val="00E57CF2"/>
    <w:rsid w:val="00E60210"/>
    <w:rsid w:val="00E606A5"/>
    <w:rsid w:val="00E60701"/>
    <w:rsid w:val="00E60791"/>
    <w:rsid w:val="00E61A59"/>
    <w:rsid w:val="00E62BAB"/>
    <w:rsid w:val="00E62C8B"/>
    <w:rsid w:val="00E6326A"/>
    <w:rsid w:val="00E6494E"/>
    <w:rsid w:val="00E65269"/>
    <w:rsid w:val="00E663C2"/>
    <w:rsid w:val="00E66699"/>
    <w:rsid w:val="00E671DC"/>
    <w:rsid w:val="00E71DCD"/>
    <w:rsid w:val="00E72297"/>
    <w:rsid w:val="00E73C30"/>
    <w:rsid w:val="00E75F58"/>
    <w:rsid w:val="00E7664C"/>
    <w:rsid w:val="00E767C3"/>
    <w:rsid w:val="00E77609"/>
    <w:rsid w:val="00E77A8E"/>
    <w:rsid w:val="00E8211A"/>
    <w:rsid w:val="00E823CE"/>
    <w:rsid w:val="00E83FC2"/>
    <w:rsid w:val="00E856F2"/>
    <w:rsid w:val="00E86961"/>
    <w:rsid w:val="00E86DEE"/>
    <w:rsid w:val="00E874A5"/>
    <w:rsid w:val="00E87ADD"/>
    <w:rsid w:val="00E921B0"/>
    <w:rsid w:val="00E93064"/>
    <w:rsid w:val="00E944A6"/>
    <w:rsid w:val="00E9587A"/>
    <w:rsid w:val="00E95A4B"/>
    <w:rsid w:val="00E977D1"/>
    <w:rsid w:val="00EA1970"/>
    <w:rsid w:val="00EA1C44"/>
    <w:rsid w:val="00EA286E"/>
    <w:rsid w:val="00EA6795"/>
    <w:rsid w:val="00EB086C"/>
    <w:rsid w:val="00EB156F"/>
    <w:rsid w:val="00EB3813"/>
    <w:rsid w:val="00EB4123"/>
    <w:rsid w:val="00EB77A9"/>
    <w:rsid w:val="00EB7892"/>
    <w:rsid w:val="00EB7D61"/>
    <w:rsid w:val="00EC3A5A"/>
    <w:rsid w:val="00EC3BD8"/>
    <w:rsid w:val="00EC463D"/>
    <w:rsid w:val="00EC5810"/>
    <w:rsid w:val="00EC68F1"/>
    <w:rsid w:val="00EC6904"/>
    <w:rsid w:val="00EC6CAD"/>
    <w:rsid w:val="00EC7445"/>
    <w:rsid w:val="00ED0700"/>
    <w:rsid w:val="00ED16E1"/>
    <w:rsid w:val="00ED22D1"/>
    <w:rsid w:val="00EE10CF"/>
    <w:rsid w:val="00EE25A8"/>
    <w:rsid w:val="00EE2849"/>
    <w:rsid w:val="00EE2F52"/>
    <w:rsid w:val="00EE51A3"/>
    <w:rsid w:val="00EE52AC"/>
    <w:rsid w:val="00EE7D63"/>
    <w:rsid w:val="00EF077E"/>
    <w:rsid w:val="00EF0CF9"/>
    <w:rsid w:val="00EF1BA8"/>
    <w:rsid w:val="00EF1E73"/>
    <w:rsid w:val="00EF2BF2"/>
    <w:rsid w:val="00EF3556"/>
    <w:rsid w:val="00EF69A1"/>
    <w:rsid w:val="00EF6C48"/>
    <w:rsid w:val="00F008B6"/>
    <w:rsid w:val="00F02398"/>
    <w:rsid w:val="00F02A16"/>
    <w:rsid w:val="00F034B4"/>
    <w:rsid w:val="00F047B2"/>
    <w:rsid w:val="00F05806"/>
    <w:rsid w:val="00F0661C"/>
    <w:rsid w:val="00F0676C"/>
    <w:rsid w:val="00F07567"/>
    <w:rsid w:val="00F07EB3"/>
    <w:rsid w:val="00F107B3"/>
    <w:rsid w:val="00F120CA"/>
    <w:rsid w:val="00F12CA1"/>
    <w:rsid w:val="00F1550B"/>
    <w:rsid w:val="00F15B36"/>
    <w:rsid w:val="00F16675"/>
    <w:rsid w:val="00F16969"/>
    <w:rsid w:val="00F16A99"/>
    <w:rsid w:val="00F172A7"/>
    <w:rsid w:val="00F17EA2"/>
    <w:rsid w:val="00F22B6C"/>
    <w:rsid w:val="00F22EE0"/>
    <w:rsid w:val="00F2324B"/>
    <w:rsid w:val="00F23E77"/>
    <w:rsid w:val="00F2418C"/>
    <w:rsid w:val="00F246A7"/>
    <w:rsid w:val="00F256D3"/>
    <w:rsid w:val="00F25C5A"/>
    <w:rsid w:val="00F30252"/>
    <w:rsid w:val="00F30B11"/>
    <w:rsid w:val="00F31C10"/>
    <w:rsid w:val="00F328EE"/>
    <w:rsid w:val="00F32A5C"/>
    <w:rsid w:val="00F339C2"/>
    <w:rsid w:val="00F345A0"/>
    <w:rsid w:val="00F36135"/>
    <w:rsid w:val="00F40EF4"/>
    <w:rsid w:val="00F417CC"/>
    <w:rsid w:val="00F44E81"/>
    <w:rsid w:val="00F4514A"/>
    <w:rsid w:val="00F46C12"/>
    <w:rsid w:val="00F47016"/>
    <w:rsid w:val="00F50211"/>
    <w:rsid w:val="00F52E92"/>
    <w:rsid w:val="00F54765"/>
    <w:rsid w:val="00F5699D"/>
    <w:rsid w:val="00F6243E"/>
    <w:rsid w:val="00F6349A"/>
    <w:rsid w:val="00F673D7"/>
    <w:rsid w:val="00F7111F"/>
    <w:rsid w:val="00F718EC"/>
    <w:rsid w:val="00F72665"/>
    <w:rsid w:val="00F7365E"/>
    <w:rsid w:val="00F73A26"/>
    <w:rsid w:val="00F745A2"/>
    <w:rsid w:val="00F75DC0"/>
    <w:rsid w:val="00F776A4"/>
    <w:rsid w:val="00F77B2B"/>
    <w:rsid w:val="00F8007B"/>
    <w:rsid w:val="00F800C7"/>
    <w:rsid w:val="00F807DA"/>
    <w:rsid w:val="00F814D0"/>
    <w:rsid w:val="00F8151B"/>
    <w:rsid w:val="00F81DB8"/>
    <w:rsid w:val="00F81FFA"/>
    <w:rsid w:val="00F8261A"/>
    <w:rsid w:val="00F84324"/>
    <w:rsid w:val="00F85233"/>
    <w:rsid w:val="00F86DE1"/>
    <w:rsid w:val="00F86ED1"/>
    <w:rsid w:val="00F87881"/>
    <w:rsid w:val="00F90D27"/>
    <w:rsid w:val="00F91248"/>
    <w:rsid w:val="00F91EC6"/>
    <w:rsid w:val="00F92291"/>
    <w:rsid w:val="00F933A2"/>
    <w:rsid w:val="00F94023"/>
    <w:rsid w:val="00F96972"/>
    <w:rsid w:val="00F97312"/>
    <w:rsid w:val="00F9734B"/>
    <w:rsid w:val="00F975CB"/>
    <w:rsid w:val="00FA0C1F"/>
    <w:rsid w:val="00FA22A5"/>
    <w:rsid w:val="00FA2FBC"/>
    <w:rsid w:val="00FA433D"/>
    <w:rsid w:val="00FA5347"/>
    <w:rsid w:val="00FB259D"/>
    <w:rsid w:val="00FB280F"/>
    <w:rsid w:val="00FB2BFC"/>
    <w:rsid w:val="00FB3115"/>
    <w:rsid w:val="00FB4B96"/>
    <w:rsid w:val="00FC1EE2"/>
    <w:rsid w:val="00FC3CEE"/>
    <w:rsid w:val="00FC5324"/>
    <w:rsid w:val="00FC63DF"/>
    <w:rsid w:val="00FC6DE5"/>
    <w:rsid w:val="00FC77F8"/>
    <w:rsid w:val="00FC78B3"/>
    <w:rsid w:val="00FD171A"/>
    <w:rsid w:val="00FD37E4"/>
    <w:rsid w:val="00FD4FBE"/>
    <w:rsid w:val="00FE079C"/>
    <w:rsid w:val="00FE13AE"/>
    <w:rsid w:val="00FE152D"/>
    <w:rsid w:val="00FE15F2"/>
    <w:rsid w:val="00FE2670"/>
    <w:rsid w:val="00FE4071"/>
    <w:rsid w:val="00FE72BA"/>
    <w:rsid w:val="00FF0EF5"/>
    <w:rsid w:val="00FF3419"/>
    <w:rsid w:val="00FF656D"/>
    <w:rsid w:val="00FF6926"/>
    <w:rsid w:val="0BBEB0AB"/>
    <w:rsid w:val="17CEE390"/>
    <w:rsid w:val="18A6BF0C"/>
    <w:rsid w:val="1C575FBF"/>
    <w:rsid w:val="2822B640"/>
    <w:rsid w:val="29078055"/>
    <w:rsid w:val="32A2EB7A"/>
    <w:rsid w:val="33C55A29"/>
    <w:rsid w:val="36460CC6"/>
    <w:rsid w:val="44D06DE5"/>
    <w:rsid w:val="4CB5B614"/>
    <w:rsid w:val="60FD31A8"/>
    <w:rsid w:val="64E1FD86"/>
    <w:rsid w:val="66861C13"/>
    <w:rsid w:val="68A26095"/>
    <w:rsid w:val="6BE9942D"/>
    <w:rsid w:val="6C06C060"/>
    <w:rsid w:val="7A93B5A4"/>
    <w:rsid w:val="7DE61BF7"/>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81F8BD11-81E1-4AD8-89FB-8FC00BA1585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styleId="KommentartextZchn" w:customStyle="1">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styleId="berschrift1Zchn" w:customStyle="1">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styleId="st" w:customStyle="1">
    <w:name w:val="st"/>
    <w:basedOn w:val="Absatz-Standardschriftart"/>
    <w:rsid w:val="00EE51A3"/>
  </w:style>
  <w:style w:type="paragraph" w:styleId="berarbeitung">
    <w:name w:val="Revision"/>
    <w:hidden/>
    <w:uiPriority w:val="99"/>
    <w:semiHidden/>
    <w:rsid w:val="00355CB1"/>
    <w:rPr>
      <w:rFonts w:ascii="Arial" w:hAnsi="Arial" w:cs="Arial"/>
      <w:szCs w:val="22"/>
      <w:lang w:val="de-DE"/>
    </w:rPr>
  </w:style>
  <w:style w:type="character" w:styleId="NichtaufgelsteErwhnung">
    <w:name w:val="Unresolved Mention"/>
    <w:basedOn w:val="Absatz-Standardschriftart"/>
    <w:uiPriority w:val="99"/>
    <w:unhideWhenUsed/>
    <w:rsid w:val="000321D6"/>
    <w:rPr>
      <w:color w:val="605E5C"/>
      <w:shd w:val="clear" w:color="auto" w:fill="E1DFDD"/>
    </w:rPr>
  </w:style>
  <w:style w:type="character" w:styleId="Erwhnung">
    <w:name w:val="Mention"/>
    <w:basedOn w:val="Absatz-Standardschriftart"/>
    <w:uiPriority w:val="99"/>
    <w:unhideWhenUsed/>
    <w:rsid w:val="00CC5A2B"/>
    <w:rPr>
      <w:color w:val="2B579A"/>
      <w:shd w:val="clear" w:color="auto" w:fill="E1DFDD"/>
    </w:rPr>
  </w:style>
  <w:style w:type="character" w:styleId="normaltextrun" w:customStyle="1">
    <w:name w:val="normaltextrun"/>
    <w:basedOn w:val="Absatz-Standardschriftart"/>
    <w:rsid w:val="003010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06164263">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8.jpeg" Id="rId18" /><Relationship Type="http://schemas.openxmlformats.org/officeDocument/2006/relationships/header" Target="header3.xml" Id="rId26" /><Relationship Type="http://schemas.openxmlformats.org/officeDocument/2006/relationships/customXml" Target="../customXml/item3.xml" Id="rId3" /><Relationship Type="http://schemas.openxmlformats.org/officeDocument/2006/relationships/image" Target="media/image11.jpeg"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image" Target="media/image7.jpeg" Id="rId17" /><Relationship Type="http://schemas.openxmlformats.org/officeDocument/2006/relationships/footer" Target="footer2.xml" Id="rId25" /><Relationship Type="http://schemas.openxmlformats.org/officeDocument/2006/relationships/customXml" Target="../customXml/item2.xml" Id="rId2" /><Relationship Type="http://schemas.openxmlformats.org/officeDocument/2006/relationships/image" Target="media/image6.jpeg" Id="rId16" /><Relationship Type="http://schemas.openxmlformats.org/officeDocument/2006/relationships/image" Target="media/image10.jpeg" Id="rId20" /><Relationship Type="http://schemas.microsoft.com/office/2011/relationships/people" Target="people.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footer" Target="footer1.xml" Id="rId24" /><Relationship Type="http://schemas.openxmlformats.org/officeDocument/2006/relationships/numbering" Target="numbering.xml" Id="rId5" /><Relationship Type="http://schemas.openxmlformats.org/officeDocument/2006/relationships/image" Target="media/image5.jpeg" Id="rId15" /><Relationship Type="http://schemas.openxmlformats.org/officeDocument/2006/relationships/header" Target="header2.xml" Id="rId23" /><Relationship Type="http://schemas.openxmlformats.org/officeDocument/2006/relationships/fontTable" Target="fontTable.xml" Id="rId28" /><Relationship Type="http://schemas.openxmlformats.org/officeDocument/2006/relationships/endnotes" Target="endnotes.xml" Id="rId10" /><Relationship Type="http://schemas.openxmlformats.org/officeDocument/2006/relationships/image" Target="media/image9.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header" Target="header1.xml" Id="rId22" /><Relationship Type="http://schemas.openxmlformats.org/officeDocument/2006/relationships/footer" Target="footer3.xml" Id="rId27" /><Relationship Type="http://schemas.openxmlformats.org/officeDocument/2006/relationships/theme" Target="theme/theme1.xml" Id="rId30" /></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header3.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24B223B-99DD-3843-A5DD-4F4571FFDAC3}">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124C337C-0B05-4E93-8B03-DA9B8593320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Template Press Release</ap:Template>
  <ap:Application>Microsoft Word for the web</ap:Application>
  <ap:DocSecurity>0</ap:DocSecurity>
  <ap:ScaleCrop>false</ap:ScaleCrop>
  <ap:Manager/>
  <ap:Company>Geberit</ap:Company>
  <ap:SharedDoc>false</ap:SharedDoc>
  <ap:HyperlinkBase/>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Yvonne Dick</cp:lastModifiedBy>
  <cp:revision>6</cp:revision>
  <cp:lastPrinted>2021-12-14T08:33:00Z</cp:lastPrinted>
  <dcterms:created xsi:type="dcterms:W3CDTF">2021-12-21T11:32:00Z</dcterms:created>
  <dcterms:modified xsi:type="dcterms:W3CDTF">2022-01-04T09:46:09Z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iteId">
    <vt:lpwstr>49c79685-7e11-437a-bb25-eba58fc041f5</vt:lpwstr>
  </property>
  <property fmtid="{D5CDD505-2E9C-101B-9397-08002B2CF9AE}" pid="4" name="MSIP_Label_583d9081-ff0c-403e-9495-6ce7896734ce_Owner">
    <vt:lpwstr>anne.doerte.schmidt@geberit.com</vt:lpwstr>
  </property>
  <property fmtid="{D5CDD505-2E9C-101B-9397-08002B2CF9AE}" pid="5" name="MSIP_Label_583d9081-ff0c-403e-9495-6ce7896734ce_SetDate">
    <vt:lpwstr>2018-10-30T16:17:16.3755852Z</vt:lpwstr>
  </property>
  <property fmtid="{D5CDD505-2E9C-101B-9397-08002B2CF9AE}" pid="6" name="MSIP_Label_583d9081-ff0c-403e-9495-6ce7896734ce_Name">
    <vt:lpwstr>Internal</vt:lpwstr>
  </property>
  <property fmtid="{D5CDD505-2E9C-101B-9397-08002B2CF9AE}" pid="7" name="MSIP_Label_583d9081-ff0c-403e-9495-6ce7896734ce_Application">
    <vt:lpwstr>Microsoft Azure Information Protection</vt:lpwstr>
  </property>
  <property fmtid="{D5CDD505-2E9C-101B-9397-08002B2CF9AE}" pid="8" name="MSIP_Label_583d9081-ff0c-403e-9495-6ce7896734ce_Extended_MSFT_Method">
    <vt:lpwstr>Automatic</vt:lpwstr>
  </property>
  <property fmtid="{D5CDD505-2E9C-101B-9397-08002B2CF9AE}" pid="9" name="Sensitivity">
    <vt:lpwstr>Internal</vt:lpwstr>
  </property>
  <property fmtid="{D5CDD505-2E9C-101B-9397-08002B2CF9AE}" pid="10" name="ContentTypeId">
    <vt:lpwstr>0x01010087E360BEB5EA29419DCE160FCD31B0CC</vt:lpwstr>
  </property>
</Properties>
</file>