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13F9C" w14:textId="08DA2BAC" w:rsidR="00441BA7" w:rsidRPr="00441BA7" w:rsidRDefault="006F568B" w:rsidP="00ED17E3">
      <w:pPr>
        <w:spacing w:before="840" w:after="0" w:line="360" w:lineRule="auto"/>
        <w:rPr>
          <w:b/>
          <w:sz w:val="24"/>
          <w:szCs w:val="24"/>
        </w:rPr>
      </w:pPr>
      <w:r>
        <w:rPr>
          <w:b/>
          <w:sz w:val="24"/>
          <w:szCs w:val="24"/>
        </w:rPr>
        <w:t>Mehr Komfort im barrierefreien Bad</w:t>
      </w:r>
    </w:p>
    <w:p w14:paraId="144268A1" w14:textId="1D699912" w:rsidR="00603E2F" w:rsidRPr="00441BA7" w:rsidRDefault="006F568B" w:rsidP="00603E2F">
      <w:pPr>
        <w:spacing w:after="600" w:line="280" w:lineRule="exact"/>
        <w:rPr>
          <w:strike/>
          <w:sz w:val="24"/>
          <w:szCs w:val="24"/>
        </w:rPr>
      </w:pPr>
      <w:r>
        <w:rPr>
          <w:sz w:val="24"/>
          <w:szCs w:val="24"/>
        </w:rPr>
        <w:t xml:space="preserve">Ein </w:t>
      </w:r>
      <w:r w:rsidR="008F3A0D" w:rsidRPr="00441BA7">
        <w:rPr>
          <w:sz w:val="24"/>
          <w:szCs w:val="24"/>
        </w:rPr>
        <w:t xml:space="preserve">Dusch-WC </w:t>
      </w:r>
      <w:r w:rsidR="00441BA7" w:rsidRPr="00441BA7">
        <w:rPr>
          <w:sz w:val="24"/>
          <w:szCs w:val="24"/>
        </w:rPr>
        <w:t xml:space="preserve">AquaClean </w:t>
      </w:r>
      <w:r w:rsidR="008F3A0D">
        <w:rPr>
          <w:sz w:val="24"/>
          <w:szCs w:val="24"/>
        </w:rPr>
        <w:t xml:space="preserve">Mera </w:t>
      </w:r>
      <w:r w:rsidR="00441BA7" w:rsidRPr="00441BA7">
        <w:rPr>
          <w:sz w:val="24"/>
          <w:szCs w:val="24"/>
        </w:rPr>
        <w:t>für</w:t>
      </w:r>
      <w:r w:rsidR="00441BA7">
        <w:rPr>
          <w:sz w:val="24"/>
          <w:szCs w:val="24"/>
        </w:rPr>
        <w:t xml:space="preserve"> </w:t>
      </w:r>
      <w:r>
        <w:rPr>
          <w:sz w:val="24"/>
          <w:szCs w:val="24"/>
        </w:rPr>
        <w:t>Familie Grundmann</w:t>
      </w:r>
    </w:p>
    <w:p w14:paraId="73BDC762" w14:textId="5509D4FD" w:rsidR="005123A6" w:rsidRPr="00614811" w:rsidRDefault="005123A6" w:rsidP="00603E2F">
      <w:pPr>
        <w:spacing w:after="600" w:line="280" w:lineRule="exact"/>
        <w:rPr>
          <w:strike/>
          <w:sz w:val="24"/>
          <w:szCs w:val="24"/>
        </w:rPr>
      </w:pPr>
      <w:r w:rsidRPr="00614811">
        <w:t>Geberit Vertriebs GmbH, Pfullendorf,</w:t>
      </w:r>
      <w:r w:rsidR="009804B1" w:rsidRPr="00614811">
        <w:t xml:space="preserve"> </w:t>
      </w:r>
      <w:r w:rsidR="000D26B3">
        <w:t xml:space="preserve">November </w:t>
      </w:r>
      <w:r w:rsidR="009804B1" w:rsidRPr="00614811">
        <w:t>202</w:t>
      </w:r>
      <w:r w:rsidR="00B33B1D" w:rsidRPr="00614811">
        <w:t>2</w:t>
      </w:r>
    </w:p>
    <w:p w14:paraId="22FFD1AC" w14:textId="6D87FCBE" w:rsidR="00B353EB" w:rsidRPr="004E2246" w:rsidRDefault="00BB0A49" w:rsidP="00B353EB">
      <w:pPr>
        <w:rPr>
          <w:b/>
          <w:bCs/>
        </w:rPr>
      </w:pPr>
      <w:r>
        <w:rPr>
          <w:b/>
          <w:bCs/>
        </w:rPr>
        <w:t>Ein neues Highlight</w:t>
      </w:r>
      <w:r w:rsidR="004F097F">
        <w:rPr>
          <w:b/>
          <w:bCs/>
        </w:rPr>
        <w:t xml:space="preserve"> ist</w:t>
      </w:r>
      <w:r w:rsidR="00B353EB" w:rsidRPr="00B353EB">
        <w:rPr>
          <w:b/>
          <w:bCs/>
        </w:rPr>
        <w:t xml:space="preserve"> </w:t>
      </w:r>
      <w:r w:rsidR="004F097F" w:rsidRPr="00B353EB">
        <w:rPr>
          <w:b/>
          <w:bCs/>
        </w:rPr>
        <w:t xml:space="preserve">im Hause Grundmann </w:t>
      </w:r>
      <w:r w:rsidR="00707AE1">
        <w:rPr>
          <w:b/>
          <w:bCs/>
        </w:rPr>
        <w:t>das</w:t>
      </w:r>
      <w:r w:rsidR="004F097F" w:rsidRPr="00B353EB">
        <w:rPr>
          <w:b/>
          <w:bCs/>
        </w:rPr>
        <w:t xml:space="preserve"> Dusch-WC Geberit AquaClean Mera</w:t>
      </w:r>
      <w:r w:rsidR="000A34BA">
        <w:rPr>
          <w:b/>
          <w:bCs/>
        </w:rPr>
        <w:t>.</w:t>
      </w:r>
      <w:r w:rsidR="004F097F" w:rsidRPr="00B353EB">
        <w:rPr>
          <w:b/>
          <w:bCs/>
        </w:rPr>
        <w:t xml:space="preserve"> </w:t>
      </w:r>
      <w:r w:rsidR="00B353EB" w:rsidRPr="00B353EB">
        <w:rPr>
          <w:b/>
          <w:bCs/>
        </w:rPr>
        <w:t xml:space="preserve">Das Architekten-Ehepaar </w:t>
      </w:r>
      <w:r w:rsidR="00B353EB" w:rsidRPr="004E2246">
        <w:rPr>
          <w:b/>
          <w:bCs/>
        </w:rPr>
        <w:t>entschied sich aus Überzeugung für diese</w:t>
      </w:r>
      <w:r w:rsidR="00ED5E5A" w:rsidRPr="004E2246">
        <w:rPr>
          <w:b/>
          <w:bCs/>
        </w:rPr>
        <w:t>s Modell</w:t>
      </w:r>
      <w:r w:rsidR="00B353EB" w:rsidRPr="004E2246">
        <w:rPr>
          <w:b/>
          <w:bCs/>
        </w:rPr>
        <w:t xml:space="preserve"> </w:t>
      </w:r>
      <w:r w:rsidR="00F31DB8" w:rsidRPr="004E2246">
        <w:rPr>
          <w:b/>
          <w:bCs/>
        </w:rPr>
        <w:t>– und aus praktischen Gründen</w:t>
      </w:r>
      <w:r w:rsidR="00B353EB" w:rsidRPr="004E2246">
        <w:rPr>
          <w:b/>
          <w:bCs/>
        </w:rPr>
        <w:t xml:space="preserve">. </w:t>
      </w:r>
      <w:r w:rsidR="006262E6" w:rsidRPr="004E2246">
        <w:rPr>
          <w:b/>
          <w:bCs/>
        </w:rPr>
        <w:t>Denn i</w:t>
      </w:r>
      <w:r w:rsidR="00B353EB" w:rsidRPr="004E2246">
        <w:rPr>
          <w:b/>
          <w:bCs/>
        </w:rPr>
        <w:t xml:space="preserve">nsbesondere Kornelia Grundmann als Rollstuhlnutzerin profitiert nun von </w:t>
      </w:r>
      <w:r w:rsidR="00407DC4" w:rsidRPr="004E2246">
        <w:rPr>
          <w:b/>
          <w:bCs/>
        </w:rPr>
        <w:t>einem einfachere</w:t>
      </w:r>
      <w:r w:rsidR="00B7008C" w:rsidRPr="004E2246">
        <w:rPr>
          <w:b/>
          <w:bCs/>
        </w:rPr>
        <w:t>n</w:t>
      </w:r>
      <w:r w:rsidR="00407DC4" w:rsidRPr="004E2246">
        <w:rPr>
          <w:b/>
          <w:bCs/>
        </w:rPr>
        <w:t xml:space="preserve"> </w:t>
      </w:r>
      <w:r w:rsidR="00777A34" w:rsidRPr="004E2246">
        <w:rPr>
          <w:b/>
          <w:bCs/>
        </w:rPr>
        <w:t>Gang zum WC</w:t>
      </w:r>
      <w:r w:rsidR="000A679D" w:rsidRPr="004E2246">
        <w:rPr>
          <w:b/>
          <w:bCs/>
        </w:rPr>
        <w:t xml:space="preserve"> mit</w:t>
      </w:r>
      <w:r w:rsidR="00762043" w:rsidRPr="004E2246">
        <w:rPr>
          <w:b/>
          <w:bCs/>
        </w:rPr>
        <w:t xml:space="preserve"> </w:t>
      </w:r>
      <w:r w:rsidR="00B17D08" w:rsidRPr="004E2246">
        <w:rPr>
          <w:b/>
          <w:bCs/>
        </w:rPr>
        <w:t xml:space="preserve">mehr Komfort und </w:t>
      </w:r>
      <w:r w:rsidR="0026760C" w:rsidRPr="004E2246">
        <w:rPr>
          <w:b/>
          <w:bCs/>
        </w:rPr>
        <w:t>verbesserter Hygiene.</w:t>
      </w:r>
      <w:r w:rsidR="0026760C" w:rsidRPr="004E2246">
        <w:rPr>
          <w:b/>
          <w:bCs/>
        </w:rPr>
        <w:br/>
      </w:r>
    </w:p>
    <w:p w14:paraId="683B68F9" w14:textId="0DB50FE4" w:rsidR="00B353EB" w:rsidRPr="004E2246" w:rsidRDefault="00B353EB" w:rsidP="00B353EB">
      <w:r w:rsidRPr="004E2246">
        <w:t xml:space="preserve">Als Berater für Unternehmen, die Bau- und Tourismusbranche sowie private Bauherren in </w:t>
      </w:r>
      <w:r w:rsidR="00F53568" w:rsidRPr="004E2246">
        <w:t>pun</w:t>
      </w:r>
      <w:r w:rsidR="00A144BF" w:rsidRPr="004E2246">
        <w:t>c</w:t>
      </w:r>
      <w:r w:rsidR="00F53568" w:rsidRPr="004E2246">
        <w:t>to barrierefreier Um- und Neubauten</w:t>
      </w:r>
      <w:r w:rsidRPr="004E2246">
        <w:t xml:space="preserve"> kennen sich Dipl.-Ing. Kornelia und Dipl.-Ing. Ralf Grundmann mit der Materie aus. Seit Jahren </w:t>
      </w:r>
      <w:r w:rsidR="003D66F9" w:rsidRPr="004E2246">
        <w:t>finden</w:t>
      </w:r>
      <w:r w:rsidRPr="004E2246">
        <w:t xml:space="preserve"> sie </w:t>
      </w:r>
      <w:r w:rsidR="003D66F9" w:rsidRPr="004E2246">
        <w:t xml:space="preserve">für </w:t>
      </w:r>
      <w:r w:rsidRPr="004E2246">
        <w:t xml:space="preserve">ihre Kunden </w:t>
      </w:r>
      <w:r w:rsidR="003D66F9" w:rsidRPr="004E2246">
        <w:t>clevere</w:t>
      </w:r>
      <w:r w:rsidRPr="004E2246">
        <w:t xml:space="preserve"> Lösungen und konnten sich mit dem Dusch-WC nun auch privat den Wunsch nach mehr Komfort im Bad erfüllen.  </w:t>
      </w:r>
    </w:p>
    <w:p w14:paraId="1F524F37" w14:textId="7030F5AF" w:rsidR="00B353EB" w:rsidRPr="00B27259" w:rsidRDefault="00D14260" w:rsidP="00B353EB">
      <w:r w:rsidRPr="004E2246">
        <w:rPr>
          <w:b/>
          <w:bCs/>
        </w:rPr>
        <w:t>Mehr Selbstständigkeit dank Dusch-WC</w:t>
      </w:r>
      <w:r w:rsidR="00B353EB" w:rsidRPr="004E2246">
        <w:rPr>
          <w:b/>
          <w:bCs/>
        </w:rPr>
        <w:t xml:space="preserve"> </w:t>
      </w:r>
      <w:r w:rsidR="00B353EB" w:rsidRPr="004E2246">
        <w:rPr>
          <w:b/>
          <w:bCs/>
        </w:rPr>
        <w:br/>
      </w:r>
      <w:r w:rsidR="008C34FC" w:rsidRPr="004E2246">
        <w:t xml:space="preserve">„Ein Dusch-WC ist immer eine gute Idee. Aber </w:t>
      </w:r>
      <w:r w:rsidR="007D1A11" w:rsidRPr="004E2246">
        <w:t>insbesondere für Menschen mit eingeschränkter Bewegungsfähigkeit ist es eine wahre Erleichterung im Alltag – das kann ich aus eigener Erfahrung bestätige</w:t>
      </w:r>
      <w:r w:rsidR="009A6B52" w:rsidRPr="004E2246">
        <w:t>n“, erklärt Kornelia Grundmann</w:t>
      </w:r>
      <w:r w:rsidR="00A758B1" w:rsidRPr="004E2246">
        <w:t>. „</w:t>
      </w:r>
      <w:r w:rsidR="00ED7AF8" w:rsidRPr="004E2246">
        <w:t xml:space="preserve">Wer sich auf dem WC nicht drehen kann, um sich </w:t>
      </w:r>
      <w:r w:rsidR="000856B1" w:rsidRPr="004E2246">
        <w:t>zu säubern</w:t>
      </w:r>
      <w:r w:rsidR="009D5376" w:rsidRPr="004E2246">
        <w:t xml:space="preserve"> oder die Spülung zu betätigen, </w:t>
      </w:r>
      <w:r w:rsidR="00344A68" w:rsidRPr="004E2246">
        <w:t xml:space="preserve">der </w:t>
      </w:r>
      <w:r w:rsidR="009D5376" w:rsidRPr="004E2246">
        <w:t xml:space="preserve">ist </w:t>
      </w:r>
      <w:r w:rsidR="00560C5E" w:rsidRPr="004E2246">
        <w:t xml:space="preserve">bei Standard-WCs </w:t>
      </w:r>
      <w:r w:rsidR="009D5376" w:rsidRPr="004E2246">
        <w:t xml:space="preserve">auf Unterstützung angewiesen oder </w:t>
      </w:r>
      <w:r w:rsidR="000C243F" w:rsidRPr="004E2246">
        <w:t>behilft sich mit komplizierten Notlösungen</w:t>
      </w:r>
      <w:r w:rsidR="006E51BC" w:rsidRPr="004E2246">
        <w:t>“, fährt sie fort</w:t>
      </w:r>
      <w:r w:rsidR="006E51BC" w:rsidRPr="00D86A6F">
        <w:t>.</w:t>
      </w:r>
      <w:r w:rsidR="000C243F" w:rsidRPr="00D86A6F">
        <w:t xml:space="preserve"> Doch das muss nicht sein: </w:t>
      </w:r>
      <w:r w:rsidR="00620F4B" w:rsidRPr="00D86A6F">
        <w:t>Entscheidet sich der Kunde für ein Dusch-WC</w:t>
      </w:r>
      <w:r w:rsidR="006E51BC" w:rsidRPr="00D86A6F">
        <w:t xml:space="preserve">, </w:t>
      </w:r>
      <w:r w:rsidR="00A82634">
        <w:t>ist</w:t>
      </w:r>
      <w:r w:rsidR="00C360EC" w:rsidRPr="00D86A6F">
        <w:t xml:space="preserve"> der </w:t>
      </w:r>
      <w:r w:rsidR="00C360EC" w:rsidRPr="00B27259">
        <w:t xml:space="preserve">Toilettengang </w:t>
      </w:r>
      <w:r w:rsidR="00CC6DDC">
        <w:t>deutlich einfacher</w:t>
      </w:r>
      <w:r w:rsidR="001B706B" w:rsidRPr="00B27259">
        <w:t xml:space="preserve">. </w:t>
      </w:r>
      <w:r w:rsidR="00D02830" w:rsidRPr="00B27259">
        <w:t>Man</w:t>
      </w:r>
      <w:r w:rsidR="00DC400F" w:rsidRPr="00B27259">
        <w:t xml:space="preserve"> erhält damit</w:t>
      </w:r>
      <w:r w:rsidR="0024445B" w:rsidRPr="00B27259">
        <w:t xml:space="preserve"> seine Selbstbestimmung und -ständigkeit zurück</w:t>
      </w:r>
      <w:r w:rsidR="00AB0989" w:rsidRPr="00B27259">
        <w:t>. Denn die Reinigung des Intimbereichs übernimmt ein ausfahrbarer</w:t>
      </w:r>
      <w:r w:rsidR="002B353B" w:rsidRPr="00B27259">
        <w:t xml:space="preserve"> Duscharm mit einem</w:t>
      </w:r>
      <w:r w:rsidR="00AB0989" w:rsidRPr="00B27259">
        <w:t xml:space="preserve"> körperwarm temperierte</w:t>
      </w:r>
      <w:r w:rsidR="002B353B" w:rsidRPr="00B27259">
        <w:t>n</w:t>
      </w:r>
      <w:r w:rsidR="00AB0989" w:rsidRPr="00B27259">
        <w:t xml:space="preserve"> Wasserstrahl. </w:t>
      </w:r>
      <w:r w:rsidR="009F64F0" w:rsidRPr="00B27259">
        <w:t>Je nach Modell föhnt ein Warmluftföhn anschließend trocken.</w:t>
      </w:r>
      <w:r w:rsidR="005D77FC" w:rsidRPr="00B27259">
        <w:t xml:space="preserve"> Die Steuerung durch den Nutzer erfolgt per </w:t>
      </w:r>
      <w:r w:rsidR="007A0C3C" w:rsidRPr="00B27259">
        <w:t>Fernbedienung, Smartphone-App oder Wandbedienpanel</w:t>
      </w:r>
      <w:r w:rsidR="005D77FC" w:rsidRPr="00B27259">
        <w:t>.</w:t>
      </w:r>
      <w:r w:rsidR="00171544" w:rsidRPr="00B27259">
        <w:t xml:space="preserve"> </w:t>
      </w:r>
      <w:r w:rsidR="00A5037F" w:rsidRPr="00B27259">
        <w:t>Um</w:t>
      </w:r>
      <w:r w:rsidR="008023C8" w:rsidRPr="00B27259">
        <w:t xml:space="preserve"> </w:t>
      </w:r>
      <w:r w:rsidR="00F37A40" w:rsidRPr="00B27259">
        <w:t>nur</w:t>
      </w:r>
      <w:r w:rsidR="00A5037F" w:rsidRPr="00B27259">
        <w:t xml:space="preserve"> die Spülung </w:t>
      </w:r>
      <w:r w:rsidR="005D75EB" w:rsidRPr="00B27259">
        <w:t>auszulösen,</w:t>
      </w:r>
      <w:r w:rsidR="00A5037F" w:rsidRPr="00B27259">
        <w:t xml:space="preserve"> reicht es aus, die</w:t>
      </w:r>
      <w:r w:rsidR="005D75EB">
        <w:t xml:space="preserve"> seitlich an der Wand angebrachte,</w:t>
      </w:r>
      <w:r w:rsidR="00136242" w:rsidRPr="00B27259">
        <w:t xml:space="preserve"> </w:t>
      </w:r>
      <w:r w:rsidR="00D86A6F" w:rsidRPr="00B27259">
        <w:t>berührungslose WC-Steuerung</w:t>
      </w:r>
      <w:r w:rsidR="00136242" w:rsidRPr="00B27259">
        <w:t xml:space="preserve"> </w:t>
      </w:r>
      <w:r w:rsidR="00A5037F" w:rsidRPr="00B27259">
        <w:t xml:space="preserve">zu </w:t>
      </w:r>
      <w:r w:rsidR="007A6CCA" w:rsidRPr="00B27259">
        <w:t>bedienen.</w:t>
      </w:r>
    </w:p>
    <w:p w14:paraId="33CE1848" w14:textId="54CFCEC7" w:rsidR="00B353EB" w:rsidRPr="00D86A6F" w:rsidRDefault="002A1206" w:rsidP="00B353EB">
      <w:r w:rsidRPr="00B27259">
        <w:rPr>
          <w:b/>
          <w:bCs/>
        </w:rPr>
        <w:t>Individuelle Lösung gefunden</w:t>
      </w:r>
      <w:r w:rsidR="00B353EB" w:rsidRPr="00B27259">
        <w:rPr>
          <w:b/>
          <w:bCs/>
        </w:rPr>
        <w:t xml:space="preserve"> </w:t>
      </w:r>
      <w:r w:rsidR="00B353EB" w:rsidRPr="00B27259">
        <w:rPr>
          <w:b/>
          <w:bCs/>
        </w:rPr>
        <w:br/>
      </w:r>
      <w:r w:rsidR="00B353EB" w:rsidRPr="00B27259">
        <w:t xml:space="preserve">Das Ehepaar Grundmann entschied sich für das Dusch-WC </w:t>
      </w:r>
      <w:r w:rsidR="007212A8" w:rsidRPr="00B27259">
        <w:t xml:space="preserve">Geberit </w:t>
      </w:r>
      <w:r w:rsidR="00B353EB" w:rsidRPr="00B27259">
        <w:t>AquaClean Mera</w:t>
      </w:r>
      <w:r w:rsidR="00192DA0" w:rsidRPr="00B27259">
        <w:t xml:space="preserve"> Comfort</w:t>
      </w:r>
      <w:r w:rsidR="00623432" w:rsidRPr="00B27259">
        <w:t>: „</w:t>
      </w:r>
      <w:r w:rsidR="00BD0AE7" w:rsidRPr="00B27259">
        <w:t>Uns haben nicht nur die vielen Funktionen überzeugt</w:t>
      </w:r>
      <w:r w:rsidR="009702B2" w:rsidRPr="00B27259">
        <w:t xml:space="preserve">, sondern auch das Design. Dem WC sieht man sein Können nämlich nicht an, es ist </w:t>
      </w:r>
      <w:r w:rsidR="00B756E8" w:rsidRPr="00B27259">
        <w:t>trotz der integrierten Technik</w:t>
      </w:r>
      <w:r w:rsidR="009702B2" w:rsidRPr="00B27259">
        <w:t xml:space="preserve"> schlan</w:t>
      </w:r>
      <w:r w:rsidR="004D5107" w:rsidRPr="00B27259">
        <w:t>k, schlicht und schick</w:t>
      </w:r>
      <w:r w:rsidR="0039212D" w:rsidRPr="00B27259">
        <w:t xml:space="preserve"> und nimmt im Bad nicht mehr Raum ein als ein Standard-WC</w:t>
      </w:r>
      <w:r w:rsidR="001B51A9" w:rsidRPr="00B27259">
        <w:t>. I</w:t>
      </w:r>
      <w:r w:rsidR="003E6438" w:rsidRPr="00B27259">
        <w:t xml:space="preserve">m Gegensatz zu vielen anderen </w:t>
      </w:r>
      <w:r w:rsidR="00C63FFF" w:rsidRPr="00B27259">
        <w:t>Produkten für Menschen mit eingeschränkter Mobilität</w:t>
      </w:r>
      <w:r w:rsidR="00720E8D" w:rsidRPr="00B27259">
        <w:t xml:space="preserve">, die zwar funktional sind, aber häufig auch sperrig und </w:t>
      </w:r>
      <w:r w:rsidR="00EA3DD2" w:rsidRPr="00B27259">
        <w:t>optisch nicht</w:t>
      </w:r>
      <w:r w:rsidR="00E27306">
        <w:t xml:space="preserve"> so</w:t>
      </w:r>
      <w:r w:rsidR="00EA3DD2" w:rsidRPr="00B27259">
        <w:t xml:space="preserve"> ansprechend. </w:t>
      </w:r>
      <w:r w:rsidR="00594E2B" w:rsidRPr="00B27259">
        <w:t>Auf solche Details</w:t>
      </w:r>
      <w:r w:rsidR="00EA3DD2" w:rsidRPr="00B27259">
        <w:t xml:space="preserve"> legen wir auch bei unserer Arbeit viel </w:t>
      </w:r>
      <w:r w:rsidR="006F7D73" w:rsidRPr="00B27259">
        <w:t>W</w:t>
      </w:r>
      <w:r w:rsidR="00EA3DD2" w:rsidRPr="00B27259">
        <w:t>ert.“</w:t>
      </w:r>
      <w:r w:rsidR="0085362E" w:rsidRPr="00B27259">
        <w:t xml:space="preserve"> </w:t>
      </w:r>
      <w:r w:rsidR="00B353EB" w:rsidRPr="00B27259">
        <w:t xml:space="preserve">Für eine noch komfortablere Nutzung mit dem Rollstuhl wurde die WC-Keramik auf einer Höhe von 48 Zentimeter angebracht – anstelle der üblichen 42 Zentimeter. </w:t>
      </w:r>
      <w:r w:rsidR="00BC627D" w:rsidRPr="00B27259">
        <w:t>Die berührungslose Spülauslösung ist zur komfortableren und erleichterten Nutzung seitlich angebracht</w:t>
      </w:r>
      <w:r w:rsidR="00B353EB" w:rsidRPr="00B27259">
        <w:t xml:space="preserve">. „Ich kann </w:t>
      </w:r>
      <w:r w:rsidR="00A92D48" w:rsidRPr="00B27259">
        <w:t xml:space="preserve">die WC-Spülung </w:t>
      </w:r>
      <w:r w:rsidR="00B353EB" w:rsidRPr="00B27259">
        <w:t xml:space="preserve">jetzt </w:t>
      </w:r>
      <w:r w:rsidR="00D95C77">
        <w:t xml:space="preserve">noch einfacher </w:t>
      </w:r>
      <w:r w:rsidR="00B353EB" w:rsidRPr="00B27259">
        <w:t>auslösen</w:t>
      </w:r>
      <w:r w:rsidR="000424D3">
        <w:t>.</w:t>
      </w:r>
      <w:r w:rsidR="004A1039" w:rsidRPr="00B27259">
        <w:t xml:space="preserve"> D</w:t>
      </w:r>
      <w:r w:rsidR="00B353EB" w:rsidRPr="00B27259">
        <w:t>as ist für mich nicht</w:t>
      </w:r>
      <w:r w:rsidR="00B353EB" w:rsidRPr="00D86A6F">
        <w:t xml:space="preserve"> nur </w:t>
      </w:r>
      <w:r w:rsidR="00EA5DE0">
        <w:t>leichter</w:t>
      </w:r>
      <w:r w:rsidR="00B353EB" w:rsidRPr="00D86A6F">
        <w:t xml:space="preserve">, sondern auch noch hygienischer“, so Kornelia Grundmann. </w:t>
      </w:r>
      <w:r w:rsidR="005E5DD3">
        <w:t>Je nach Typ funktioniert die</w:t>
      </w:r>
      <w:r w:rsidR="005E5DD3" w:rsidRPr="00D86A6F">
        <w:t xml:space="preserve"> </w:t>
      </w:r>
      <w:r w:rsidR="004A1039" w:rsidRPr="00D86A6F">
        <w:t>Fernauslösung</w:t>
      </w:r>
      <w:r w:rsidR="00B76DA6" w:rsidRPr="00D86A6F">
        <w:t xml:space="preserve"> </w:t>
      </w:r>
      <w:r w:rsidR="000D26B3">
        <w:t xml:space="preserve">pneumatisch oder </w:t>
      </w:r>
      <w:r w:rsidR="00B76DA6" w:rsidRPr="00D86A6F">
        <w:t xml:space="preserve">über einen berührungslosen </w:t>
      </w:r>
      <w:r w:rsidR="00B76DA6" w:rsidRPr="00D86A6F">
        <w:lastRenderedPageBreak/>
        <w:t>Infrarottaster</w:t>
      </w:r>
      <w:r w:rsidR="009101BB" w:rsidRPr="00D86A6F">
        <w:t xml:space="preserve">. Die 1-Mengen-Spülung wird durch langes Vorhalten der Hand </w:t>
      </w:r>
      <w:r w:rsidR="00C36573" w:rsidRPr="00D86A6F">
        <w:t xml:space="preserve">vor den Sensor </w:t>
      </w:r>
      <w:r w:rsidR="009101BB" w:rsidRPr="00D86A6F">
        <w:t>aus</w:t>
      </w:r>
      <w:r w:rsidR="00562CF1" w:rsidRPr="00D86A6F">
        <w:t xml:space="preserve">gelöst, die 2-Mengen-Auslösung durch </w:t>
      </w:r>
      <w:r w:rsidR="005D251A" w:rsidRPr="00D86A6F">
        <w:t>kurzes Vorhalten.</w:t>
      </w:r>
      <w:r w:rsidR="00C50751" w:rsidRPr="00D86A6F">
        <w:t xml:space="preserve"> </w:t>
      </w:r>
    </w:p>
    <w:p w14:paraId="1DB972A4" w14:textId="595EA0ED" w:rsidR="00B353EB" w:rsidRPr="00D86A6F" w:rsidRDefault="008A6737" w:rsidP="00B353EB">
      <w:r w:rsidRPr="00D86A6F">
        <w:rPr>
          <w:b/>
          <w:bCs/>
        </w:rPr>
        <w:t xml:space="preserve">Einfache und schnelle </w:t>
      </w:r>
      <w:r w:rsidR="00B353EB" w:rsidRPr="00D86A6F">
        <w:rPr>
          <w:b/>
          <w:bCs/>
        </w:rPr>
        <w:t xml:space="preserve">Installation </w:t>
      </w:r>
      <w:r w:rsidR="003D5E25" w:rsidRPr="00D86A6F">
        <w:rPr>
          <w:b/>
          <w:bCs/>
        </w:rPr>
        <w:t xml:space="preserve"> </w:t>
      </w:r>
      <w:r w:rsidR="00B353EB" w:rsidRPr="00D86A6F">
        <w:rPr>
          <w:b/>
          <w:bCs/>
        </w:rPr>
        <w:br/>
      </w:r>
      <w:r w:rsidR="0035529A" w:rsidRPr="00D86A6F">
        <w:t>Nachdem die vorbereitenden Arbeiten für den</w:t>
      </w:r>
      <w:r w:rsidR="00D82794" w:rsidRPr="00D86A6F">
        <w:t xml:space="preserve"> komplette</w:t>
      </w:r>
      <w:r w:rsidR="0035529A" w:rsidRPr="00D86A6F">
        <w:t>n</w:t>
      </w:r>
      <w:r w:rsidR="00D82794" w:rsidRPr="00D86A6F">
        <w:t xml:space="preserve"> Umbau</w:t>
      </w:r>
      <w:r w:rsidR="004D0D77" w:rsidRPr="00D86A6F">
        <w:t xml:space="preserve"> im Bad von Familie Grundmann</w:t>
      </w:r>
      <w:r w:rsidR="00B353EB" w:rsidRPr="00D86A6F">
        <w:t xml:space="preserve"> </w:t>
      </w:r>
      <w:r w:rsidR="0035529A" w:rsidRPr="00D86A6F">
        <w:t xml:space="preserve">abgeschlossen waren, </w:t>
      </w:r>
      <w:r w:rsidR="00635DD3" w:rsidRPr="00B27259">
        <w:t xml:space="preserve">konnte </w:t>
      </w:r>
      <w:r w:rsidR="006930CF" w:rsidRPr="00B27259">
        <w:t>der Einbau des Dusch-WCs in wenigen Stunden</w:t>
      </w:r>
      <w:r w:rsidR="00C92389" w:rsidRPr="00B27259">
        <w:t xml:space="preserve"> vorgenommen werden.</w:t>
      </w:r>
      <w:r w:rsidR="00B353EB" w:rsidRPr="00B27259">
        <w:t xml:space="preserve"> Für das Dusch-WC sowie die</w:t>
      </w:r>
      <w:r w:rsidR="005D75EB">
        <w:t xml:space="preserve"> seitlich angebrachte,</w:t>
      </w:r>
      <w:r w:rsidR="00B353EB" w:rsidRPr="00B27259">
        <w:t xml:space="preserve"> </w:t>
      </w:r>
      <w:r w:rsidR="00A85AAF" w:rsidRPr="00B27259">
        <w:t xml:space="preserve">berührungslose WC-Steuerung </w:t>
      </w:r>
      <w:r w:rsidR="00B353EB" w:rsidRPr="00B27259">
        <w:t>ist ein Stromanschluss am WC nötig,</w:t>
      </w:r>
      <w:r w:rsidR="00C55AF5" w:rsidRPr="00B27259">
        <w:t xml:space="preserve"> der bisher nicht vorhanden war</w:t>
      </w:r>
      <w:r w:rsidR="006C4158" w:rsidRPr="00B27259">
        <w:t>, daher musste</w:t>
      </w:r>
      <w:r w:rsidR="00B353EB" w:rsidRPr="00B27259">
        <w:t xml:space="preserve"> der bestehende Spülkasten gegen einen neuen getauscht werden.</w:t>
      </w:r>
      <w:r w:rsidR="00C92389" w:rsidRPr="00B27259">
        <w:t xml:space="preserve"> </w:t>
      </w:r>
      <w:r w:rsidR="00446550" w:rsidRPr="00B27259">
        <w:t xml:space="preserve">„Ich kann jedem nur empfehlen, </w:t>
      </w:r>
      <w:r w:rsidR="006C4158" w:rsidRPr="00B27259">
        <w:t xml:space="preserve">beim Badumbau </w:t>
      </w:r>
      <w:r w:rsidR="00446550" w:rsidRPr="00B27259">
        <w:t xml:space="preserve">vorausschauend zu denken und sich </w:t>
      </w:r>
      <w:r w:rsidR="00876ECC" w:rsidRPr="00B27259">
        <w:t>frühzeitig einen Stromanschluss</w:t>
      </w:r>
      <w:r w:rsidR="007F15FD" w:rsidRPr="00B27259">
        <w:t xml:space="preserve"> an den WC-Platz legen zu lassen“, resümiert Kornelia Grundmann</w:t>
      </w:r>
      <w:r w:rsidR="00BD33EF" w:rsidRPr="00B27259">
        <w:t xml:space="preserve"> und ergänzt</w:t>
      </w:r>
      <w:r w:rsidR="007F15FD" w:rsidRPr="00B27259">
        <w:t>.</w:t>
      </w:r>
      <w:r w:rsidR="00BD33EF" w:rsidRPr="00B27259">
        <w:t xml:space="preserve"> „Hätten wir</w:t>
      </w:r>
      <w:r w:rsidR="00EC7BD8" w:rsidRPr="00B27259">
        <w:t xml:space="preserve"> das früher gewusst und</w:t>
      </w:r>
      <w:r w:rsidR="00BD33EF" w:rsidRPr="00B27259">
        <w:t xml:space="preserve"> bereits bei der Grundsanierung einen Stromanschluss legen lassen,</w:t>
      </w:r>
      <w:r w:rsidR="00283591" w:rsidRPr="00B27259">
        <w:t xml:space="preserve"> wären die Umbaukosten deutlich niedriger ausgefallen.</w:t>
      </w:r>
      <w:r w:rsidR="00E65985" w:rsidRPr="00B27259">
        <w:t xml:space="preserve"> Mein</w:t>
      </w:r>
      <w:r w:rsidR="00D03541">
        <w:t>e Emp</w:t>
      </w:r>
      <w:r w:rsidR="00410D60">
        <w:t>f</w:t>
      </w:r>
      <w:r w:rsidR="00D03541">
        <w:t>ehlung ist,</w:t>
      </w:r>
      <w:r w:rsidR="00E65985" w:rsidRPr="00B27259">
        <w:t xml:space="preserve"> dass Kunden und Auftraggeber heutzutage über diese komfortablen Gesamtlösungen aufgeklärt werden.</w:t>
      </w:r>
      <w:r w:rsidR="003A2C1F" w:rsidRPr="00B27259">
        <w:t>“</w:t>
      </w:r>
      <w:r w:rsidR="00283591" w:rsidRPr="00B27259">
        <w:t xml:space="preserve"> </w:t>
      </w:r>
      <w:r w:rsidR="00B353EB" w:rsidRPr="00B27259">
        <w:t xml:space="preserve">Nach </w:t>
      </w:r>
      <w:r w:rsidR="002317EB" w:rsidRPr="00B27259">
        <w:t>der Montage</w:t>
      </w:r>
      <w:r w:rsidR="00B353EB" w:rsidRPr="00B27259">
        <w:t xml:space="preserve"> des Spülkastens, der Anbringung der Befestigungen für die seitlichen Haltegriffe und der </w:t>
      </w:r>
      <w:r w:rsidR="00A85AAF" w:rsidRPr="00B27259">
        <w:t xml:space="preserve">berührungslosen WC-Steuerung </w:t>
      </w:r>
      <w:r w:rsidR="00B353EB" w:rsidRPr="00B27259">
        <w:t xml:space="preserve">wurden noch die Fliesen verlegt. Als letzten Schritt brachte der Installateur die Keramik, die Haltegriffe sowie die Abdeckung der </w:t>
      </w:r>
      <w:r w:rsidR="00BC627D" w:rsidRPr="00B27259">
        <w:t xml:space="preserve">berührungslosen WC-Steuerung </w:t>
      </w:r>
      <w:r w:rsidR="00B353EB" w:rsidRPr="00B27259">
        <w:t xml:space="preserve">an. </w:t>
      </w:r>
      <w:r w:rsidR="00400F3D" w:rsidRPr="00B27259">
        <w:t>D</w:t>
      </w:r>
      <w:r w:rsidR="00B5576F" w:rsidRPr="00B27259">
        <w:t>ie Serviceöffnung</w:t>
      </w:r>
      <w:r w:rsidR="00400F3D" w:rsidRPr="00B27259">
        <w:t>, die für</w:t>
      </w:r>
      <w:r w:rsidR="00B5576F" w:rsidRPr="00B27259">
        <w:t xml:space="preserve"> Revisionszwecke </w:t>
      </w:r>
      <w:r w:rsidR="00400F3D" w:rsidRPr="00B27259">
        <w:t xml:space="preserve">genutzt wird, </w:t>
      </w:r>
      <w:r w:rsidR="00B5576F" w:rsidRPr="00B27259">
        <w:t xml:space="preserve">wurde mit einer </w:t>
      </w:r>
      <w:r w:rsidR="00400F3D" w:rsidRPr="00B27259">
        <w:t xml:space="preserve">farblich </w:t>
      </w:r>
      <w:r w:rsidR="00B5576F" w:rsidRPr="00B27259">
        <w:t>passenden Abdeckplatte</w:t>
      </w:r>
      <w:r w:rsidR="00CD2698" w:rsidRPr="00B27259">
        <w:t xml:space="preserve"> </w:t>
      </w:r>
      <w:r w:rsidR="00CC6814" w:rsidRPr="00B27259">
        <w:t>versehen.</w:t>
      </w:r>
      <w:r w:rsidR="00B5576F" w:rsidRPr="00D86A6F">
        <w:t xml:space="preserve"> </w:t>
      </w:r>
    </w:p>
    <w:p w14:paraId="2F31CFB6" w14:textId="3A8A5D72" w:rsidR="00B353EB" w:rsidRPr="00D86A6F" w:rsidRDefault="00B353EB" w:rsidP="00B353EB">
      <w:r w:rsidRPr="00D86A6F">
        <w:rPr>
          <w:b/>
          <w:bCs/>
        </w:rPr>
        <w:t xml:space="preserve">Zahlreiche Funktionen für mehr Komfort </w:t>
      </w:r>
      <w:r w:rsidRPr="00D86A6F">
        <w:rPr>
          <w:b/>
          <w:bCs/>
        </w:rPr>
        <w:br/>
      </w:r>
      <w:r w:rsidRPr="00D86A6F">
        <w:t xml:space="preserve">Für das Dusch-WC Geberit AquaClean Mera </w:t>
      </w:r>
      <w:r w:rsidR="006A540F" w:rsidRPr="00D86A6F">
        <w:t xml:space="preserve">Comfort </w:t>
      </w:r>
      <w:r w:rsidRPr="00D86A6F">
        <w:t xml:space="preserve">hat sich </w:t>
      </w:r>
      <w:r w:rsidR="00CE35EE" w:rsidRPr="00D86A6F">
        <w:t>das Ehepaar</w:t>
      </w:r>
      <w:r w:rsidRPr="00D86A6F">
        <w:t xml:space="preserve"> Grundmann auch aufgrund seiner hochwertigen Ausstattung entschieden: Neben der Duschfunktion</w:t>
      </w:r>
      <w:r w:rsidRPr="00D86A6F">
        <w:rPr>
          <w:b/>
          <w:bCs/>
        </w:rPr>
        <w:t xml:space="preserve"> </w:t>
      </w:r>
      <w:r w:rsidR="00577673" w:rsidRPr="00D86A6F">
        <w:t xml:space="preserve">verfügt es über </w:t>
      </w:r>
      <w:r w:rsidR="002735AA" w:rsidRPr="00D86A6F">
        <w:t xml:space="preserve">einen Warmluftföhn, eine Geruchsabsaugung </w:t>
      </w:r>
      <w:r w:rsidR="002B4D25" w:rsidRPr="00D86A6F">
        <w:t>und eine WC-Sitz</w:t>
      </w:r>
      <w:r w:rsidR="00DC2A0B" w:rsidRPr="00D86A6F">
        <w:t>-H</w:t>
      </w:r>
      <w:r w:rsidR="002B4D25" w:rsidRPr="00D86A6F">
        <w:t>eizung. Dank WC-Deckel-Automatik lässt es sich zudem</w:t>
      </w:r>
      <w:r w:rsidR="003B0865" w:rsidRPr="00D86A6F">
        <w:t xml:space="preserve"> </w:t>
      </w:r>
      <w:r w:rsidR="00A254DB" w:rsidRPr="00D86A6F">
        <w:t>berührungslos und damit hygienischer</w:t>
      </w:r>
      <w:r w:rsidR="002B4D25" w:rsidRPr="00D86A6F">
        <w:t xml:space="preserve"> </w:t>
      </w:r>
      <w:r w:rsidR="006E54BA" w:rsidRPr="00D86A6F">
        <w:t xml:space="preserve">öffnen und schließen, ein Orientierungslicht leitet in der Nacht den Weg zum WC. </w:t>
      </w:r>
    </w:p>
    <w:p w14:paraId="2F031892" w14:textId="1D077076" w:rsidR="00B353EB" w:rsidRPr="004E2246" w:rsidRDefault="00942E55" w:rsidP="00B353EB">
      <w:r w:rsidRPr="00D86A6F">
        <w:t>Auch die Technik lässt nicht</w:t>
      </w:r>
      <w:r w:rsidR="006A08E6">
        <w:t>s</w:t>
      </w:r>
      <w:r w:rsidRPr="00D86A6F">
        <w:t xml:space="preserve"> zu wünschen übrig: Herzstück des Dusch-WCs ist die WhirlSpray-Duschtechnologie</w:t>
      </w:r>
      <w:r w:rsidR="003B0865" w:rsidRPr="00D86A6F">
        <w:t xml:space="preserve">, </w:t>
      </w:r>
      <w:r w:rsidR="00767F2C" w:rsidRPr="00D86A6F">
        <w:t xml:space="preserve">die eine gezielte und </w:t>
      </w:r>
      <w:r w:rsidR="002A2CCD" w:rsidRPr="00D86A6F">
        <w:t>sorgfältige</w:t>
      </w:r>
      <w:r w:rsidR="005440CB" w:rsidRPr="00D86A6F">
        <w:t>, angenehm temperierte</w:t>
      </w:r>
      <w:r w:rsidR="00767F2C" w:rsidRPr="00D86A6F">
        <w:t xml:space="preserve"> Reinigung des Intimbereichs ermöglicht.</w:t>
      </w:r>
      <w:r w:rsidR="002A2CCD" w:rsidRPr="00D86A6F">
        <w:t xml:space="preserve"> </w:t>
      </w:r>
      <w:r w:rsidR="00404242" w:rsidRPr="00D86A6F">
        <w:t xml:space="preserve">Besonders leise ist die TurboFlush-Spültechnik, </w:t>
      </w:r>
      <w:r w:rsidR="00B324A6" w:rsidRPr="00D86A6F">
        <w:t xml:space="preserve">die die spülrandlose Keramik gründlich </w:t>
      </w:r>
      <w:r w:rsidR="00D636AE" w:rsidRPr="00D86A6F">
        <w:t xml:space="preserve">und leise </w:t>
      </w:r>
      <w:r w:rsidR="00B324A6" w:rsidRPr="00D86A6F">
        <w:t>reinigt.</w:t>
      </w:r>
      <w:r w:rsidR="00B324A6" w:rsidRPr="004E2246">
        <w:t xml:space="preserve"> </w:t>
      </w:r>
    </w:p>
    <w:p w14:paraId="3F35DDA5" w14:textId="24A53DD1" w:rsidR="00984786" w:rsidRDefault="00B353EB" w:rsidP="00B353EB">
      <w:r w:rsidRPr="004E2246">
        <w:rPr>
          <w:b/>
          <w:bCs/>
        </w:rPr>
        <w:t xml:space="preserve">Fazit </w:t>
      </w:r>
      <w:r w:rsidRPr="004E2246">
        <w:rPr>
          <w:b/>
          <w:bCs/>
        </w:rPr>
        <w:br/>
      </w:r>
      <w:r w:rsidRPr="004E2246">
        <w:t xml:space="preserve">Für Kornelia Grundmann hat sich der </w:t>
      </w:r>
      <w:r w:rsidR="00C30B8E" w:rsidRPr="004E2246">
        <w:t>Umbau</w:t>
      </w:r>
      <w:r w:rsidRPr="004E2246">
        <w:t xml:space="preserve"> auf jeden Fall gelohnt – </w:t>
      </w:r>
      <w:r w:rsidR="00D41B29" w:rsidRPr="004E2246">
        <w:t>nun kann sie auch</w:t>
      </w:r>
      <w:r w:rsidRPr="004E2246">
        <w:t xml:space="preserve"> ihren Kunden ihre persönliche Erfahrung weitergeben und ein Dusch-WC aus</w:t>
      </w:r>
      <w:r w:rsidRPr="00620F4B">
        <w:t xml:space="preserve"> Überzeugung empfehlen: </w:t>
      </w:r>
      <w:r w:rsidR="000E77ED" w:rsidRPr="00620F4B">
        <w:t>„</w:t>
      </w:r>
      <w:r w:rsidRPr="00620F4B">
        <w:t>Von diesem neuen Standard der Technik, der Hygiene und der Benutzerfreundlichkeit sind wir täglich aufs Neue begeistert.”</w:t>
      </w:r>
    </w:p>
    <w:p w14:paraId="15857D9D" w14:textId="77777777" w:rsidR="00054748" w:rsidRDefault="00054748" w:rsidP="00F44AEF">
      <w:pPr>
        <w:rPr>
          <w:b/>
        </w:rPr>
      </w:pPr>
    </w:p>
    <w:p w14:paraId="5ECA314A" w14:textId="1E509C36" w:rsidR="006C3632" w:rsidRPr="006C3632" w:rsidRDefault="006C3632" w:rsidP="00F44AEF">
      <w:pPr>
        <w:rPr>
          <w:b/>
        </w:rPr>
      </w:pPr>
      <w:r w:rsidRPr="006C3632">
        <w:rPr>
          <w:b/>
        </w:rPr>
        <w:lastRenderedPageBreak/>
        <w:t>Bildmaterial</w:t>
      </w:r>
    </w:p>
    <w:tbl>
      <w:tblPr>
        <w:tblStyle w:val="Tabellenraster"/>
        <w:tblpPr w:leftFromText="141" w:rightFromText="141" w:vertAnchor="text" w:horzAnchor="page" w:tblpX="1683" w:tblpY="286"/>
        <w:tblW w:w="9418" w:type="dxa"/>
        <w:tblLayout w:type="fixed"/>
        <w:tblCellMar>
          <w:top w:w="57" w:type="dxa"/>
          <w:left w:w="0" w:type="dxa"/>
          <w:bottom w:w="57" w:type="dxa"/>
          <w:right w:w="0" w:type="dxa"/>
        </w:tblCellMar>
        <w:tblLook w:val="04A0" w:firstRow="1" w:lastRow="0" w:firstColumn="1" w:lastColumn="0" w:noHBand="0" w:noVBand="1"/>
      </w:tblPr>
      <w:tblGrid>
        <w:gridCol w:w="3749"/>
        <w:gridCol w:w="5669"/>
      </w:tblGrid>
      <w:tr w:rsidR="00E4627B" w:rsidRPr="00887B3E" w14:paraId="42925B6C" w14:textId="77777777" w:rsidTr="00E4627B">
        <w:trPr>
          <w:cantSplit/>
          <w:trHeight w:val="2206"/>
        </w:trPr>
        <w:tc>
          <w:tcPr>
            <w:tcW w:w="3749" w:type="dxa"/>
          </w:tcPr>
          <w:p w14:paraId="3D730A23" w14:textId="655937FD" w:rsidR="00E4627B" w:rsidRDefault="001F0CB8" w:rsidP="007E7E07">
            <w:pPr>
              <w:rPr>
                <w:b/>
                <w:noProof/>
                <w:szCs w:val="20"/>
              </w:rPr>
            </w:pPr>
            <w:r>
              <w:rPr>
                <w:noProof/>
              </w:rPr>
              <w:drawing>
                <wp:anchor distT="0" distB="107950" distL="114300" distR="114300" simplePos="0" relativeHeight="251663360" behindDoc="1" locked="0" layoutInCell="1" allowOverlap="1" wp14:anchorId="622D6F05" wp14:editId="404D93A8">
                  <wp:simplePos x="0" y="0"/>
                  <wp:positionH relativeFrom="column">
                    <wp:posOffset>0</wp:posOffset>
                  </wp:positionH>
                  <wp:positionV relativeFrom="paragraph">
                    <wp:posOffset>0</wp:posOffset>
                  </wp:positionV>
                  <wp:extent cx="1620000" cy="2160000"/>
                  <wp:effectExtent l="0" t="0" r="0" b="0"/>
                  <wp:wrapTight wrapText="bothSides">
                    <wp:wrapPolygon edited="0">
                      <wp:start x="0" y="0"/>
                      <wp:lineTo x="0" y="21340"/>
                      <wp:lineTo x="21338" y="21340"/>
                      <wp:lineTo x="21338"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62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9" w:type="dxa"/>
          </w:tcPr>
          <w:p w14:paraId="2E2B9082" w14:textId="089AFF22" w:rsidR="00E4627B" w:rsidRPr="004C2400" w:rsidRDefault="00E4627B" w:rsidP="00E4627B">
            <w:pPr>
              <w:spacing w:after="0"/>
              <w:rPr>
                <w:b/>
                <w:bCs/>
                <w:lang w:eastAsia="en-US" w:bidi="en-US"/>
              </w:rPr>
            </w:pPr>
            <w:r w:rsidRPr="3DCAB33A">
              <w:rPr>
                <w:b/>
                <w:bCs/>
                <w:lang w:eastAsia="en-US" w:bidi="en-US"/>
              </w:rPr>
              <w:t>[</w:t>
            </w:r>
            <w:r w:rsidRPr="00C5056C">
              <w:rPr>
                <w:b/>
                <w:szCs w:val="20"/>
                <w:lang w:eastAsia="en-US" w:bidi="en-US"/>
              </w:rPr>
              <w:t>Geberit_Referenz_</w:t>
            </w:r>
            <w:r>
              <w:rPr>
                <w:b/>
                <w:szCs w:val="20"/>
                <w:lang w:eastAsia="en-US" w:bidi="en-US"/>
              </w:rPr>
              <w:t>Grundmann_1</w:t>
            </w:r>
            <w:r w:rsidRPr="3DCAB33A">
              <w:rPr>
                <w:b/>
                <w:bCs/>
                <w:lang w:eastAsia="en-US" w:bidi="en-US"/>
              </w:rPr>
              <w:t>.jpg]</w:t>
            </w:r>
          </w:p>
          <w:p w14:paraId="56236E5C" w14:textId="1475340F" w:rsidR="001D4E68" w:rsidRPr="004E2246" w:rsidRDefault="001D4E68" w:rsidP="00E4627B">
            <w:pPr>
              <w:spacing w:after="0"/>
              <w:rPr>
                <w:szCs w:val="20"/>
                <w:lang w:eastAsia="en-US" w:bidi="en-US"/>
              </w:rPr>
            </w:pPr>
            <w:r>
              <w:rPr>
                <w:szCs w:val="20"/>
                <w:lang w:eastAsia="en-US" w:bidi="en-US"/>
              </w:rPr>
              <w:t xml:space="preserve">Vor der Renovierung </w:t>
            </w:r>
            <w:r w:rsidR="00B32E0C" w:rsidRPr="004E2246">
              <w:rPr>
                <w:szCs w:val="20"/>
                <w:lang w:eastAsia="en-US" w:bidi="en-US"/>
              </w:rPr>
              <w:t xml:space="preserve">nutzte Frau Grundmann das WC mit einem einfachen </w:t>
            </w:r>
            <w:r w:rsidRPr="004E2246">
              <w:rPr>
                <w:szCs w:val="20"/>
                <w:lang w:eastAsia="en-US" w:bidi="en-US"/>
              </w:rPr>
              <w:t>Aufsatz</w:t>
            </w:r>
            <w:r w:rsidR="00C30B8E" w:rsidRPr="004E2246">
              <w:rPr>
                <w:szCs w:val="20"/>
                <w:lang w:eastAsia="en-US" w:bidi="en-US"/>
              </w:rPr>
              <w:t xml:space="preserve"> als Sitzerhöhung.</w:t>
            </w:r>
          </w:p>
          <w:p w14:paraId="0158B131" w14:textId="37CCAB06" w:rsidR="00E4627B" w:rsidRPr="3DCAB33A" w:rsidRDefault="00E4627B" w:rsidP="00E4627B">
            <w:pPr>
              <w:spacing w:after="0"/>
              <w:rPr>
                <w:b/>
                <w:bCs/>
              </w:rPr>
            </w:pPr>
            <w:r w:rsidRPr="004E2246">
              <w:rPr>
                <w:szCs w:val="20"/>
                <w:lang w:eastAsia="en-US" w:bidi="en-US"/>
              </w:rPr>
              <w:t>Foto: P</w:t>
            </w:r>
            <w:r w:rsidR="001D13D7" w:rsidRPr="004E2246">
              <w:rPr>
                <w:szCs w:val="20"/>
                <w:lang w:eastAsia="en-US" w:bidi="en-US"/>
              </w:rPr>
              <w:t xml:space="preserve">eter </w:t>
            </w:r>
            <w:r w:rsidRPr="004E2246">
              <w:rPr>
                <w:szCs w:val="20"/>
                <w:lang w:eastAsia="en-US" w:bidi="en-US"/>
              </w:rPr>
              <w:t>Jagodic</w:t>
            </w:r>
          </w:p>
        </w:tc>
      </w:tr>
      <w:tr w:rsidR="00DA3BE5" w:rsidRPr="00887B3E" w14:paraId="2B6CD130" w14:textId="77777777" w:rsidTr="00E4627B">
        <w:trPr>
          <w:cantSplit/>
          <w:trHeight w:val="2206"/>
        </w:trPr>
        <w:tc>
          <w:tcPr>
            <w:tcW w:w="3749" w:type="dxa"/>
          </w:tcPr>
          <w:p w14:paraId="07889510" w14:textId="4E93E91C" w:rsidR="00DA3BE5" w:rsidRDefault="00FE4D63" w:rsidP="007E7E07">
            <w:pPr>
              <w:rPr>
                <w:noProof/>
                <w:szCs w:val="20"/>
                <w:lang w:eastAsia="de-DE"/>
              </w:rPr>
            </w:pPr>
            <w:r>
              <w:rPr>
                <w:noProof/>
              </w:rPr>
              <w:drawing>
                <wp:anchor distT="0" distB="107950" distL="114300" distR="114300" simplePos="0" relativeHeight="251664384" behindDoc="1" locked="0" layoutInCell="1" allowOverlap="1" wp14:anchorId="63C4E9A3" wp14:editId="71950712">
                  <wp:simplePos x="0" y="0"/>
                  <wp:positionH relativeFrom="column">
                    <wp:posOffset>0</wp:posOffset>
                  </wp:positionH>
                  <wp:positionV relativeFrom="paragraph">
                    <wp:posOffset>0</wp:posOffset>
                  </wp:positionV>
                  <wp:extent cx="1440000" cy="3042000"/>
                  <wp:effectExtent l="0" t="0" r="8255" b="6350"/>
                  <wp:wrapTight wrapText="bothSides">
                    <wp:wrapPolygon edited="0">
                      <wp:start x="0" y="0"/>
                      <wp:lineTo x="0" y="21510"/>
                      <wp:lineTo x="21438" y="21510"/>
                      <wp:lineTo x="21438"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3042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9" w:type="dxa"/>
          </w:tcPr>
          <w:p w14:paraId="1DCB47DA" w14:textId="5DEC706C" w:rsidR="00DA3BE5" w:rsidRPr="004C2400" w:rsidRDefault="00DA3BE5" w:rsidP="3DCAB33A">
            <w:pPr>
              <w:spacing w:after="0"/>
              <w:rPr>
                <w:b/>
                <w:bCs/>
                <w:lang w:eastAsia="en-US" w:bidi="en-US"/>
              </w:rPr>
            </w:pPr>
            <w:r w:rsidRPr="3DCAB33A">
              <w:rPr>
                <w:b/>
                <w:bCs/>
                <w:lang w:eastAsia="en-US" w:bidi="en-US"/>
              </w:rPr>
              <w:t>[</w:t>
            </w:r>
            <w:r w:rsidR="00E4627B" w:rsidRPr="00C5056C">
              <w:rPr>
                <w:b/>
                <w:szCs w:val="20"/>
                <w:lang w:eastAsia="en-US" w:bidi="en-US"/>
              </w:rPr>
              <w:t>Geberit_Referenz_</w:t>
            </w:r>
            <w:r w:rsidR="00E4627B">
              <w:rPr>
                <w:b/>
                <w:szCs w:val="20"/>
                <w:lang w:eastAsia="en-US" w:bidi="en-US"/>
              </w:rPr>
              <w:t>Grundmann_2</w:t>
            </w:r>
            <w:r w:rsidRPr="3DCAB33A">
              <w:rPr>
                <w:b/>
                <w:bCs/>
                <w:lang w:eastAsia="en-US" w:bidi="en-US"/>
              </w:rPr>
              <w:t>.jpg]</w:t>
            </w:r>
          </w:p>
          <w:p w14:paraId="60C779C1" w14:textId="7323BCD8" w:rsidR="00B32E0C" w:rsidRDefault="00A3246E" w:rsidP="0053320C">
            <w:pPr>
              <w:spacing w:after="0"/>
              <w:rPr>
                <w:szCs w:val="20"/>
                <w:lang w:eastAsia="en-US" w:bidi="en-US"/>
              </w:rPr>
            </w:pPr>
            <w:r>
              <w:rPr>
                <w:szCs w:val="20"/>
                <w:lang w:eastAsia="en-US" w:bidi="en-US"/>
              </w:rPr>
              <w:t>Die Installation ging einf</w:t>
            </w:r>
            <w:r w:rsidRPr="00B27259">
              <w:rPr>
                <w:szCs w:val="20"/>
                <w:lang w:eastAsia="en-US" w:bidi="en-US"/>
              </w:rPr>
              <w:t xml:space="preserve">ach vonstatten: </w:t>
            </w:r>
            <w:r w:rsidR="00653AA2" w:rsidRPr="00B27259">
              <w:rPr>
                <w:szCs w:val="20"/>
                <w:lang w:eastAsia="en-US" w:bidi="en-US"/>
              </w:rPr>
              <w:t xml:space="preserve">Elektrofachkraft und Sanitärinstallateur </w:t>
            </w:r>
            <w:r w:rsidR="008374EC" w:rsidRPr="00B27259">
              <w:rPr>
                <w:szCs w:val="20"/>
                <w:lang w:eastAsia="en-US" w:bidi="en-US"/>
              </w:rPr>
              <w:t>verlegte</w:t>
            </w:r>
            <w:r w:rsidR="005C1104" w:rsidRPr="00B27259">
              <w:rPr>
                <w:szCs w:val="20"/>
                <w:lang w:eastAsia="en-US" w:bidi="en-US"/>
              </w:rPr>
              <w:t>n</w:t>
            </w:r>
            <w:r w:rsidR="008374EC" w:rsidRPr="00B27259">
              <w:rPr>
                <w:szCs w:val="20"/>
                <w:lang w:eastAsia="en-US" w:bidi="en-US"/>
              </w:rPr>
              <w:t xml:space="preserve"> die nötigen Stromkabel</w:t>
            </w:r>
            <w:r w:rsidR="001F72E8" w:rsidRPr="00B27259">
              <w:rPr>
                <w:szCs w:val="20"/>
                <w:lang w:eastAsia="en-US" w:bidi="en-US"/>
              </w:rPr>
              <w:t xml:space="preserve"> und</w:t>
            </w:r>
            <w:r w:rsidR="008374EC" w:rsidRPr="00B27259">
              <w:rPr>
                <w:szCs w:val="20"/>
                <w:lang w:eastAsia="en-US" w:bidi="en-US"/>
              </w:rPr>
              <w:t xml:space="preserve"> brachte</w:t>
            </w:r>
            <w:r w:rsidR="005C1104" w:rsidRPr="00B27259">
              <w:rPr>
                <w:szCs w:val="20"/>
                <w:lang w:eastAsia="en-US" w:bidi="en-US"/>
              </w:rPr>
              <w:t>n</w:t>
            </w:r>
            <w:r w:rsidR="008374EC" w:rsidRPr="00B27259">
              <w:rPr>
                <w:szCs w:val="20"/>
                <w:lang w:eastAsia="en-US" w:bidi="en-US"/>
              </w:rPr>
              <w:t xml:space="preserve"> den neuen Spülkasten</w:t>
            </w:r>
            <w:r w:rsidR="008374EC">
              <w:rPr>
                <w:szCs w:val="20"/>
                <w:lang w:eastAsia="en-US" w:bidi="en-US"/>
              </w:rPr>
              <w:t xml:space="preserve"> an</w:t>
            </w:r>
            <w:r w:rsidR="001F72E8">
              <w:rPr>
                <w:szCs w:val="20"/>
                <w:lang w:eastAsia="en-US" w:bidi="en-US"/>
              </w:rPr>
              <w:t>…</w:t>
            </w:r>
          </w:p>
          <w:p w14:paraId="1A904326" w14:textId="4FE30E31" w:rsidR="00DA3BE5" w:rsidRPr="00F10D2E" w:rsidRDefault="0053320C" w:rsidP="0053320C">
            <w:pPr>
              <w:spacing w:after="0"/>
              <w:rPr>
                <w:b/>
                <w:szCs w:val="20"/>
                <w:highlight w:val="yellow"/>
              </w:rPr>
            </w:pPr>
            <w:r w:rsidRPr="002F1E32">
              <w:rPr>
                <w:szCs w:val="20"/>
                <w:lang w:eastAsia="en-US" w:bidi="en-US"/>
              </w:rPr>
              <w:t xml:space="preserve">Foto: </w:t>
            </w:r>
            <w:r w:rsidR="001241DA">
              <w:rPr>
                <w:szCs w:val="20"/>
                <w:lang w:eastAsia="en-US" w:bidi="en-US"/>
              </w:rPr>
              <w:t>Gabana</w:t>
            </w:r>
          </w:p>
        </w:tc>
      </w:tr>
      <w:tr w:rsidR="00DA3BE5" w:rsidRPr="00887B3E" w14:paraId="13AE0E90" w14:textId="77777777" w:rsidTr="00E4627B">
        <w:trPr>
          <w:cantSplit/>
          <w:trHeight w:val="2206"/>
        </w:trPr>
        <w:tc>
          <w:tcPr>
            <w:tcW w:w="3749" w:type="dxa"/>
          </w:tcPr>
          <w:p w14:paraId="08A1E3C0" w14:textId="3A8F9018" w:rsidR="00DA3BE5" w:rsidRPr="006271C1" w:rsidRDefault="00213E1B" w:rsidP="007E7E07">
            <w:pPr>
              <w:rPr>
                <w:noProof/>
                <w:szCs w:val="20"/>
                <w:lang w:eastAsia="de-DE"/>
              </w:rPr>
            </w:pPr>
            <w:r>
              <w:rPr>
                <w:noProof/>
              </w:rPr>
              <w:lastRenderedPageBreak/>
              <w:drawing>
                <wp:anchor distT="0" distB="107950" distL="114300" distR="114300" simplePos="0" relativeHeight="251665408" behindDoc="1" locked="0" layoutInCell="1" allowOverlap="1" wp14:anchorId="5DE13260" wp14:editId="3AD45D8E">
                  <wp:simplePos x="0" y="0"/>
                  <wp:positionH relativeFrom="column">
                    <wp:posOffset>0</wp:posOffset>
                  </wp:positionH>
                  <wp:positionV relativeFrom="paragraph">
                    <wp:posOffset>0</wp:posOffset>
                  </wp:positionV>
                  <wp:extent cx="1440000" cy="1922400"/>
                  <wp:effectExtent l="0" t="0" r="8255" b="1905"/>
                  <wp:wrapTight wrapText="bothSides">
                    <wp:wrapPolygon edited="0">
                      <wp:start x="0" y="0"/>
                      <wp:lineTo x="0" y="21407"/>
                      <wp:lineTo x="21438" y="21407"/>
                      <wp:lineTo x="21438"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40000" cy="192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9" w:type="dxa"/>
          </w:tcPr>
          <w:p w14:paraId="51E6B0C7" w14:textId="1EC786DF" w:rsidR="00AE2203" w:rsidRPr="00D86A6F" w:rsidRDefault="00AE2203" w:rsidP="00AE2203">
            <w:pPr>
              <w:spacing w:after="0"/>
              <w:rPr>
                <w:b/>
                <w:szCs w:val="20"/>
                <w:lang w:eastAsia="en-US" w:bidi="en-US"/>
              </w:rPr>
            </w:pPr>
            <w:r w:rsidRPr="00D86A6F">
              <w:rPr>
                <w:b/>
                <w:szCs w:val="20"/>
                <w:lang w:eastAsia="en-US" w:bidi="en-US"/>
              </w:rPr>
              <w:t>[</w:t>
            </w:r>
            <w:r w:rsidR="00C5056C" w:rsidRPr="00D86A6F">
              <w:rPr>
                <w:b/>
                <w:szCs w:val="20"/>
                <w:lang w:eastAsia="en-US" w:bidi="en-US"/>
              </w:rPr>
              <w:t>Geberit_Referenz_</w:t>
            </w:r>
            <w:r w:rsidR="00E4627B" w:rsidRPr="00D86A6F">
              <w:rPr>
                <w:b/>
                <w:szCs w:val="20"/>
                <w:lang w:eastAsia="en-US" w:bidi="en-US"/>
              </w:rPr>
              <w:t>Grundmann_3</w:t>
            </w:r>
            <w:r w:rsidRPr="00D86A6F">
              <w:rPr>
                <w:b/>
                <w:szCs w:val="20"/>
                <w:lang w:eastAsia="en-US" w:bidi="en-US"/>
              </w:rPr>
              <w:t>.jpg]</w:t>
            </w:r>
          </w:p>
          <w:p w14:paraId="718D0578" w14:textId="03566802" w:rsidR="00317684" w:rsidRPr="00D86A6F" w:rsidRDefault="001F72E8" w:rsidP="00DB45A4">
            <w:pPr>
              <w:spacing w:after="0"/>
              <w:rPr>
                <w:szCs w:val="20"/>
                <w:lang w:eastAsia="en-US" w:bidi="en-US"/>
              </w:rPr>
            </w:pPr>
            <w:r w:rsidRPr="00D86A6F">
              <w:rPr>
                <w:szCs w:val="20"/>
                <w:lang w:eastAsia="en-US" w:bidi="en-US"/>
              </w:rPr>
              <w:t>…</w:t>
            </w:r>
            <w:r w:rsidR="005C1104" w:rsidRPr="00D86A6F">
              <w:rPr>
                <w:szCs w:val="20"/>
                <w:lang w:eastAsia="en-US" w:bidi="en-US"/>
              </w:rPr>
              <w:t xml:space="preserve">woraufhin der Fliesenleger die Wände </w:t>
            </w:r>
            <w:r w:rsidR="00CA2530" w:rsidRPr="00D86A6F">
              <w:rPr>
                <w:szCs w:val="20"/>
                <w:lang w:eastAsia="en-US" w:bidi="en-US"/>
              </w:rPr>
              <w:t>f</w:t>
            </w:r>
            <w:r w:rsidRPr="00D86A6F">
              <w:rPr>
                <w:szCs w:val="20"/>
                <w:lang w:eastAsia="en-US" w:bidi="en-US"/>
              </w:rPr>
              <w:t>lieste.</w:t>
            </w:r>
            <w:r w:rsidR="00AD550D" w:rsidRPr="00D86A6F">
              <w:rPr>
                <w:szCs w:val="20"/>
                <w:lang w:eastAsia="en-US" w:bidi="en-US"/>
              </w:rPr>
              <w:t xml:space="preserve"> Dank der einfachen Montage </w:t>
            </w:r>
            <w:r w:rsidR="00006876" w:rsidRPr="00D86A6F">
              <w:rPr>
                <w:szCs w:val="20"/>
                <w:lang w:eastAsia="en-US" w:bidi="en-US"/>
              </w:rPr>
              <w:t>und der optimalen Abstimmung der Gewerke</w:t>
            </w:r>
            <w:r w:rsidR="00403C9D" w:rsidRPr="00D86A6F">
              <w:rPr>
                <w:szCs w:val="20"/>
                <w:lang w:eastAsia="en-US" w:bidi="en-US"/>
              </w:rPr>
              <w:t xml:space="preserve"> konnte die Renovierung in kürzester Zeit umgesetzt werden.</w:t>
            </w:r>
          </w:p>
          <w:p w14:paraId="7A25B56D" w14:textId="10E4BA10" w:rsidR="00DA3BE5" w:rsidRPr="00D86A6F" w:rsidRDefault="00AE2203" w:rsidP="00DB45A4">
            <w:pPr>
              <w:spacing w:after="0"/>
              <w:rPr>
                <w:szCs w:val="20"/>
                <w:lang w:eastAsia="en-US" w:bidi="en-US"/>
              </w:rPr>
            </w:pPr>
            <w:r w:rsidRPr="00D86A6F">
              <w:rPr>
                <w:szCs w:val="20"/>
                <w:lang w:eastAsia="en-US" w:bidi="en-US"/>
              </w:rPr>
              <w:t xml:space="preserve">Foto: </w:t>
            </w:r>
            <w:r w:rsidR="00FE7446" w:rsidRPr="00D86A6F">
              <w:rPr>
                <w:szCs w:val="20"/>
                <w:lang w:eastAsia="en-US" w:bidi="en-US"/>
              </w:rPr>
              <w:t>P</w:t>
            </w:r>
            <w:r w:rsidR="001D13D7" w:rsidRPr="00D86A6F">
              <w:rPr>
                <w:szCs w:val="20"/>
                <w:lang w:eastAsia="en-US" w:bidi="en-US"/>
              </w:rPr>
              <w:t xml:space="preserve">eter </w:t>
            </w:r>
            <w:r w:rsidR="00FE7446" w:rsidRPr="00D86A6F">
              <w:rPr>
                <w:szCs w:val="20"/>
                <w:lang w:eastAsia="en-US" w:bidi="en-US"/>
              </w:rPr>
              <w:t>Jagodic</w:t>
            </w:r>
          </w:p>
        </w:tc>
      </w:tr>
      <w:tr w:rsidR="00DA3BE5" w:rsidRPr="00887B3E" w14:paraId="2D812C21" w14:textId="77777777" w:rsidTr="00E4627B">
        <w:trPr>
          <w:cantSplit/>
          <w:trHeight w:val="2283"/>
        </w:trPr>
        <w:tc>
          <w:tcPr>
            <w:tcW w:w="3749" w:type="dxa"/>
          </w:tcPr>
          <w:p w14:paraId="0426E32F" w14:textId="14234DF1" w:rsidR="00DA3BE5" w:rsidRDefault="001207C5" w:rsidP="007E7E07">
            <w:pPr>
              <w:rPr>
                <w:noProof/>
                <w:szCs w:val="20"/>
              </w:rPr>
            </w:pPr>
            <w:r>
              <w:rPr>
                <w:noProof/>
              </w:rPr>
              <w:drawing>
                <wp:anchor distT="0" distB="107950" distL="114300" distR="114300" simplePos="0" relativeHeight="251666432" behindDoc="1" locked="0" layoutInCell="1" allowOverlap="1" wp14:anchorId="403D6CD0" wp14:editId="2E1069D5">
                  <wp:simplePos x="0" y="0"/>
                  <wp:positionH relativeFrom="column">
                    <wp:posOffset>0</wp:posOffset>
                  </wp:positionH>
                  <wp:positionV relativeFrom="paragraph">
                    <wp:posOffset>0</wp:posOffset>
                  </wp:positionV>
                  <wp:extent cx="1440000" cy="1922400"/>
                  <wp:effectExtent l="0" t="0" r="8255" b="1905"/>
                  <wp:wrapTight wrapText="bothSides">
                    <wp:wrapPolygon edited="0">
                      <wp:start x="0" y="0"/>
                      <wp:lineTo x="0" y="21407"/>
                      <wp:lineTo x="21438" y="21407"/>
                      <wp:lineTo x="21438"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192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9" w:type="dxa"/>
          </w:tcPr>
          <w:p w14:paraId="6365E490" w14:textId="4EE942CE" w:rsidR="00AE2203" w:rsidRPr="00D86A6F" w:rsidRDefault="00AE2203" w:rsidP="00AE2203">
            <w:pPr>
              <w:spacing w:after="0"/>
              <w:rPr>
                <w:b/>
                <w:szCs w:val="20"/>
                <w:lang w:eastAsia="en-US" w:bidi="en-US"/>
              </w:rPr>
            </w:pPr>
            <w:r w:rsidRPr="00D86A6F">
              <w:rPr>
                <w:b/>
                <w:szCs w:val="20"/>
                <w:lang w:eastAsia="en-US" w:bidi="en-US"/>
              </w:rPr>
              <w:t>[</w:t>
            </w:r>
            <w:r w:rsidR="00AD58C2" w:rsidRPr="00D86A6F">
              <w:rPr>
                <w:b/>
                <w:szCs w:val="20"/>
                <w:lang w:eastAsia="en-US" w:bidi="en-US"/>
              </w:rPr>
              <w:t>Geberit_Referenz_</w:t>
            </w:r>
            <w:r w:rsidR="00E4627B" w:rsidRPr="00D86A6F">
              <w:rPr>
                <w:b/>
                <w:szCs w:val="20"/>
                <w:lang w:eastAsia="en-US" w:bidi="en-US"/>
              </w:rPr>
              <w:t>Grundmann_</w:t>
            </w:r>
            <w:r w:rsidR="00213E1B" w:rsidRPr="00D86A6F">
              <w:rPr>
                <w:b/>
                <w:szCs w:val="20"/>
                <w:lang w:eastAsia="en-US" w:bidi="en-US"/>
              </w:rPr>
              <w:t>4</w:t>
            </w:r>
            <w:r w:rsidRPr="00D86A6F">
              <w:rPr>
                <w:b/>
                <w:szCs w:val="20"/>
                <w:lang w:eastAsia="en-US" w:bidi="en-US"/>
              </w:rPr>
              <w:t>.jpg]</w:t>
            </w:r>
          </w:p>
          <w:p w14:paraId="4D538DAE" w14:textId="4A67E819" w:rsidR="00C8432A" w:rsidRPr="00D86A6F" w:rsidRDefault="00C8432A" w:rsidP="00AE2203">
            <w:pPr>
              <w:spacing w:after="0"/>
              <w:rPr>
                <w:szCs w:val="20"/>
                <w:lang w:eastAsia="en-US" w:bidi="en-US"/>
              </w:rPr>
            </w:pPr>
            <w:r w:rsidRPr="00D86A6F">
              <w:rPr>
                <w:szCs w:val="20"/>
                <w:lang w:eastAsia="en-US" w:bidi="en-US"/>
              </w:rPr>
              <w:t>Nun mussten nur noch die Du</w:t>
            </w:r>
            <w:r w:rsidRPr="00B27259">
              <w:rPr>
                <w:szCs w:val="20"/>
                <w:lang w:eastAsia="en-US" w:bidi="en-US"/>
              </w:rPr>
              <w:t xml:space="preserve">sch-WC-Keramik, die </w:t>
            </w:r>
            <w:r w:rsidR="00C30B8E" w:rsidRPr="00B27259">
              <w:rPr>
                <w:szCs w:val="20"/>
                <w:lang w:eastAsia="en-US" w:bidi="en-US"/>
              </w:rPr>
              <w:t>Abdeckplat</w:t>
            </w:r>
            <w:r w:rsidR="000E13A4" w:rsidRPr="00B27259">
              <w:rPr>
                <w:szCs w:val="20"/>
                <w:lang w:eastAsia="en-US" w:bidi="en-US"/>
              </w:rPr>
              <w:t>te</w:t>
            </w:r>
            <w:r w:rsidRPr="00B27259">
              <w:rPr>
                <w:szCs w:val="20"/>
                <w:lang w:eastAsia="en-US" w:bidi="en-US"/>
              </w:rPr>
              <w:t xml:space="preserve"> sowie die</w:t>
            </w:r>
            <w:r w:rsidR="00932B74" w:rsidRPr="00B27259">
              <w:rPr>
                <w:szCs w:val="20"/>
                <w:lang w:eastAsia="en-US" w:bidi="en-US"/>
              </w:rPr>
              <w:t xml:space="preserve"> berührungslose WC-Steuerung</w:t>
            </w:r>
            <w:r w:rsidRPr="00B27259">
              <w:rPr>
                <w:szCs w:val="20"/>
                <w:lang w:eastAsia="en-US" w:bidi="en-US"/>
              </w:rPr>
              <w:t xml:space="preserve"> angebracht werden.</w:t>
            </w:r>
          </w:p>
          <w:p w14:paraId="4AA4C0B1" w14:textId="2DF1633D" w:rsidR="00621298" w:rsidRPr="00D86A6F" w:rsidRDefault="00AE2203" w:rsidP="00AE2203">
            <w:pPr>
              <w:spacing w:after="0"/>
              <w:rPr>
                <w:szCs w:val="20"/>
                <w:lang w:eastAsia="en-US" w:bidi="en-US"/>
              </w:rPr>
            </w:pPr>
            <w:r w:rsidRPr="00D86A6F">
              <w:rPr>
                <w:szCs w:val="20"/>
                <w:lang w:eastAsia="en-US" w:bidi="en-US"/>
              </w:rPr>
              <w:t xml:space="preserve">Foto: </w:t>
            </w:r>
            <w:r w:rsidR="001B0234" w:rsidRPr="00D86A6F">
              <w:rPr>
                <w:szCs w:val="20"/>
                <w:lang w:eastAsia="en-US" w:bidi="en-US"/>
              </w:rPr>
              <w:t>P</w:t>
            </w:r>
            <w:r w:rsidR="001D13D7" w:rsidRPr="00D86A6F">
              <w:rPr>
                <w:szCs w:val="20"/>
                <w:lang w:eastAsia="en-US" w:bidi="en-US"/>
              </w:rPr>
              <w:t xml:space="preserve">eter </w:t>
            </w:r>
            <w:r w:rsidR="001B0234" w:rsidRPr="00D86A6F">
              <w:rPr>
                <w:szCs w:val="20"/>
                <w:lang w:eastAsia="en-US" w:bidi="en-US"/>
              </w:rPr>
              <w:t>Jagodic</w:t>
            </w:r>
          </w:p>
        </w:tc>
      </w:tr>
      <w:tr w:rsidR="00AD58C2" w:rsidRPr="00887B3E" w14:paraId="4EDB1DB3" w14:textId="77777777" w:rsidTr="00E4627B">
        <w:trPr>
          <w:cantSplit/>
          <w:trHeight w:val="2283"/>
        </w:trPr>
        <w:tc>
          <w:tcPr>
            <w:tcW w:w="3749" w:type="dxa"/>
          </w:tcPr>
          <w:p w14:paraId="08520BD0" w14:textId="788C4E97" w:rsidR="00AD58C2" w:rsidRDefault="00807E63" w:rsidP="007E7E07">
            <w:pPr>
              <w:rPr>
                <w:noProof/>
              </w:rPr>
            </w:pPr>
            <w:r>
              <w:rPr>
                <w:noProof/>
              </w:rPr>
              <w:drawing>
                <wp:anchor distT="0" distB="107950" distL="114300" distR="114300" simplePos="0" relativeHeight="251667456" behindDoc="1" locked="0" layoutInCell="1" allowOverlap="1" wp14:anchorId="722B318E" wp14:editId="338A2A40">
                  <wp:simplePos x="0" y="0"/>
                  <wp:positionH relativeFrom="column">
                    <wp:posOffset>321</wp:posOffset>
                  </wp:positionH>
                  <wp:positionV relativeFrom="paragraph">
                    <wp:posOffset>239</wp:posOffset>
                  </wp:positionV>
                  <wp:extent cx="1440000" cy="1922400"/>
                  <wp:effectExtent l="0" t="0" r="8255" b="1905"/>
                  <wp:wrapTight wrapText="bothSides">
                    <wp:wrapPolygon edited="0">
                      <wp:start x="0" y="0"/>
                      <wp:lineTo x="0" y="21407"/>
                      <wp:lineTo x="21438" y="21407"/>
                      <wp:lineTo x="2143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440000" cy="192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9" w:type="dxa"/>
          </w:tcPr>
          <w:p w14:paraId="6EA79BA3" w14:textId="6020698D" w:rsidR="00AD58C2" w:rsidRPr="00D86A6F" w:rsidRDefault="00AD58C2" w:rsidP="00AD58C2">
            <w:pPr>
              <w:spacing w:after="0"/>
              <w:rPr>
                <w:b/>
                <w:szCs w:val="20"/>
                <w:lang w:eastAsia="en-US" w:bidi="en-US"/>
              </w:rPr>
            </w:pPr>
            <w:r w:rsidRPr="00D86A6F">
              <w:rPr>
                <w:b/>
                <w:szCs w:val="20"/>
                <w:lang w:eastAsia="en-US" w:bidi="en-US"/>
              </w:rPr>
              <w:t>[</w:t>
            </w:r>
            <w:r w:rsidR="0071496E" w:rsidRPr="00D86A6F">
              <w:rPr>
                <w:b/>
                <w:szCs w:val="20"/>
                <w:lang w:eastAsia="en-US" w:bidi="en-US"/>
              </w:rPr>
              <w:t>Geberit_Referenz_</w:t>
            </w:r>
            <w:r w:rsidR="00E4627B" w:rsidRPr="00D86A6F">
              <w:rPr>
                <w:b/>
                <w:szCs w:val="20"/>
                <w:lang w:eastAsia="en-US" w:bidi="en-US"/>
              </w:rPr>
              <w:t>Grundmann_</w:t>
            </w:r>
            <w:r w:rsidR="00213E1B" w:rsidRPr="00D86A6F">
              <w:rPr>
                <w:b/>
                <w:szCs w:val="20"/>
                <w:lang w:eastAsia="en-US" w:bidi="en-US"/>
              </w:rPr>
              <w:t>5</w:t>
            </w:r>
            <w:r w:rsidR="000A6C00" w:rsidRPr="00D86A6F">
              <w:rPr>
                <w:b/>
                <w:szCs w:val="20"/>
                <w:lang w:eastAsia="en-US" w:bidi="en-US"/>
              </w:rPr>
              <w:t>.jpg</w:t>
            </w:r>
            <w:r w:rsidRPr="00D86A6F">
              <w:rPr>
                <w:b/>
                <w:szCs w:val="20"/>
                <w:lang w:eastAsia="en-US" w:bidi="en-US"/>
              </w:rPr>
              <w:t>]</w:t>
            </w:r>
          </w:p>
          <w:p w14:paraId="4F9BE541" w14:textId="5C735B53" w:rsidR="00780D7C" w:rsidRPr="00D86A6F" w:rsidRDefault="00041FB0" w:rsidP="00AD58C2">
            <w:pPr>
              <w:spacing w:after="0"/>
              <w:rPr>
                <w:szCs w:val="20"/>
                <w:lang w:eastAsia="en-US" w:bidi="en-US"/>
              </w:rPr>
            </w:pPr>
            <w:r w:rsidRPr="00D86A6F">
              <w:rPr>
                <w:szCs w:val="20"/>
                <w:lang w:eastAsia="en-US" w:bidi="en-US"/>
              </w:rPr>
              <w:t>Das Dusch-WC Geberit AquaClean Mera erleichtert Kornelia Grundmann nun zusammen mit der seitliche</w:t>
            </w:r>
            <w:r w:rsidRPr="00B27259">
              <w:rPr>
                <w:szCs w:val="20"/>
                <w:lang w:eastAsia="en-US" w:bidi="en-US"/>
              </w:rPr>
              <w:t xml:space="preserve">n </w:t>
            </w:r>
            <w:r w:rsidR="00932B74" w:rsidRPr="00B27259">
              <w:rPr>
                <w:szCs w:val="20"/>
                <w:lang w:eastAsia="en-US" w:bidi="en-US"/>
              </w:rPr>
              <w:t>WC-Steuerung</w:t>
            </w:r>
            <w:r w:rsidRPr="00B27259">
              <w:rPr>
                <w:szCs w:val="20"/>
                <w:lang w:eastAsia="en-US" w:bidi="en-US"/>
              </w:rPr>
              <w:t xml:space="preserve"> </w:t>
            </w:r>
            <w:r w:rsidR="00C963EE" w:rsidRPr="00B27259">
              <w:rPr>
                <w:szCs w:val="20"/>
                <w:lang w:eastAsia="en-US" w:bidi="en-US"/>
              </w:rPr>
              <w:t xml:space="preserve">von Geberit </w:t>
            </w:r>
            <w:r w:rsidR="00AA397A" w:rsidRPr="00B27259">
              <w:rPr>
                <w:szCs w:val="20"/>
                <w:lang w:eastAsia="en-US" w:bidi="en-US"/>
              </w:rPr>
              <w:t>den Gang zum WC</w:t>
            </w:r>
            <w:r w:rsidRPr="00B27259">
              <w:rPr>
                <w:szCs w:val="20"/>
                <w:lang w:eastAsia="en-US" w:bidi="en-US"/>
              </w:rPr>
              <w:t>.</w:t>
            </w:r>
            <w:r w:rsidRPr="00D86A6F">
              <w:rPr>
                <w:szCs w:val="20"/>
                <w:lang w:eastAsia="en-US" w:bidi="en-US"/>
              </w:rPr>
              <w:t xml:space="preserve"> </w:t>
            </w:r>
          </w:p>
          <w:p w14:paraId="4E9BECE0" w14:textId="6C91BC4A" w:rsidR="00AD58C2" w:rsidRPr="00D86A6F" w:rsidRDefault="00AD58C2" w:rsidP="00AD58C2">
            <w:pPr>
              <w:spacing w:after="0"/>
              <w:rPr>
                <w:b/>
                <w:szCs w:val="20"/>
              </w:rPr>
            </w:pPr>
            <w:r w:rsidRPr="00D86A6F">
              <w:rPr>
                <w:szCs w:val="20"/>
                <w:lang w:eastAsia="en-US" w:bidi="en-US"/>
              </w:rPr>
              <w:t xml:space="preserve">Foto: </w:t>
            </w:r>
            <w:r w:rsidR="001B0234" w:rsidRPr="00D86A6F">
              <w:rPr>
                <w:szCs w:val="20"/>
                <w:lang w:eastAsia="en-US" w:bidi="en-US"/>
              </w:rPr>
              <w:t>P</w:t>
            </w:r>
            <w:r w:rsidR="001D13D7" w:rsidRPr="00D86A6F">
              <w:rPr>
                <w:szCs w:val="20"/>
                <w:lang w:eastAsia="en-US" w:bidi="en-US"/>
              </w:rPr>
              <w:t xml:space="preserve">eter </w:t>
            </w:r>
            <w:r w:rsidR="001B0234" w:rsidRPr="00D86A6F">
              <w:rPr>
                <w:szCs w:val="20"/>
                <w:lang w:eastAsia="en-US" w:bidi="en-US"/>
              </w:rPr>
              <w:t>Jagodic</w:t>
            </w:r>
          </w:p>
        </w:tc>
      </w:tr>
      <w:tr w:rsidR="00AC2441" w:rsidRPr="00887B3E" w14:paraId="3BD3F465" w14:textId="77777777" w:rsidTr="00E4627B">
        <w:trPr>
          <w:cantSplit/>
          <w:trHeight w:val="2283"/>
        </w:trPr>
        <w:tc>
          <w:tcPr>
            <w:tcW w:w="3749" w:type="dxa"/>
          </w:tcPr>
          <w:p w14:paraId="2E6F896A" w14:textId="2B993AD9" w:rsidR="00AC2441" w:rsidRDefault="00AC2441" w:rsidP="007E7E07">
            <w:pPr>
              <w:rPr>
                <w:noProof/>
              </w:rPr>
            </w:pPr>
            <w:r>
              <w:rPr>
                <w:noProof/>
              </w:rPr>
              <w:lastRenderedPageBreak/>
              <w:drawing>
                <wp:anchor distT="0" distB="107950" distL="114300" distR="114300" simplePos="0" relativeHeight="251668480" behindDoc="1" locked="0" layoutInCell="1" allowOverlap="1" wp14:anchorId="514B9A72" wp14:editId="3064C8D7">
                  <wp:simplePos x="0" y="0"/>
                  <wp:positionH relativeFrom="column">
                    <wp:posOffset>0</wp:posOffset>
                  </wp:positionH>
                  <wp:positionV relativeFrom="paragraph">
                    <wp:posOffset>0</wp:posOffset>
                  </wp:positionV>
                  <wp:extent cx="2160000" cy="1441800"/>
                  <wp:effectExtent l="0" t="0" r="0" b="6350"/>
                  <wp:wrapTight wrapText="bothSides">
                    <wp:wrapPolygon edited="0">
                      <wp:start x="0" y="0"/>
                      <wp:lineTo x="0" y="21410"/>
                      <wp:lineTo x="21340" y="21410"/>
                      <wp:lineTo x="2134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160000" cy="1441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669" w:type="dxa"/>
          </w:tcPr>
          <w:p w14:paraId="24D33100" w14:textId="77777777" w:rsidR="00AC2441" w:rsidRPr="0051644B" w:rsidRDefault="00AC2441" w:rsidP="00AC2441">
            <w:pPr>
              <w:spacing w:after="0"/>
              <w:rPr>
                <w:b/>
                <w:szCs w:val="20"/>
                <w:lang w:eastAsia="en-US" w:bidi="en-US"/>
              </w:rPr>
            </w:pPr>
            <w:r w:rsidRPr="004C2400">
              <w:rPr>
                <w:b/>
                <w:szCs w:val="20"/>
                <w:lang w:eastAsia="en-US" w:bidi="en-US"/>
              </w:rPr>
              <w:t>[</w:t>
            </w:r>
            <w:r w:rsidRPr="0071496E">
              <w:rPr>
                <w:b/>
                <w:szCs w:val="20"/>
                <w:lang w:eastAsia="en-US" w:bidi="en-US"/>
              </w:rPr>
              <w:t>Geberit_Referenz_</w:t>
            </w:r>
            <w:r>
              <w:rPr>
                <w:b/>
                <w:szCs w:val="20"/>
                <w:lang w:eastAsia="en-US" w:bidi="en-US"/>
              </w:rPr>
              <w:t>Grundmann_5.</w:t>
            </w:r>
            <w:r w:rsidRPr="0051644B">
              <w:rPr>
                <w:b/>
                <w:szCs w:val="20"/>
                <w:lang w:eastAsia="en-US" w:bidi="en-US"/>
              </w:rPr>
              <w:t>jpg]</w:t>
            </w:r>
          </w:p>
          <w:p w14:paraId="550B8CFD" w14:textId="365800A0" w:rsidR="00AC2441" w:rsidRDefault="00AC2441" w:rsidP="00AC2441">
            <w:pPr>
              <w:spacing w:after="0"/>
              <w:rPr>
                <w:szCs w:val="20"/>
                <w:lang w:eastAsia="en-US" w:bidi="en-US"/>
              </w:rPr>
            </w:pPr>
            <w:r w:rsidRPr="00B27259">
              <w:rPr>
                <w:szCs w:val="20"/>
                <w:lang w:eastAsia="en-US" w:bidi="en-US"/>
              </w:rPr>
              <w:t>Die</w:t>
            </w:r>
            <w:r w:rsidR="009E74AD" w:rsidRPr="00B27259">
              <w:rPr>
                <w:szCs w:val="20"/>
                <w:lang w:eastAsia="en-US" w:bidi="en-US"/>
              </w:rPr>
              <w:t xml:space="preserve"> seitlich angebrachte WC-Steuerung </w:t>
            </w:r>
            <w:r w:rsidRPr="00B27259">
              <w:rPr>
                <w:szCs w:val="20"/>
                <w:lang w:eastAsia="en-US" w:bidi="en-US"/>
              </w:rPr>
              <w:t>Typ 10</w:t>
            </w:r>
            <w:r w:rsidR="00B9796D" w:rsidRPr="00B27259">
              <w:rPr>
                <w:szCs w:val="20"/>
                <w:lang w:eastAsia="en-US" w:bidi="en-US"/>
              </w:rPr>
              <w:t xml:space="preserve"> von Geberit </w:t>
            </w:r>
            <w:r w:rsidR="0018168B" w:rsidRPr="00B27259">
              <w:rPr>
                <w:szCs w:val="20"/>
                <w:lang w:eastAsia="en-US" w:bidi="en-US"/>
              </w:rPr>
              <w:t>funktioniert über einen Infrarottaster und</w:t>
            </w:r>
            <w:r w:rsidR="0018168B">
              <w:rPr>
                <w:szCs w:val="20"/>
                <w:lang w:eastAsia="en-US" w:bidi="en-US"/>
              </w:rPr>
              <w:t xml:space="preserve"> ermöglicht </w:t>
            </w:r>
            <w:r w:rsidR="008E05B6">
              <w:rPr>
                <w:szCs w:val="20"/>
                <w:lang w:eastAsia="en-US" w:bidi="en-US"/>
              </w:rPr>
              <w:t xml:space="preserve">die </w:t>
            </w:r>
            <w:r w:rsidR="00B4027F">
              <w:rPr>
                <w:szCs w:val="20"/>
                <w:lang w:eastAsia="en-US" w:bidi="en-US"/>
              </w:rPr>
              <w:t>berührungslose Ausspülung des Dusch-WCs.</w:t>
            </w:r>
            <w:r>
              <w:rPr>
                <w:szCs w:val="20"/>
                <w:lang w:eastAsia="en-US" w:bidi="en-US"/>
              </w:rPr>
              <w:t xml:space="preserve"> </w:t>
            </w:r>
          </w:p>
          <w:p w14:paraId="07F7786F" w14:textId="1ECE54A3" w:rsidR="00AC2441" w:rsidRPr="004C2400" w:rsidRDefault="00AC2441" w:rsidP="00AC2441">
            <w:pPr>
              <w:spacing w:after="0"/>
              <w:rPr>
                <w:b/>
                <w:szCs w:val="20"/>
              </w:rPr>
            </w:pPr>
            <w:r w:rsidRPr="0051644B">
              <w:rPr>
                <w:szCs w:val="20"/>
                <w:lang w:eastAsia="en-US" w:bidi="en-US"/>
              </w:rPr>
              <w:t xml:space="preserve">Foto: </w:t>
            </w:r>
            <w:r w:rsidR="00B4027F">
              <w:rPr>
                <w:szCs w:val="20"/>
                <w:lang w:eastAsia="en-US" w:bidi="en-US"/>
              </w:rPr>
              <w:t>Geberit</w:t>
            </w:r>
          </w:p>
        </w:tc>
      </w:tr>
    </w:tbl>
    <w:p w14:paraId="70E50FE5" w14:textId="77777777" w:rsidR="00161008" w:rsidRDefault="00161008" w:rsidP="00085424">
      <w:pPr>
        <w:spacing w:after="0" w:line="240" w:lineRule="auto"/>
        <w:rPr>
          <w:rStyle w:val="Fett"/>
          <w:b/>
        </w:rPr>
      </w:pPr>
    </w:p>
    <w:p w14:paraId="6F5B69BF" w14:textId="77777777" w:rsidR="00161008" w:rsidRDefault="00161008" w:rsidP="00085424">
      <w:pPr>
        <w:spacing w:after="0" w:line="240" w:lineRule="auto"/>
        <w:rPr>
          <w:rStyle w:val="Fett"/>
          <w:b/>
        </w:rPr>
      </w:pPr>
    </w:p>
    <w:p w14:paraId="68EA4964" w14:textId="77777777" w:rsidR="00161008" w:rsidRDefault="00161008" w:rsidP="00085424">
      <w:pPr>
        <w:spacing w:after="0" w:line="240" w:lineRule="auto"/>
        <w:rPr>
          <w:rStyle w:val="Fett"/>
          <w:b/>
        </w:rPr>
      </w:pPr>
    </w:p>
    <w:p w14:paraId="2912B1D3" w14:textId="77777777" w:rsidR="00161008" w:rsidRDefault="00161008" w:rsidP="00085424">
      <w:pPr>
        <w:spacing w:after="0" w:line="240" w:lineRule="auto"/>
        <w:rPr>
          <w:rStyle w:val="Fett"/>
          <w:b/>
        </w:rPr>
      </w:pPr>
    </w:p>
    <w:p w14:paraId="2F6E6493" w14:textId="77777777" w:rsidR="00161008" w:rsidRDefault="00161008" w:rsidP="00085424">
      <w:pPr>
        <w:spacing w:after="0" w:line="240" w:lineRule="auto"/>
        <w:rPr>
          <w:rStyle w:val="Fett"/>
          <w:b/>
        </w:rPr>
      </w:pPr>
    </w:p>
    <w:p w14:paraId="7E3536DB" w14:textId="77777777" w:rsidR="00161008" w:rsidRDefault="00161008" w:rsidP="00085424">
      <w:pPr>
        <w:spacing w:after="0" w:line="240" w:lineRule="auto"/>
        <w:rPr>
          <w:rStyle w:val="Fett"/>
          <w:b/>
        </w:rPr>
      </w:pPr>
    </w:p>
    <w:p w14:paraId="32B2EA99" w14:textId="53D43F0D" w:rsidR="008D397A" w:rsidRPr="00887B3E" w:rsidRDefault="00CC6242" w:rsidP="00085424">
      <w:pPr>
        <w:spacing w:after="0" w:line="240" w:lineRule="auto"/>
        <w:rPr>
          <w:rStyle w:val="Fett"/>
          <w:b/>
        </w:rPr>
      </w:pPr>
      <w:r w:rsidRPr="00887B3E">
        <w:rPr>
          <w:rStyle w:val="Fett"/>
          <w:b/>
        </w:rPr>
        <w:t>Weitere Auskünfte erteilt:</w:t>
      </w:r>
    </w:p>
    <w:p w14:paraId="63280DF3" w14:textId="256A817E" w:rsidR="00F02A16" w:rsidRPr="00887B3E" w:rsidRDefault="00CC6242" w:rsidP="00055A5C">
      <w:pPr>
        <w:pStyle w:val="Boilerpatebold"/>
        <w:rPr>
          <w:rStyle w:val="Fett"/>
          <w:b w:val="0"/>
        </w:rPr>
      </w:pPr>
      <w:r w:rsidRPr="4ACC089D">
        <w:rPr>
          <w:rStyle w:val="Fett"/>
          <w:b w:val="0"/>
        </w:rPr>
        <w:t>Ansel &amp; Möllers GmbH</w:t>
      </w:r>
      <w:r>
        <w:br/>
      </w:r>
      <w:r w:rsidRPr="4ACC089D">
        <w:rPr>
          <w:rStyle w:val="Fett"/>
          <w:b w:val="0"/>
        </w:rPr>
        <w:t>König-Karl-Straße 10, 70372 Stuttgart</w:t>
      </w:r>
      <w:r>
        <w:br/>
      </w:r>
      <w:r w:rsidR="00EC1D2C">
        <w:rPr>
          <w:rStyle w:val="Fett"/>
          <w:b w:val="0"/>
        </w:rPr>
        <w:t>Filippo Corsani, Katrin Bühner</w:t>
      </w:r>
      <w:r>
        <w:br/>
      </w:r>
      <w:r w:rsidR="00AB7E1B" w:rsidRPr="4ACC089D">
        <w:rPr>
          <w:rStyle w:val="Fett"/>
          <w:b w:val="0"/>
        </w:rPr>
        <w:t>Tel. +4</w:t>
      </w:r>
      <w:r w:rsidRPr="4ACC089D">
        <w:rPr>
          <w:rStyle w:val="Fett"/>
          <w:b w:val="0"/>
        </w:rPr>
        <w:t>9</w:t>
      </w:r>
      <w:r w:rsidR="00AB7E1B" w:rsidRPr="4ACC089D">
        <w:rPr>
          <w:rStyle w:val="Fett"/>
          <w:b w:val="0"/>
        </w:rPr>
        <w:t xml:space="preserve"> (0)</w:t>
      </w:r>
      <w:r w:rsidR="00FD1A0E" w:rsidRPr="4ACC089D">
        <w:rPr>
          <w:rStyle w:val="Fett"/>
          <w:b w:val="0"/>
        </w:rPr>
        <w:t>711 92545-</w:t>
      </w:r>
      <w:r w:rsidR="00EC1D2C">
        <w:rPr>
          <w:rStyle w:val="Fett"/>
          <w:b w:val="0"/>
        </w:rPr>
        <w:t>2</w:t>
      </w:r>
      <w:r w:rsidR="00FD1A0E" w:rsidRPr="4ACC089D">
        <w:rPr>
          <w:rStyle w:val="Fett"/>
          <w:b w:val="0"/>
        </w:rPr>
        <w:t>17</w:t>
      </w:r>
    </w:p>
    <w:p w14:paraId="740EE9C4" w14:textId="4723A550" w:rsidR="00CC6242" w:rsidRPr="00887B3E" w:rsidRDefault="00FD1A0E" w:rsidP="00055A5C">
      <w:pPr>
        <w:pStyle w:val="Boilerpatebold"/>
        <w:rPr>
          <w:rStyle w:val="Fett"/>
          <w:b w:val="0"/>
        </w:rPr>
      </w:pPr>
      <w:r w:rsidRPr="00887B3E">
        <w:rPr>
          <w:rStyle w:val="Fett"/>
          <w:b w:val="0"/>
        </w:rPr>
        <w:t xml:space="preserve">Mail: </w:t>
      </w:r>
      <w:r w:rsidR="00EC1D2C">
        <w:rPr>
          <w:rStyle w:val="Fett"/>
          <w:b w:val="0"/>
        </w:rPr>
        <w:t>f.corsani</w:t>
      </w:r>
      <w:r w:rsidR="00CC6242" w:rsidRPr="00887B3E">
        <w:rPr>
          <w:rStyle w:val="Fett"/>
          <w:b w:val="0"/>
        </w:rPr>
        <w:t xml:space="preserve">@anselmoellers.de </w:t>
      </w:r>
    </w:p>
    <w:p w14:paraId="32AA1E14" w14:textId="77777777" w:rsidR="00055A5C" w:rsidRPr="00887B3E" w:rsidRDefault="00055A5C" w:rsidP="00055A5C">
      <w:pPr>
        <w:pStyle w:val="Boilerpatebold"/>
        <w:rPr>
          <w:rStyle w:val="Fett"/>
          <w:b w:val="0"/>
        </w:rPr>
      </w:pPr>
    </w:p>
    <w:p w14:paraId="26835BAF" w14:textId="77777777" w:rsidR="00934FF8" w:rsidRPr="00887B3E" w:rsidRDefault="00934FF8" w:rsidP="00055A5C">
      <w:pPr>
        <w:pStyle w:val="Boilerpatebold"/>
        <w:rPr>
          <w:rStyle w:val="Fett"/>
          <w:b w:val="0"/>
        </w:rPr>
      </w:pPr>
    </w:p>
    <w:p w14:paraId="424B40DF" w14:textId="61F547B2" w:rsidR="00AB7E1B" w:rsidRPr="00887B3E" w:rsidRDefault="00225C5E" w:rsidP="00055A5C">
      <w:pPr>
        <w:pStyle w:val="Boilerpatebold"/>
        <w:rPr>
          <w:rStyle w:val="Fett"/>
        </w:rPr>
      </w:pPr>
      <w:r w:rsidRPr="00887B3E">
        <w:rPr>
          <w:rStyle w:val="Fett"/>
        </w:rPr>
        <w:t>Über Geberit</w:t>
      </w:r>
    </w:p>
    <w:p w14:paraId="7B7F0B81" w14:textId="77777777" w:rsidR="009561C2" w:rsidRDefault="009561C2" w:rsidP="009561C2">
      <w:pPr>
        <w:kinsoku w:val="0"/>
        <w:overflowPunct w:val="0"/>
        <w:spacing w:before="2" w:line="276" w:lineRule="auto"/>
        <w:textAlignment w:val="baseline"/>
        <w:rPr>
          <w:sz w:val="16"/>
          <w:szCs w:val="16"/>
        </w:rPr>
      </w:pPr>
      <w:r>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0D0C7498" w14:textId="4D175F85" w:rsidR="00055A5C" w:rsidRPr="002F669A" w:rsidRDefault="00055A5C" w:rsidP="002806DD">
      <w:pPr>
        <w:kinsoku w:val="0"/>
        <w:overflowPunct w:val="0"/>
        <w:spacing w:before="2" w:line="240" w:lineRule="auto"/>
        <w:textAlignment w:val="baseline"/>
        <w:rPr>
          <w:rStyle w:val="Fett"/>
          <w:bCs/>
          <w:szCs w:val="16"/>
        </w:rPr>
      </w:pPr>
    </w:p>
    <w:sectPr w:rsidR="00055A5C" w:rsidRPr="002F669A" w:rsidSect="00F43100">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25824" w14:textId="77777777" w:rsidR="00257679" w:rsidRDefault="00257679" w:rsidP="00C0638B">
      <w:r>
        <w:separator/>
      </w:r>
    </w:p>
  </w:endnote>
  <w:endnote w:type="continuationSeparator" w:id="0">
    <w:p w14:paraId="4D95FBE1" w14:textId="77777777" w:rsidR="00257679" w:rsidRDefault="00257679" w:rsidP="00C0638B">
      <w:r>
        <w:continuationSeparator/>
      </w:r>
    </w:p>
  </w:endnote>
  <w:endnote w:type="continuationNotice" w:id="1">
    <w:p w14:paraId="5145612D" w14:textId="77777777" w:rsidR="00257679" w:rsidRDefault="002576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A06C" w14:textId="77777777" w:rsidR="003831FF" w:rsidRDefault="003831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2F2FFF0" w:rsidR="000151F3" w:rsidRDefault="000151F3" w:rsidP="00C0638B">
    <w:pPr>
      <w:pStyle w:val="Fuzeile"/>
    </w:pPr>
    <w:r>
      <w:rPr>
        <w:snapToGrid w:val="0"/>
      </w:rPr>
      <w:fldChar w:fldCharType="begin"/>
    </w:r>
    <w:r>
      <w:rPr>
        <w:snapToGrid w:val="0"/>
      </w:rPr>
      <w:instrText xml:space="preserve"> PAGE </w:instrText>
    </w:r>
    <w:r>
      <w:rPr>
        <w:snapToGrid w:val="0"/>
      </w:rPr>
      <w:fldChar w:fldCharType="separate"/>
    </w:r>
    <w:r w:rsidR="00203CAA">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56645" w14:textId="77777777" w:rsidR="003831FF" w:rsidRDefault="003831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B40FB" w14:textId="77777777" w:rsidR="00257679" w:rsidRDefault="00257679" w:rsidP="00C0638B">
      <w:r>
        <w:separator/>
      </w:r>
    </w:p>
  </w:footnote>
  <w:footnote w:type="continuationSeparator" w:id="0">
    <w:p w14:paraId="544FFF1F" w14:textId="77777777" w:rsidR="00257679" w:rsidRDefault="00257679" w:rsidP="00C0638B">
      <w:r>
        <w:continuationSeparator/>
      </w:r>
    </w:p>
  </w:footnote>
  <w:footnote w:type="continuationNotice" w:id="1">
    <w:p w14:paraId="0C74CFD4" w14:textId="77777777" w:rsidR="00257679" w:rsidRDefault="002576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7C78E" w14:textId="77777777" w:rsidR="003831FF" w:rsidRDefault="003831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0151F3" w:rsidRDefault="20C4D167" w:rsidP="00C0638B">
    <w:pPr>
      <w:pStyle w:val="Kopfzeile"/>
    </w:pPr>
    <w:r>
      <w:t>MEDIA RELEASE</w:t>
    </w:r>
    <w:r>
      <w:rPr>
        <w:noProof/>
      </w:rPr>
      <w:t xml:space="preserve"> </w:t>
    </w:r>
    <w:r w:rsidR="000151F3">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0151F3" w:rsidRDefault="000151F3" w:rsidP="00C0638B">
    <w:pPr>
      <w:pStyle w:val="Kopfzeile"/>
    </w:pPr>
  </w:p>
  <w:p w14:paraId="3939F970" w14:textId="77777777" w:rsidR="000151F3" w:rsidRDefault="000151F3" w:rsidP="00C0638B">
    <w:pPr>
      <w:pStyle w:val="Kopfzeile"/>
    </w:pPr>
  </w:p>
  <w:p w14:paraId="1D10099C" w14:textId="77777777" w:rsidR="000151F3" w:rsidRDefault="000151F3" w:rsidP="00C0638B">
    <w:pPr>
      <w:pStyle w:val="Kopfzeile"/>
    </w:pPr>
  </w:p>
  <w:p w14:paraId="6BA002F4" w14:textId="77777777" w:rsidR="000151F3" w:rsidRDefault="000151F3"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0151F3" w:rsidRDefault="000151F3"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20C4D167">
      <w:rPr>
        <w:noProof/>
        <w:lang w:val="de-CH" w:eastAsia="de-CH" w:bidi="ar-SA"/>
      </w:rPr>
      <w:t>MEDIA</w:t>
    </w:r>
    <w:r w:rsidR="20C4D167">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21A0A02"/>
    <w:multiLevelType w:val="hybridMultilevel"/>
    <w:tmpl w:val="15002A00"/>
    <w:lvl w:ilvl="0" w:tplc="3288E642">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8197F44"/>
    <w:multiLevelType w:val="hybridMultilevel"/>
    <w:tmpl w:val="748A4F42"/>
    <w:lvl w:ilvl="0" w:tplc="4F4470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8BD1CAE"/>
    <w:multiLevelType w:val="hybridMultilevel"/>
    <w:tmpl w:val="FA5A0C02"/>
    <w:lvl w:ilvl="0" w:tplc="CE8EB8C6">
      <w:numFmt w:val="bullet"/>
      <w:lvlText w:val="-"/>
      <w:lvlJc w:val="left"/>
      <w:pPr>
        <w:ind w:left="720" w:hanging="360"/>
      </w:pPr>
      <w:rPr>
        <w:rFonts w:ascii="Arial" w:eastAsia="Times New Roma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72245C"/>
    <w:multiLevelType w:val="hybridMultilevel"/>
    <w:tmpl w:val="1E7A9BAE"/>
    <w:lvl w:ilvl="0" w:tplc="8B86070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A04"/>
    <w:rsid w:val="00001E03"/>
    <w:rsid w:val="00001EEF"/>
    <w:rsid w:val="0000297D"/>
    <w:rsid w:val="000042A0"/>
    <w:rsid w:val="00006036"/>
    <w:rsid w:val="0000636E"/>
    <w:rsid w:val="00006876"/>
    <w:rsid w:val="00011824"/>
    <w:rsid w:val="00011CA6"/>
    <w:rsid w:val="00012019"/>
    <w:rsid w:val="000122AE"/>
    <w:rsid w:val="000136F4"/>
    <w:rsid w:val="00013C39"/>
    <w:rsid w:val="00014262"/>
    <w:rsid w:val="000145AC"/>
    <w:rsid w:val="00014747"/>
    <w:rsid w:val="000151F3"/>
    <w:rsid w:val="000153A5"/>
    <w:rsid w:val="00015417"/>
    <w:rsid w:val="00015929"/>
    <w:rsid w:val="0001617E"/>
    <w:rsid w:val="00016215"/>
    <w:rsid w:val="000165F0"/>
    <w:rsid w:val="0001762E"/>
    <w:rsid w:val="000219A1"/>
    <w:rsid w:val="00021AC7"/>
    <w:rsid w:val="00021B6E"/>
    <w:rsid w:val="00023B5D"/>
    <w:rsid w:val="00023F76"/>
    <w:rsid w:val="00025662"/>
    <w:rsid w:val="00025E78"/>
    <w:rsid w:val="0002743B"/>
    <w:rsid w:val="0003016E"/>
    <w:rsid w:val="0003032F"/>
    <w:rsid w:val="00030AE7"/>
    <w:rsid w:val="000317C1"/>
    <w:rsid w:val="00031993"/>
    <w:rsid w:val="00031FB8"/>
    <w:rsid w:val="00032C56"/>
    <w:rsid w:val="00032D39"/>
    <w:rsid w:val="00032E1B"/>
    <w:rsid w:val="00034929"/>
    <w:rsid w:val="000365E0"/>
    <w:rsid w:val="000372AB"/>
    <w:rsid w:val="000375DA"/>
    <w:rsid w:val="00037709"/>
    <w:rsid w:val="00041A04"/>
    <w:rsid w:val="00041FB0"/>
    <w:rsid w:val="000422ED"/>
    <w:rsid w:val="000424D3"/>
    <w:rsid w:val="00042BD3"/>
    <w:rsid w:val="000435CF"/>
    <w:rsid w:val="00044AC5"/>
    <w:rsid w:val="00044B4D"/>
    <w:rsid w:val="00044F7E"/>
    <w:rsid w:val="000459CD"/>
    <w:rsid w:val="00045C33"/>
    <w:rsid w:val="00045DFC"/>
    <w:rsid w:val="0005136C"/>
    <w:rsid w:val="00051724"/>
    <w:rsid w:val="00051CCD"/>
    <w:rsid w:val="00052C47"/>
    <w:rsid w:val="00052C97"/>
    <w:rsid w:val="00053C61"/>
    <w:rsid w:val="00054748"/>
    <w:rsid w:val="00054FE0"/>
    <w:rsid w:val="0005530F"/>
    <w:rsid w:val="00055624"/>
    <w:rsid w:val="00055A5C"/>
    <w:rsid w:val="00056A37"/>
    <w:rsid w:val="000572FC"/>
    <w:rsid w:val="00057A5F"/>
    <w:rsid w:val="000611DC"/>
    <w:rsid w:val="0006244D"/>
    <w:rsid w:val="000630CF"/>
    <w:rsid w:val="00063538"/>
    <w:rsid w:val="00063A9A"/>
    <w:rsid w:val="0006409A"/>
    <w:rsid w:val="00065B60"/>
    <w:rsid w:val="00066057"/>
    <w:rsid w:val="000663D7"/>
    <w:rsid w:val="00066405"/>
    <w:rsid w:val="000677C5"/>
    <w:rsid w:val="000720F7"/>
    <w:rsid w:val="00072123"/>
    <w:rsid w:val="00072353"/>
    <w:rsid w:val="00073E45"/>
    <w:rsid w:val="000745AC"/>
    <w:rsid w:val="000760EE"/>
    <w:rsid w:val="0007670E"/>
    <w:rsid w:val="00076B33"/>
    <w:rsid w:val="00080490"/>
    <w:rsid w:val="00080A72"/>
    <w:rsid w:val="00080B2D"/>
    <w:rsid w:val="00081643"/>
    <w:rsid w:val="000825F5"/>
    <w:rsid w:val="00082885"/>
    <w:rsid w:val="00082B92"/>
    <w:rsid w:val="00083755"/>
    <w:rsid w:val="000838B9"/>
    <w:rsid w:val="00083AB1"/>
    <w:rsid w:val="00085424"/>
    <w:rsid w:val="000856B1"/>
    <w:rsid w:val="00087285"/>
    <w:rsid w:val="00087712"/>
    <w:rsid w:val="00087789"/>
    <w:rsid w:val="00091893"/>
    <w:rsid w:val="00092669"/>
    <w:rsid w:val="00093F8F"/>
    <w:rsid w:val="00093F96"/>
    <w:rsid w:val="00093FDF"/>
    <w:rsid w:val="0009476F"/>
    <w:rsid w:val="00094B94"/>
    <w:rsid w:val="00094CF6"/>
    <w:rsid w:val="0009515A"/>
    <w:rsid w:val="0009644E"/>
    <w:rsid w:val="00096B04"/>
    <w:rsid w:val="00096B68"/>
    <w:rsid w:val="0009716F"/>
    <w:rsid w:val="000978C1"/>
    <w:rsid w:val="000A0045"/>
    <w:rsid w:val="000A1380"/>
    <w:rsid w:val="000A1E9D"/>
    <w:rsid w:val="000A20E7"/>
    <w:rsid w:val="000A34BA"/>
    <w:rsid w:val="000A382E"/>
    <w:rsid w:val="000A39C1"/>
    <w:rsid w:val="000A401C"/>
    <w:rsid w:val="000A4090"/>
    <w:rsid w:val="000A47FD"/>
    <w:rsid w:val="000A570E"/>
    <w:rsid w:val="000A679D"/>
    <w:rsid w:val="000A6C00"/>
    <w:rsid w:val="000A74BB"/>
    <w:rsid w:val="000A7721"/>
    <w:rsid w:val="000B2618"/>
    <w:rsid w:val="000B5D29"/>
    <w:rsid w:val="000B7B00"/>
    <w:rsid w:val="000C11F9"/>
    <w:rsid w:val="000C14B5"/>
    <w:rsid w:val="000C156F"/>
    <w:rsid w:val="000C243F"/>
    <w:rsid w:val="000C4323"/>
    <w:rsid w:val="000C60C9"/>
    <w:rsid w:val="000C6E84"/>
    <w:rsid w:val="000C7118"/>
    <w:rsid w:val="000D12EA"/>
    <w:rsid w:val="000D1426"/>
    <w:rsid w:val="000D1568"/>
    <w:rsid w:val="000D1756"/>
    <w:rsid w:val="000D265B"/>
    <w:rsid w:val="000D26B3"/>
    <w:rsid w:val="000D59A8"/>
    <w:rsid w:val="000D635C"/>
    <w:rsid w:val="000D6627"/>
    <w:rsid w:val="000D6D81"/>
    <w:rsid w:val="000D760B"/>
    <w:rsid w:val="000E13A4"/>
    <w:rsid w:val="000E23C4"/>
    <w:rsid w:val="000E26D3"/>
    <w:rsid w:val="000E3BB9"/>
    <w:rsid w:val="000E4048"/>
    <w:rsid w:val="000E4F7B"/>
    <w:rsid w:val="000E5CD6"/>
    <w:rsid w:val="000E6569"/>
    <w:rsid w:val="000E73F8"/>
    <w:rsid w:val="000E77ED"/>
    <w:rsid w:val="000E7F0B"/>
    <w:rsid w:val="000F0A27"/>
    <w:rsid w:val="000F0AFE"/>
    <w:rsid w:val="000F28D7"/>
    <w:rsid w:val="000F3D93"/>
    <w:rsid w:val="000F5089"/>
    <w:rsid w:val="000F69A3"/>
    <w:rsid w:val="000F749D"/>
    <w:rsid w:val="00100318"/>
    <w:rsid w:val="00100426"/>
    <w:rsid w:val="00101457"/>
    <w:rsid w:val="00102708"/>
    <w:rsid w:val="001029A7"/>
    <w:rsid w:val="00104EB8"/>
    <w:rsid w:val="00105276"/>
    <w:rsid w:val="0010632E"/>
    <w:rsid w:val="0010640E"/>
    <w:rsid w:val="00106823"/>
    <w:rsid w:val="00106A9B"/>
    <w:rsid w:val="00106F44"/>
    <w:rsid w:val="001113E6"/>
    <w:rsid w:val="0011200D"/>
    <w:rsid w:val="00112D56"/>
    <w:rsid w:val="001134ED"/>
    <w:rsid w:val="00114B72"/>
    <w:rsid w:val="00116242"/>
    <w:rsid w:val="001169DB"/>
    <w:rsid w:val="00117425"/>
    <w:rsid w:val="0011757B"/>
    <w:rsid w:val="0012011F"/>
    <w:rsid w:val="001206A0"/>
    <w:rsid w:val="001207C5"/>
    <w:rsid w:val="00120AF2"/>
    <w:rsid w:val="00121689"/>
    <w:rsid w:val="0012181E"/>
    <w:rsid w:val="00122918"/>
    <w:rsid w:val="001241DA"/>
    <w:rsid w:val="00124F7C"/>
    <w:rsid w:val="001260B5"/>
    <w:rsid w:val="0012618D"/>
    <w:rsid w:val="001265E4"/>
    <w:rsid w:val="00126B5C"/>
    <w:rsid w:val="0012754A"/>
    <w:rsid w:val="00132521"/>
    <w:rsid w:val="00132843"/>
    <w:rsid w:val="00136242"/>
    <w:rsid w:val="00136B3C"/>
    <w:rsid w:val="00136CA5"/>
    <w:rsid w:val="00137250"/>
    <w:rsid w:val="00141F3A"/>
    <w:rsid w:val="001432B9"/>
    <w:rsid w:val="00143432"/>
    <w:rsid w:val="001439BA"/>
    <w:rsid w:val="00145EA7"/>
    <w:rsid w:val="001461AC"/>
    <w:rsid w:val="00146291"/>
    <w:rsid w:val="0014734F"/>
    <w:rsid w:val="00147DD4"/>
    <w:rsid w:val="00150369"/>
    <w:rsid w:val="00150B35"/>
    <w:rsid w:val="00150D35"/>
    <w:rsid w:val="001510E7"/>
    <w:rsid w:val="001522A8"/>
    <w:rsid w:val="00153884"/>
    <w:rsid w:val="0015470D"/>
    <w:rsid w:val="001561D5"/>
    <w:rsid w:val="00156444"/>
    <w:rsid w:val="0015720C"/>
    <w:rsid w:val="0015793E"/>
    <w:rsid w:val="001579B0"/>
    <w:rsid w:val="00157DA4"/>
    <w:rsid w:val="00160321"/>
    <w:rsid w:val="001605B3"/>
    <w:rsid w:val="00161008"/>
    <w:rsid w:val="0016112B"/>
    <w:rsid w:val="001633A0"/>
    <w:rsid w:val="001642E1"/>
    <w:rsid w:val="00164BB3"/>
    <w:rsid w:val="00165BB9"/>
    <w:rsid w:val="0016733D"/>
    <w:rsid w:val="001676D9"/>
    <w:rsid w:val="00167C27"/>
    <w:rsid w:val="00171544"/>
    <w:rsid w:val="00171C63"/>
    <w:rsid w:val="00171CB0"/>
    <w:rsid w:val="00171FFA"/>
    <w:rsid w:val="00172C9F"/>
    <w:rsid w:val="00172CA6"/>
    <w:rsid w:val="00174EB9"/>
    <w:rsid w:val="00175EA8"/>
    <w:rsid w:val="00177473"/>
    <w:rsid w:val="00177A69"/>
    <w:rsid w:val="0018045F"/>
    <w:rsid w:val="0018168B"/>
    <w:rsid w:val="00181D7D"/>
    <w:rsid w:val="001826EB"/>
    <w:rsid w:val="00183CF9"/>
    <w:rsid w:val="0018534B"/>
    <w:rsid w:val="00185F8F"/>
    <w:rsid w:val="00187021"/>
    <w:rsid w:val="001871B4"/>
    <w:rsid w:val="001917FD"/>
    <w:rsid w:val="00191CD9"/>
    <w:rsid w:val="00192DA0"/>
    <w:rsid w:val="0019375F"/>
    <w:rsid w:val="001937F5"/>
    <w:rsid w:val="0019381E"/>
    <w:rsid w:val="00194CDE"/>
    <w:rsid w:val="00194FB4"/>
    <w:rsid w:val="0019522A"/>
    <w:rsid w:val="00195247"/>
    <w:rsid w:val="0019536A"/>
    <w:rsid w:val="00195D31"/>
    <w:rsid w:val="00196F24"/>
    <w:rsid w:val="00197D1A"/>
    <w:rsid w:val="001A0BE9"/>
    <w:rsid w:val="001A1C5C"/>
    <w:rsid w:val="001A20F5"/>
    <w:rsid w:val="001A23E0"/>
    <w:rsid w:val="001A41C5"/>
    <w:rsid w:val="001A4203"/>
    <w:rsid w:val="001A4D74"/>
    <w:rsid w:val="001A5CF4"/>
    <w:rsid w:val="001A5E6F"/>
    <w:rsid w:val="001A5F41"/>
    <w:rsid w:val="001B0111"/>
    <w:rsid w:val="001B0234"/>
    <w:rsid w:val="001B0760"/>
    <w:rsid w:val="001B18C2"/>
    <w:rsid w:val="001B33A7"/>
    <w:rsid w:val="001B41BB"/>
    <w:rsid w:val="001B42AD"/>
    <w:rsid w:val="001B455F"/>
    <w:rsid w:val="001B4DA8"/>
    <w:rsid w:val="001B51A9"/>
    <w:rsid w:val="001B526D"/>
    <w:rsid w:val="001B6922"/>
    <w:rsid w:val="001B706B"/>
    <w:rsid w:val="001C3300"/>
    <w:rsid w:val="001C3606"/>
    <w:rsid w:val="001C40E9"/>
    <w:rsid w:val="001C5B06"/>
    <w:rsid w:val="001C6A38"/>
    <w:rsid w:val="001C6E94"/>
    <w:rsid w:val="001C797A"/>
    <w:rsid w:val="001D13D7"/>
    <w:rsid w:val="001D221B"/>
    <w:rsid w:val="001D24D7"/>
    <w:rsid w:val="001D276A"/>
    <w:rsid w:val="001D293B"/>
    <w:rsid w:val="001D3E24"/>
    <w:rsid w:val="001D4040"/>
    <w:rsid w:val="001D4E68"/>
    <w:rsid w:val="001D50D6"/>
    <w:rsid w:val="001D5D6C"/>
    <w:rsid w:val="001D67E4"/>
    <w:rsid w:val="001E11C4"/>
    <w:rsid w:val="001E18DB"/>
    <w:rsid w:val="001E2FE9"/>
    <w:rsid w:val="001E40AF"/>
    <w:rsid w:val="001E5F11"/>
    <w:rsid w:val="001E6E97"/>
    <w:rsid w:val="001F0CB8"/>
    <w:rsid w:val="001F1ECA"/>
    <w:rsid w:val="001F53D4"/>
    <w:rsid w:val="001F72E8"/>
    <w:rsid w:val="001F7387"/>
    <w:rsid w:val="00200DED"/>
    <w:rsid w:val="00201558"/>
    <w:rsid w:val="00201573"/>
    <w:rsid w:val="0020223E"/>
    <w:rsid w:val="00203CAA"/>
    <w:rsid w:val="00203CAD"/>
    <w:rsid w:val="0020572C"/>
    <w:rsid w:val="002062D5"/>
    <w:rsid w:val="00206987"/>
    <w:rsid w:val="00206CE7"/>
    <w:rsid w:val="0021023B"/>
    <w:rsid w:val="002107DE"/>
    <w:rsid w:val="002109F7"/>
    <w:rsid w:val="0021120F"/>
    <w:rsid w:val="002122B9"/>
    <w:rsid w:val="00213E1B"/>
    <w:rsid w:val="0021427B"/>
    <w:rsid w:val="002149C1"/>
    <w:rsid w:val="002161E5"/>
    <w:rsid w:val="002176F2"/>
    <w:rsid w:val="002179CB"/>
    <w:rsid w:val="00217C4C"/>
    <w:rsid w:val="002203DB"/>
    <w:rsid w:val="0022181D"/>
    <w:rsid w:val="0022250A"/>
    <w:rsid w:val="00223CAA"/>
    <w:rsid w:val="0022437C"/>
    <w:rsid w:val="00224987"/>
    <w:rsid w:val="00225C5E"/>
    <w:rsid w:val="002271A2"/>
    <w:rsid w:val="00227318"/>
    <w:rsid w:val="0022784D"/>
    <w:rsid w:val="00230905"/>
    <w:rsid w:val="002317EB"/>
    <w:rsid w:val="00231DC4"/>
    <w:rsid w:val="00232E73"/>
    <w:rsid w:val="002334FC"/>
    <w:rsid w:val="00235BFC"/>
    <w:rsid w:val="00236382"/>
    <w:rsid w:val="002403F9"/>
    <w:rsid w:val="00240C14"/>
    <w:rsid w:val="002413E2"/>
    <w:rsid w:val="0024228F"/>
    <w:rsid w:val="002425E5"/>
    <w:rsid w:val="00243938"/>
    <w:rsid w:val="00243DCB"/>
    <w:rsid w:val="0024445B"/>
    <w:rsid w:val="002454CC"/>
    <w:rsid w:val="00246DF2"/>
    <w:rsid w:val="002479D0"/>
    <w:rsid w:val="00252EB8"/>
    <w:rsid w:val="002544EF"/>
    <w:rsid w:val="00254F76"/>
    <w:rsid w:val="00255D45"/>
    <w:rsid w:val="00256001"/>
    <w:rsid w:val="00257679"/>
    <w:rsid w:val="00260DDD"/>
    <w:rsid w:val="00260EEB"/>
    <w:rsid w:val="00261DA4"/>
    <w:rsid w:val="00262289"/>
    <w:rsid w:val="002628EC"/>
    <w:rsid w:val="00263210"/>
    <w:rsid w:val="00265E73"/>
    <w:rsid w:val="0026760C"/>
    <w:rsid w:val="0027021C"/>
    <w:rsid w:val="00270B00"/>
    <w:rsid w:val="00271E61"/>
    <w:rsid w:val="002735AA"/>
    <w:rsid w:val="0027368B"/>
    <w:rsid w:val="00274BB0"/>
    <w:rsid w:val="00275712"/>
    <w:rsid w:val="00275F5C"/>
    <w:rsid w:val="002760B6"/>
    <w:rsid w:val="00276344"/>
    <w:rsid w:val="0027709E"/>
    <w:rsid w:val="0027782E"/>
    <w:rsid w:val="00277F55"/>
    <w:rsid w:val="002801DB"/>
    <w:rsid w:val="00280471"/>
    <w:rsid w:val="002806DD"/>
    <w:rsid w:val="002825C8"/>
    <w:rsid w:val="002826F3"/>
    <w:rsid w:val="00283332"/>
    <w:rsid w:val="00283591"/>
    <w:rsid w:val="002849CE"/>
    <w:rsid w:val="00284D79"/>
    <w:rsid w:val="00285288"/>
    <w:rsid w:val="00285386"/>
    <w:rsid w:val="00287A0F"/>
    <w:rsid w:val="0029089D"/>
    <w:rsid w:val="002909BE"/>
    <w:rsid w:val="002916A7"/>
    <w:rsid w:val="00295820"/>
    <w:rsid w:val="00296B87"/>
    <w:rsid w:val="00297E09"/>
    <w:rsid w:val="002A0A14"/>
    <w:rsid w:val="002A0A5D"/>
    <w:rsid w:val="002A0CD1"/>
    <w:rsid w:val="002A1206"/>
    <w:rsid w:val="002A1C89"/>
    <w:rsid w:val="002A1E22"/>
    <w:rsid w:val="002A22A1"/>
    <w:rsid w:val="002A2CCD"/>
    <w:rsid w:val="002A5E94"/>
    <w:rsid w:val="002A68E4"/>
    <w:rsid w:val="002B0A1A"/>
    <w:rsid w:val="002B0B8B"/>
    <w:rsid w:val="002B30F2"/>
    <w:rsid w:val="002B3354"/>
    <w:rsid w:val="002B353B"/>
    <w:rsid w:val="002B41AA"/>
    <w:rsid w:val="002B4364"/>
    <w:rsid w:val="002B4D25"/>
    <w:rsid w:val="002B4EAB"/>
    <w:rsid w:val="002B5108"/>
    <w:rsid w:val="002B5644"/>
    <w:rsid w:val="002B5866"/>
    <w:rsid w:val="002B5F4B"/>
    <w:rsid w:val="002B6C1B"/>
    <w:rsid w:val="002B7401"/>
    <w:rsid w:val="002B7EAB"/>
    <w:rsid w:val="002C06FF"/>
    <w:rsid w:val="002C0FA3"/>
    <w:rsid w:val="002C14D0"/>
    <w:rsid w:val="002C157E"/>
    <w:rsid w:val="002C1BF3"/>
    <w:rsid w:val="002C3439"/>
    <w:rsid w:val="002C380E"/>
    <w:rsid w:val="002C4625"/>
    <w:rsid w:val="002C5E9D"/>
    <w:rsid w:val="002C7429"/>
    <w:rsid w:val="002C7EE4"/>
    <w:rsid w:val="002D0013"/>
    <w:rsid w:val="002D06A5"/>
    <w:rsid w:val="002D2DA1"/>
    <w:rsid w:val="002D32FF"/>
    <w:rsid w:val="002D3AD4"/>
    <w:rsid w:val="002D429A"/>
    <w:rsid w:val="002D4F5F"/>
    <w:rsid w:val="002D5E34"/>
    <w:rsid w:val="002D7631"/>
    <w:rsid w:val="002D7BD3"/>
    <w:rsid w:val="002D7EC8"/>
    <w:rsid w:val="002D7FD6"/>
    <w:rsid w:val="002E055F"/>
    <w:rsid w:val="002E1A4F"/>
    <w:rsid w:val="002E25C9"/>
    <w:rsid w:val="002E33F3"/>
    <w:rsid w:val="002E34E0"/>
    <w:rsid w:val="002E40D8"/>
    <w:rsid w:val="002E6436"/>
    <w:rsid w:val="002E75A4"/>
    <w:rsid w:val="002F0EDD"/>
    <w:rsid w:val="002F2F6F"/>
    <w:rsid w:val="002F4E16"/>
    <w:rsid w:val="002F5289"/>
    <w:rsid w:val="002F58BC"/>
    <w:rsid w:val="002F5CD4"/>
    <w:rsid w:val="002F5E65"/>
    <w:rsid w:val="002F669A"/>
    <w:rsid w:val="002F7168"/>
    <w:rsid w:val="0030020A"/>
    <w:rsid w:val="003010A3"/>
    <w:rsid w:val="00304659"/>
    <w:rsid w:val="003055BA"/>
    <w:rsid w:val="00305C12"/>
    <w:rsid w:val="00305D3D"/>
    <w:rsid w:val="00306DCE"/>
    <w:rsid w:val="00311832"/>
    <w:rsid w:val="0031232B"/>
    <w:rsid w:val="00312433"/>
    <w:rsid w:val="00312F20"/>
    <w:rsid w:val="00313950"/>
    <w:rsid w:val="003142D3"/>
    <w:rsid w:val="00315AE3"/>
    <w:rsid w:val="00317684"/>
    <w:rsid w:val="00317928"/>
    <w:rsid w:val="00320289"/>
    <w:rsid w:val="00320D44"/>
    <w:rsid w:val="003217F2"/>
    <w:rsid w:val="003235BF"/>
    <w:rsid w:val="003240E8"/>
    <w:rsid w:val="00324866"/>
    <w:rsid w:val="00327BF7"/>
    <w:rsid w:val="00327FD0"/>
    <w:rsid w:val="00331100"/>
    <w:rsid w:val="003316A7"/>
    <w:rsid w:val="00331C03"/>
    <w:rsid w:val="00331CFA"/>
    <w:rsid w:val="00331ECA"/>
    <w:rsid w:val="00332D29"/>
    <w:rsid w:val="00334762"/>
    <w:rsid w:val="00334C49"/>
    <w:rsid w:val="003351CE"/>
    <w:rsid w:val="0033543D"/>
    <w:rsid w:val="003356AD"/>
    <w:rsid w:val="00335FCB"/>
    <w:rsid w:val="00336E14"/>
    <w:rsid w:val="0033732B"/>
    <w:rsid w:val="003374CB"/>
    <w:rsid w:val="00337E60"/>
    <w:rsid w:val="00341063"/>
    <w:rsid w:val="00341542"/>
    <w:rsid w:val="003421DB"/>
    <w:rsid w:val="00342734"/>
    <w:rsid w:val="0034335C"/>
    <w:rsid w:val="00343FDA"/>
    <w:rsid w:val="0034467C"/>
    <w:rsid w:val="00344A68"/>
    <w:rsid w:val="0034543D"/>
    <w:rsid w:val="0034548D"/>
    <w:rsid w:val="00347181"/>
    <w:rsid w:val="003504FD"/>
    <w:rsid w:val="00351983"/>
    <w:rsid w:val="00351BB4"/>
    <w:rsid w:val="003526C6"/>
    <w:rsid w:val="0035529A"/>
    <w:rsid w:val="00356779"/>
    <w:rsid w:val="00356B62"/>
    <w:rsid w:val="003603FD"/>
    <w:rsid w:val="00361EBE"/>
    <w:rsid w:val="00362BC5"/>
    <w:rsid w:val="003633D1"/>
    <w:rsid w:val="00375103"/>
    <w:rsid w:val="00375482"/>
    <w:rsid w:val="00375A4C"/>
    <w:rsid w:val="00375C4D"/>
    <w:rsid w:val="003769E3"/>
    <w:rsid w:val="00376C26"/>
    <w:rsid w:val="0038239E"/>
    <w:rsid w:val="003827F7"/>
    <w:rsid w:val="003831FF"/>
    <w:rsid w:val="00384730"/>
    <w:rsid w:val="003848AD"/>
    <w:rsid w:val="003850B9"/>
    <w:rsid w:val="00386BB5"/>
    <w:rsid w:val="00386BDF"/>
    <w:rsid w:val="00387639"/>
    <w:rsid w:val="00387AF5"/>
    <w:rsid w:val="00390BF7"/>
    <w:rsid w:val="003919DB"/>
    <w:rsid w:val="00391C2B"/>
    <w:rsid w:val="0039212D"/>
    <w:rsid w:val="00393B22"/>
    <w:rsid w:val="00393EDE"/>
    <w:rsid w:val="003940CF"/>
    <w:rsid w:val="00394685"/>
    <w:rsid w:val="00395166"/>
    <w:rsid w:val="00396FCD"/>
    <w:rsid w:val="003978F4"/>
    <w:rsid w:val="003A2C1F"/>
    <w:rsid w:val="003A2D41"/>
    <w:rsid w:val="003A2FDA"/>
    <w:rsid w:val="003A3E19"/>
    <w:rsid w:val="003A42CF"/>
    <w:rsid w:val="003A4566"/>
    <w:rsid w:val="003A6EC6"/>
    <w:rsid w:val="003B0865"/>
    <w:rsid w:val="003B0A6D"/>
    <w:rsid w:val="003B137A"/>
    <w:rsid w:val="003B2427"/>
    <w:rsid w:val="003B2836"/>
    <w:rsid w:val="003B3B81"/>
    <w:rsid w:val="003B541D"/>
    <w:rsid w:val="003B56B8"/>
    <w:rsid w:val="003B6BCC"/>
    <w:rsid w:val="003B72BC"/>
    <w:rsid w:val="003B7503"/>
    <w:rsid w:val="003B7968"/>
    <w:rsid w:val="003C12C9"/>
    <w:rsid w:val="003C2297"/>
    <w:rsid w:val="003C23D8"/>
    <w:rsid w:val="003C2ED0"/>
    <w:rsid w:val="003C3BD0"/>
    <w:rsid w:val="003C403D"/>
    <w:rsid w:val="003C4EDF"/>
    <w:rsid w:val="003C6C07"/>
    <w:rsid w:val="003C758E"/>
    <w:rsid w:val="003D09C0"/>
    <w:rsid w:val="003D0EDA"/>
    <w:rsid w:val="003D1FCE"/>
    <w:rsid w:val="003D3016"/>
    <w:rsid w:val="003D3302"/>
    <w:rsid w:val="003D33E0"/>
    <w:rsid w:val="003D4A34"/>
    <w:rsid w:val="003D4C9D"/>
    <w:rsid w:val="003D5E25"/>
    <w:rsid w:val="003D66F9"/>
    <w:rsid w:val="003D6B02"/>
    <w:rsid w:val="003D70DC"/>
    <w:rsid w:val="003E0C2B"/>
    <w:rsid w:val="003E1854"/>
    <w:rsid w:val="003E19B1"/>
    <w:rsid w:val="003E1CC7"/>
    <w:rsid w:val="003E237D"/>
    <w:rsid w:val="003E2387"/>
    <w:rsid w:val="003E42FC"/>
    <w:rsid w:val="003E4CD9"/>
    <w:rsid w:val="003E6438"/>
    <w:rsid w:val="003E6728"/>
    <w:rsid w:val="003E7C41"/>
    <w:rsid w:val="003E7E57"/>
    <w:rsid w:val="003F1C57"/>
    <w:rsid w:val="003F37B5"/>
    <w:rsid w:val="003F5A3C"/>
    <w:rsid w:val="003F6580"/>
    <w:rsid w:val="003F7CEF"/>
    <w:rsid w:val="00400327"/>
    <w:rsid w:val="00400F3D"/>
    <w:rsid w:val="00402BF3"/>
    <w:rsid w:val="00403C9D"/>
    <w:rsid w:val="00404242"/>
    <w:rsid w:val="00407DC4"/>
    <w:rsid w:val="00410625"/>
    <w:rsid w:val="00410C20"/>
    <w:rsid w:val="00410D60"/>
    <w:rsid w:val="00411088"/>
    <w:rsid w:val="00413303"/>
    <w:rsid w:val="004155BD"/>
    <w:rsid w:val="00416088"/>
    <w:rsid w:val="00416478"/>
    <w:rsid w:val="0041677D"/>
    <w:rsid w:val="00417465"/>
    <w:rsid w:val="00417525"/>
    <w:rsid w:val="00417622"/>
    <w:rsid w:val="00417B74"/>
    <w:rsid w:val="00422120"/>
    <w:rsid w:val="004223DD"/>
    <w:rsid w:val="004236FE"/>
    <w:rsid w:val="00423D49"/>
    <w:rsid w:val="00424D96"/>
    <w:rsid w:val="00426006"/>
    <w:rsid w:val="00426D49"/>
    <w:rsid w:val="00431757"/>
    <w:rsid w:val="00431EA0"/>
    <w:rsid w:val="0043234B"/>
    <w:rsid w:val="0043287F"/>
    <w:rsid w:val="0043293C"/>
    <w:rsid w:val="00433002"/>
    <w:rsid w:val="004331CE"/>
    <w:rsid w:val="00433A8A"/>
    <w:rsid w:val="00433E16"/>
    <w:rsid w:val="00434652"/>
    <w:rsid w:val="00434D4C"/>
    <w:rsid w:val="004350C3"/>
    <w:rsid w:val="004354F9"/>
    <w:rsid w:val="004367AB"/>
    <w:rsid w:val="004370BB"/>
    <w:rsid w:val="00437103"/>
    <w:rsid w:val="00441435"/>
    <w:rsid w:val="00441BA7"/>
    <w:rsid w:val="004440B1"/>
    <w:rsid w:val="0044435C"/>
    <w:rsid w:val="00445C08"/>
    <w:rsid w:val="00446550"/>
    <w:rsid w:val="00451D65"/>
    <w:rsid w:val="004526B8"/>
    <w:rsid w:val="0045315B"/>
    <w:rsid w:val="0045394F"/>
    <w:rsid w:val="004543E0"/>
    <w:rsid w:val="004555C9"/>
    <w:rsid w:val="00455BC5"/>
    <w:rsid w:val="00455E58"/>
    <w:rsid w:val="00456B93"/>
    <w:rsid w:val="0045708B"/>
    <w:rsid w:val="004635A3"/>
    <w:rsid w:val="00463FFC"/>
    <w:rsid w:val="00465A21"/>
    <w:rsid w:val="00466075"/>
    <w:rsid w:val="004677B1"/>
    <w:rsid w:val="004702E9"/>
    <w:rsid w:val="00470C4B"/>
    <w:rsid w:val="00470DCF"/>
    <w:rsid w:val="00471A86"/>
    <w:rsid w:val="004722A5"/>
    <w:rsid w:val="00472DC8"/>
    <w:rsid w:val="00472F57"/>
    <w:rsid w:val="0047392A"/>
    <w:rsid w:val="004776C0"/>
    <w:rsid w:val="00477AAE"/>
    <w:rsid w:val="00480495"/>
    <w:rsid w:val="00480587"/>
    <w:rsid w:val="00480DFE"/>
    <w:rsid w:val="00482164"/>
    <w:rsid w:val="00483DB1"/>
    <w:rsid w:val="00486575"/>
    <w:rsid w:val="00490578"/>
    <w:rsid w:val="004906E0"/>
    <w:rsid w:val="0049081A"/>
    <w:rsid w:val="00490DF8"/>
    <w:rsid w:val="0049181D"/>
    <w:rsid w:val="0049682F"/>
    <w:rsid w:val="00496C77"/>
    <w:rsid w:val="004A03A1"/>
    <w:rsid w:val="004A0C31"/>
    <w:rsid w:val="004A1039"/>
    <w:rsid w:val="004A1279"/>
    <w:rsid w:val="004A297B"/>
    <w:rsid w:val="004A3EA4"/>
    <w:rsid w:val="004A4030"/>
    <w:rsid w:val="004A41C3"/>
    <w:rsid w:val="004A44E0"/>
    <w:rsid w:val="004A4C6D"/>
    <w:rsid w:val="004A5CFC"/>
    <w:rsid w:val="004A60B4"/>
    <w:rsid w:val="004A682C"/>
    <w:rsid w:val="004A6F14"/>
    <w:rsid w:val="004A7AD2"/>
    <w:rsid w:val="004A7EB1"/>
    <w:rsid w:val="004B1E0E"/>
    <w:rsid w:val="004B26D2"/>
    <w:rsid w:val="004B3638"/>
    <w:rsid w:val="004B3C6C"/>
    <w:rsid w:val="004B3FDC"/>
    <w:rsid w:val="004B43F6"/>
    <w:rsid w:val="004B49F2"/>
    <w:rsid w:val="004B5560"/>
    <w:rsid w:val="004B58C1"/>
    <w:rsid w:val="004B748D"/>
    <w:rsid w:val="004B7F63"/>
    <w:rsid w:val="004C00AD"/>
    <w:rsid w:val="004C01B1"/>
    <w:rsid w:val="004C113F"/>
    <w:rsid w:val="004C231D"/>
    <w:rsid w:val="004C2400"/>
    <w:rsid w:val="004C2440"/>
    <w:rsid w:val="004C2AE6"/>
    <w:rsid w:val="004C3628"/>
    <w:rsid w:val="004C37A5"/>
    <w:rsid w:val="004C3FDA"/>
    <w:rsid w:val="004C40FB"/>
    <w:rsid w:val="004C5231"/>
    <w:rsid w:val="004C5BA7"/>
    <w:rsid w:val="004C6E11"/>
    <w:rsid w:val="004C7279"/>
    <w:rsid w:val="004D0D77"/>
    <w:rsid w:val="004D1669"/>
    <w:rsid w:val="004D2AE6"/>
    <w:rsid w:val="004D32DD"/>
    <w:rsid w:val="004D3988"/>
    <w:rsid w:val="004D49D8"/>
    <w:rsid w:val="004D5107"/>
    <w:rsid w:val="004D5213"/>
    <w:rsid w:val="004D5A9F"/>
    <w:rsid w:val="004D5C12"/>
    <w:rsid w:val="004D64F9"/>
    <w:rsid w:val="004D6773"/>
    <w:rsid w:val="004D7B9F"/>
    <w:rsid w:val="004E070E"/>
    <w:rsid w:val="004E2246"/>
    <w:rsid w:val="004E3CDC"/>
    <w:rsid w:val="004E47FE"/>
    <w:rsid w:val="004E5417"/>
    <w:rsid w:val="004E686E"/>
    <w:rsid w:val="004E7330"/>
    <w:rsid w:val="004E7FBE"/>
    <w:rsid w:val="004F097F"/>
    <w:rsid w:val="004F0AD0"/>
    <w:rsid w:val="004F1195"/>
    <w:rsid w:val="004F166B"/>
    <w:rsid w:val="004F1898"/>
    <w:rsid w:val="004F3A6C"/>
    <w:rsid w:val="004F45DB"/>
    <w:rsid w:val="004F6871"/>
    <w:rsid w:val="004F72A8"/>
    <w:rsid w:val="004F7ECF"/>
    <w:rsid w:val="0050057D"/>
    <w:rsid w:val="0050114B"/>
    <w:rsid w:val="00501524"/>
    <w:rsid w:val="00501C6C"/>
    <w:rsid w:val="00504110"/>
    <w:rsid w:val="0050587D"/>
    <w:rsid w:val="00505EE8"/>
    <w:rsid w:val="005061CA"/>
    <w:rsid w:val="0050699C"/>
    <w:rsid w:val="005109DE"/>
    <w:rsid w:val="00510C83"/>
    <w:rsid w:val="00510FA4"/>
    <w:rsid w:val="00511705"/>
    <w:rsid w:val="005117DD"/>
    <w:rsid w:val="00511F6D"/>
    <w:rsid w:val="005123A6"/>
    <w:rsid w:val="0051443B"/>
    <w:rsid w:val="0051474E"/>
    <w:rsid w:val="005157B9"/>
    <w:rsid w:val="00515EF4"/>
    <w:rsid w:val="0051644B"/>
    <w:rsid w:val="00516F61"/>
    <w:rsid w:val="00520DD7"/>
    <w:rsid w:val="00521D0F"/>
    <w:rsid w:val="005226DA"/>
    <w:rsid w:val="00522877"/>
    <w:rsid w:val="00522BB5"/>
    <w:rsid w:val="00524333"/>
    <w:rsid w:val="00524FAA"/>
    <w:rsid w:val="00527858"/>
    <w:rsid w:val="00527BFD"/>
    <w:rsid w:val="005308F0"/>
    <w:rsid w:val="00531027"/>
    <w:rsid w:val="0053320C"/>
    <w:rsid w:val="0053391D"/>
    <w:rsid w:val="00534002"/>
    <w:rsid w:val="00534252"/>
    <w:rsid w:val="00535A64"/>
    <w:rsid w:val="005363D3"/>
    <w:rsid w:val="005368DD"/>
    <w:rsid w:val="0054278A"/>
    <w:rsid w:val="00542F8E"/>
    <w:rsid w:val="005440CB"/>
    <w:rsid w:val="00546C8B"/>
    <w:rsid w:val="00547D59"/>
    <w:rsid w:val="00550E0A"/>
    <w:rsid w:val="00551BB2"/>
    <w:rsid w:val="005527AE"/>
    <w:rsid w:val="00552861"/>
    <w:rsid w:val="00552F34"/>
    <w:rsid w:val="00554B32"/>
    <w:rsid w:val="0055589E"/>
    <w:rsid w:val="00560C5E"/>
    <w:rsid w:val="0056135F"/>
    <w:rsid w:val="00562CF1"/>
    <w:rsid w:val="005643C4"/>
    <w:rsid w:val="005655FD"/>
    <w:rsid w:val="00566874"/>
    <w:rsid w:val="005674E9"/>
    <w:rsid w:val="00567578"/>
    <w:rsid w:val="005676F4"/>
    <w:rsid w:val="00567874"/>
    <w:rsid w:val="005703E6"/>
    <w:rsid w:val="00570A42"/>
    <w:rsid w:val="00570C2B"/>
    <w:rsid w:val="005716D6"/>
    <w:rsid w:val="00574A4D"/>
    <w:rsid w:val="00575061"/>
    <w:rsid w:val="00575810"/>
    <w:rsid w:val="00576200"/>
    <w:rsid w:val="00577673"/>
    <w:rsid w:val="00585500"/>
    <w:rsid w:val="00585879"/>
    <w:rsid w:val="005903FA"/>
    <w:rsid w:val="0059081B"/>
    <w:rsid w:val="00590848"/>
    <w:rsid w:val="0059264C"/>
    <w:rsid w:val="005941FC"/>
    <w:rsid w:val="005945DD"/>
    <w:rsid w:val="005946D0"/>
    <w:rsid w:val="00594E2B"/>
    <w:rsid w:val="005954F5"/>
    <w:rsid w:val="0059567A"/>
    <w:rsid w:val="005959EB"/>
    <w:rsid w:val="00596190"/>
    <w:rsid w:val="005968C0"/>
    <w:rsid w:val="00597487"/>
    <w:rsid w:val="005A14CD"/>
    <w:rsid w:val="005A328F"/>
    <w:rsid w:val="005A3B1E"/>
    <w:rsid w:val="005A3D2A"/>
    <w:rsid w:val="005A412E"/>
    <w:rsid w:val="005A44AC"/>
    <w:rsid w:val="005A51F1"/>
    <w:rsid w:val="005A52EA"/>
    <w:rsid w:val="005A5ABC"/>
    <w:rsid w:val="005A61B0"/>
    <w:rsid w:val="005A7323"/>
    <w:rsid w:val="005A7B76"/>
    <w:rsid w:val="005B11A4"/>
    <w:rsid w:val="005B1DBA"/>
    <w:rsid w:val="005B216B"/>
    <w:rsid w:val="005B2910"/>
    <w:rsid w:val="005B47DF"/>
    <w:rsid w:val="005B491D"/>
    <w:rsid w:val="005B6271"/>
    <w:rsid w:val="005B6C5E"/>
    <w:rsid w:val="005B79CC"/>
    <w:rsid w:val="005C0F68"/>
    <w:rsid w:val="005C1104"/>
    <w:rsid w:val="005C1837"/>
    <w:rsid w:val="005C2E5C"/>
    <w:rsid w:val="005C39F9"/>
    <w:rsid w:val="005C3D24"/>
    <w:rsid w:val="005C3DA7"/>
    <w:rsid w:val="005C486C"/>
    <w:rsid w:val="005C5EB2"/>
    <w:rsid w:val="005C5FC9"/>
    <w:rsid w:val="005C62B3"/>
    <w:rsid w:val="005C6F34"/>
    <w:rsid w:val="005D251A"/>
    <w:rsid w:val="005D264B"/>
    <w:rsid w:val="005D3D79"/>
    <w:rsid w:val="005D4E8F"/>
    <w:rsid w:val="005D6494"/>
    <w:rsid w:val="005D75EB"/>
    <w:rsid w:val="005D77FC"/>
    <w:rsid w:val="005E0AAD"/>
    <w:rsid w:val="005E1451"/>
    <w:rsid w:val="005E2370"/>
    <w:rsid w:val="005E313E"/>
    <w:rsid w:val="005E3424"/>
    <w:rsid w:val="005E491D"/>
    <w:rsid w:val="005E5DD3"/>
    <w:rsid w:val="005F0468"/>
    <w:rsid w:val="005F489A"/>
    <w:rsid w:val="005F5489"/>
    <w:rsid w:val="005F58ED"/>
    <w:rsid w:val="005F732B"/>
    <w:rsid w:val="00600439"/>
    <w:rsid w:val="00600EAA"/>
    <w:rsid w:val="00602C0A"/>
    <w:rsid w:val="00603E2F"/>
    <w:rsid w:val="00604650"/>
    <w:rsid w:val="006053D5"/>
    <w:rsid w:val="0060624B"/>
    <w:rsid w:val="006063B1"/>
    <w:rsid w:val="00606408"/>
    <w:rsid w:val="00610591"/>
    <w:rsid w:val="00610805"/>
    <w:rsid w:val="006109AD"/>
    <w:rsid w:val="00611422"/>
    <w:rsid w:val="00611EE0"/>
    <w:rsid w:val="00611F21"/>
    <w:rsid w:val="00612252"/>
    <w:rsid w:val="00613BF6"/>
    <w:rsid w:val="00614811"/>
    <w:rsid w:val="006164C5"/>
    <w:rsid w:val="006164D9"/>
    <w:rsid w:val="00617F3A"/>
    <w:rsid w:val="0062002A"/>
    <w:rsid w:val="00620404"/>
    <w:rsid w:val="00620F4B"/>
    <w:rsid w:val="0062101A"/>
    <w:rsid w:val="00621298"/>
    <w:rsid w:val="00622682"/>
    <w:rsid w:val="00623432"/>
    <w:rsid w:val="00624A0F"/>
    <w:rsid w:val="006251B0"/>
    <w:rsid w:val="00625AC6"/>
    <w:rsid w:val="006262E6"/>
    <w:rsid w:val="006271C1"/>
    <w:rsid w:val="00627D5F"/>
    <w:rsid w:val="00630D22"/>
    <w:rsid w:val="00632783"/>
    <w:rsid w:val="00632C2C"/>
    <w:rsid w:val="00634009"/>
    <w:rsid w:val="00635583"/>
    <w:rsid w:val="00635DD3"/>
    <w:rsid w:val="006365BB"/>
    <w:rsid w:val="00636E19"/>
    <w:rsid w:val="0064058B"/>
    <w:rsid w:val="00641BBB"/>
    <w:rsid w:val="00641D0E"/>
    <w:rsid w:val="00642685"/>
    <w:rsid w:val="00642DAD"/>
    <w:rsid w:val="00645425"/>
    <w:rsid w:val="006458D2"/>
    <w:rsid w:val="00645927"/>
    <w:rsid w:val="006461DE"/>
    <w:rsid w:val="00646248"/>
    <w:rsid w:val="00647900"/>
    <w:rsid w:val="006502DD"/>
    <w:rsid w:val="00650624"/>
    <w:rsid w:val="00650BD9"/>
    <w:rsid w:val="00652A42"/>
    <w:rsid w:val="00653AA2"/>
    <w:rsid w:val="00654149"/>
    <w:rsid w:val="0065433D"/>
    <w:rsid w:val="00654783"/>
    <w:rsid w:val="006549EE"/>
    <w:rsid w:val="00654C77"/>
    <w:rsid w:val="0065623B"/>
    <w:rsid w:val="0065706F"/>
    <w:rsid w:val="00657CC5"/>
    <w:rsid w:val="00660193"/>
    <w:rsid w:val="006606A9"/>
    <w:rsid w:val="00662247"/>
    <w:rsid w:val="006626BB"/>
    <w:rsid w:val="0066292A"/>
    <w:rsid w:val="0066317A"/>
    <w:rsid w:val="006641F5"/>
    <w:rsid w:val="006652A6"/>
    <w:rsid w:val="006655FD"/>
    <w:rsid w:val="006662BA"/>
    <w:rsid w:val="006663D6"/>
    <w:rsid w:val="00666A37"/>
    <w:rsid w:val="00666AEC"/>
    <w:rsid w:val="00667268"/>
    <w:rsid w:val="00670366"/>
    <w:rsid w:val="006703E3"/>
    <w:rsid w:val="00672E4E"/>
    <w:rsid w:val="00672F52"/>
    <w:rsid w:val="00673446"/>
    <w:rsid w:val="00674414"/>
    <w:rsid w:val="00675231"/>
    <w:rsid w:val="006765A9"/>
    <w:rsid w:val="00676A64"/>
    <w:rsid w:val="00682971"/>
    <w:rsid w:val="00683DF8"/>
    <w:rsid w:val="00685137"/>
    <w:rsid w:val="00687C7A"/>
    <w:rsid w:val="00690251"/>
    <w:rsid w:val="006907EA"/>
    <w:rsid w:val="00690B51"/>
    <w:rsid w:val="00690F23"/>
    <w:rsid w:val="0069119C"/>
    <w:rsid w:val="00691713"/>
    <w:rsid w:val="006930CF"/>
    <w:rsid w:val="006937D7"/>
    <w:rsid w:val="00695658"/>
    <w:rsid w:val="006959CF"/>
    <w:rsid w:val="00695C38"/>
    <w:rsid w:val="006978D9"/>
    <w:rsid w:val="00697EB6"/>
    <w:rsid w:val="006A08E6"/>
    <w:rsid w:val="006A0AF1"/>
    <w:rsid w:val="006A0CAA"/>
    <w:rsid w:val="006A10E9"/>
    <w:rsid w:val="006A2557"/>
    <w:rsid w:val="006A25D9"/>
    <w:rsid w:val="006A25FD"/>
    <w:rsid w:val="006A4558"/>
    <w:rsid w:val="006A4F87"/>
    <w:rsid w:val="006A5223"/>
    <w:rsid w:val="006A540F"/>
    <w:rsid w:val="006A5C8A"/>
    <w:rsid w:val="006A6476"/>
    <w:rsid w:val="006A6986"/>
    <w:rsid w:val="006A6B5C"/>
    <w:rsid w:val="006B075A"/>
    <w:rsid w:val="006B0C01"/>
    <w:rsid w:val="006B0DB2"/>
    <w:rsid w:val="006B1A0B"/>
    <w:rsid w:val="006B35E2"/>
    <w:rsid w:val="006B419E"/>
    <w:rsid w:val="006B6CAA"/>
    <w:rsid w:val="006B7A39"/>
    <w:rsid w:val="006B7BE2"/>
    <w:rsid w:val="006C01CE"/>
    <w:rsid w:val="006C2968"/>
    <w:rsid w:val="006C352A"/>
    <w:rsid w:val="006C3632"/>
    <w:rsid w:val="006C3A23"/>
    <w:rsid w:val="006C4158"/>
    <w:rsid w:val="006C69F9"/>
    <w:rsid w:val="006C7E2A"/>
    <w:rsid w:val="006D1AA9"/>
    <w:rsid w:val="006D225F"/>
    <w:rsid w:val="006D4B71"/>
    <w:rsid w:val="006D6915"/>
    <w:rsid w:val="006D7621"/>
    <w:rsid w:val="006D76A1"/>
    <w:rsid w:val="006D7BCA"/>
    <w:rsid w:val="006E06FE"/>
    <w:rsid w:val="006E107A"/>
    <w:rsid w:val="006E177F"/>
    <w:rsid w:val="006E198D"/>
    <w:rsid w:val="006E26DB"/>
    <w:rsid w:val="006E30F6"/>
    <w:rsid w:val="006E51BC"/>
    <w:rsid w:val="006E54BA"/>
    <w:rsid w:val="006E6192"/>
    <w:rsid w:val="006E692D"/>
    <w:rsid w:val="006E6960"/>
    <w:rsid w:val="006F0406"/>
    <w:rsid w:val="006F2E51"/>
    <w:rsid w:val="006F41E3"/>
    <w:rsid w:val="006F4883"/>
    <w:rsid w:val="006F4B55"/>
    <w:rsid w:val="006F4B94"/>
    <w:rsid w:val="006F4CC0"/>
    <w:rsid w:val="006F568B"/>
    <w:rsid w:val="006F6F4C"/>
    <w:rsid w:val="006F78FA"/>
    <w:rsid w:val="006F7D73"/>
    <w:rsid w:val="007006C6"/>
    <w:rsid w:val="00702611"/>
    <w:rsid w:val="00703B56"/>
    <w:rsid w:val="00704879"/>
    <w:rsid w:val="00704F38"/>
    <w:rsid w:val="007053BE"/>
    <w:rsid w:val="00706390"/>
    <w:rsid w:val="0070729C"/>
    <w:rsid w:val="0070768D"/>
    <w:rsid w:val="00707AE1"/>
    <w:rsid w:val="007105EC"/>
    <w:rsid w:val="00711CF8"/>
    <w:rsid w:val="007122A6"/>
    <w:rsid w:val="00712422"/>
    <w:rsid w:val="007124C6"/>
    <w:rsid w:val="007131F2"/>
    <w:rsid w:val="00713497"/>
    <w:rsid w:val="0071496E"/>
    <w:rsid w:val="007152FB"/>
    <w:rsid w:val="00715690"/>
    <w:rsid w:val="00720E8D"/>
    <w:rsid w:val="007212A8"/>
    <w:rsid w:val="00721E2B"/>
    <w:rsid w:val="00721E6C"/>
    <w:rsid w:val="00722AF9"/>
    <w:rsid w:val="00722BAE"/>
    <w:rsid w:val="00722C18"/>
    <w:rsid w:val="0072308A"/>
    <w:rsid w:val="007237C1"/>
    <w:rsid w:val="007248CF"/>
    <w:rsid w:val="00726BFB"/>
    <w:rsid w:val="00727093"/>
    <w:rsid w:val="00727196"/>
    <w:rsid w:val="00727FB0"/>
    <w:rsid w:val="00730373"/>
    <w:rsid w:val="00730462"/>
    <w:rsid w:val="00731F90"/>
    <w:rsid w:val="0073368E"/>
    <w:rsid w:val="00735440"/>
    <w:rsid w:val="00735F95"/>
    <w:rsid w:val="007360D1"/>
    <w:rsid w:val="00736470"/>
    <w:rsid w:val="00737153"/>
    <w:rsid w:val="0073776D"/>
    <w:rsid w:val="00737C15"/>
    <w:rsid w:val="00740776"/>
    <w:rsid w:val="00742FBF"/>
    <w:rsid w:val="00743042"/>
    <w:rsid w:val="007431EE"/>
    <w:rsid w:val="007434C9"/>
    <w:rsid w:val="00743B8C"/>
    <w:rsid w:val="00743E7D"/>
    <w:rsid w:val="00745132"/>
    <w:rsid w:val="00745B3E"/>
    <w:rsid w:val="00746588"/>
    <w:rsid w:val="007469AA"/>
    <w:rsid w:val="00746BB8"/>
    <w:rsid w:val="007471FB"/>
    <w:rsid w:val="007477A1"/>
    <w:rsid w:val="00747891"/>
    <w:rsid w:val="00747956"/>
    <w:rsid w:val="007502C9"/>
    <w:rsid w:val="00750916"/>
    <w:rsid w:val="007510B0"/>
    <w:rsid w:val="00753202"/>
    <w:rsid w:val="0075387D"/>
    <w:rsid w:val="007547D4"/>
    <w:rsid w:val="00755855"/>
    <w:rsid w:val="00756768"/>
    <w:rsid w:val="007575E1"/>
    <w:rsid w:val="00760D34"/>
    <w:rsid w:val="00761C44"/>
    <w:rsid w:val="00762043"/>
    <w:rsid w:val="00763058"/>
    <w:rsid w:val="00763F90"/>
    <w:rsid w:val="00765C2E"/>
    <w:rsid w:val="00765F03"/>
    <w:rsid w:val="00767EA4"/>
    <w:rsid w:val="00767F2C"/>
    <w:rsid w:val="0077197B"/>
    <w:rsid w:val="00771BDE"/>
    <w:rsid w:val="0077312C"/>
    <w:rsid w:val="00773F5C"/>
    <w:rsid w:val="0077486B"/>
    <w:rsid w:val="0077521A"/>
    <w:rsid w:val="00775E90"/>
    <w:rsid w:val="00776176"/>
    <w:rsid w:val="00776722"/>
    <w:rsid w:val="007769A6"/>
    <w:rsid w:val="00777A34"/>
    <w:rsid w:val="00780D7C"/>
    <w:rsid w:val="0078114E"/>
    <w:rsid w:val="00781F6C"/>
    <w:rsid w:val="00782276"/>
    <w:rsid w:val="0078311E"/>
    <w:rsid w:val="00784406"/>
    <w:rsid w:val="007847BC"/>
    <w:rsid w:val="00785A03"/>
    <w:rsid w:val="00785B70"/>
    <w:rsid w:val="00785DAE"/>
    <w:rsid w:val="007865BA"/>
    <w:rsid w:val="00786A8E"/>
    <w:rsid w:val="00787E4A"/>
    <w:rsid w:val="007905C9"/>
    <w:rsid w:val="00791846"/>
    <w:rsid w:val="00791A5B"/>
    <w:rsid w:val="00792D34"/>
    <w:rsid w:val="00794A49"/>
    <w:rsid w:val="00796B13"/>
    <w:rsid w:val="00797460"/>
    <w:rsid w:val="007A0C27"/>
    <w:rsid w:val="007A0C3C"/>
    <w:rsid w:val="007A11C4"/>
    <w:rsid w:val="007A15A3"/>
    <w:rsid w:val="007A20D2"/>
    <w:rsid w:val="007A2A16"/>
    <w:rsid w:val="007A4E1D"/>
    <w:rsid w:val="007A4E3D"/>
    <w:rsid w:val="007A5790"/>
    <w:rsid w:val="007A6354"/>
    <w:rsid w:val="007A6CCA"/>
    <w:rsid w:val="007B1112"/>
    <w:rsid w:val="007B1447"/>
    <w:rsid w:val="007B2536"/>
    <w:rsid w:val="007B29BB"/>
    <w:rsid w:val="007B3B6C"/>
    <w:rsid w:val="007B3E77"/>
    <w:rsid w:val="007B521D"/>
    <w:rsid w:val="007B5256"/>
    <w:rsid w:val="007C1CC9"/>
    <w:rsid w:val="007C2459"/>
    <w:rsid w:val="007C3153"/>
    <w:rsid w:val="007C3E32"/>
    <w:rsid w:val="007C484A"/>
    <w:rsid w:val="007C4859"/>
    <w:rsid w:val="007C61DE"/>
    <w:rsid w:val="007C7449"/>
    <w:rsid w:val="007C7510"/>
    <w:rsid w:val="007C7685"/>
    <w:rsid w:val="007D03B1"/>
    <w:rsid w:val="007D0C4C"/>
    <w:rsid w:val="007D0C5D"/>
    <w:rsid w:val="007D1A11"/>
    <w:rsid w:val="007D1A81"/>
    <w:rsid w:val="007D2490"/>
    <w:rsid w:val="007D3B18"/>
    <w:rsid w:val="007D3CEF"/>
    <w:rsid w:val="007D42F7"/>
    <w:rsid w:val="007D4AC7"/>
    <w:rsid w:val="007D4DDD"/>
    <w:rsid w:val="007D51E9"/>
    <w:rsid w:val="007D6C4F"/>
    <w:rsid w:val="007E0A73"/>
    <w:rsid w:val="007E306D"/>
    <w:rsid w:val="007E30EF"/>
    <w:rsid w:val="007E33D1"/>
    <w:rsid w:val="007E412D"/>
    <w:rsid w:val="007E50DE"/>
    <w:rsid w:val="007E6456"/>
    <w:rsid w:val="007E65B3"/>
    <w:rsid w:val="007E6A89"/>
    <w:rsid w:val="007E7C1B"/>
    <w:rsid w:val="007E7E07"/>
    <w:rsid w:val="007E7F35"/>
    <w:rsid w:val="007F0770"/>
    <w:rsid w:val="007F15FD"/>
    <w:rsid w:val="007F1617"/>
    <w:rsid w:val="007F171A"/>
    <w:rsid w:val="007F23C9"/>
    <w:rsid w:val="007F4A52"/>
    <w:rsid w:val="007F5990"/>
    <w:rsid w:val="007F5DEF"/>
    <w:rsid w:val="007F5FF9"/>
    <w:rsid w:val="007F60BA"/>
    <w:rsid w:val="007F6E0B"/>
    <w:rsid w:val="007F71D1"/>
    <w:rsid w:val="007F7B19"/>
    <w:rsid w:val="00800476"/>
    <w:rsid w:val="008012AC"/>
    <w:rsid w:val="00801BA0"/>
    <w:rsid w:val="008023B0"/>
    <w:rsid w:val="008023C8"/>
    <w:rsid w:val="00802A82"/>
    <w:rsid w:val="00802ACB"/>
    <w:rsid w:val="00802C7F"/>
    <w:rsid w:val="00803A66"/>
    <w:rsid w:val="008046FB"/>
    <w:rsid w:val="008055DA"/>
    <w:rsid w:val="0080757C"/>
    <w:rsid w:val="00807A86"/>
    <w:rsid w:val="00807E63"/>
    <w:rsid w:val="008119C5"/>
    <w:rsid w:val="00812233"/>
    <w:rsid w:val="00812716"/>
    <w:rsid w:val="00812FF9"/>
    <w:rsid w:val="00813137"/>
    <w:rsid w:val="00814DEC"/>
    <w:rsid w:val="00815586"/>
    <w:rsid w:val="00815902"/>
    <w:rsid w:val="008162D9"/>
    <w:rsid w:val="008170E6"/>
    <w:rsid w:val="00817C29"/>
    <w:rsid w:val="00817C50"/>
    <w:rsid w:val="00821409"/>
    <w:rsid w:val="008218FC"/>
    <w:rsid w:val="00821A88"/>
    <w:rsid w:val="00821B43"/>
    <w:rsid w:val="008223D1"/>
    <w:rsid w:val="00822670"/>
    <w:rsid w:val="008228AD"/>
    <w:rsid w:val="00822C04"/>
    <w:rsid w:val="00825B32"/>
    <w:rsid w:val="008260CC"/>
    <w:rsid w:val="00826264"/>
    <w:rsid w:val="00827C4B"/>
    <w:rsid w:val="0083087C"/>
    <w:rsid w:val="0083151A"/>
    <w:rsid w:val="00831F4B"/>
    <w:rsid w:val="00833E2C"/>
    <w:rsid w:val="00834C31"/>
    <w:rsid w:val="00834C76"/>
    <w:rsid w:val="00836446"/>
    <w:rsid w:val="0083696B"/>
    <w:rsid w:val="008374EC"/>
    <w:rsid w:val="00841A09"/>
    <w:rsid w:val="008423CC"/>
    <w:rsid w:val="00843196"/>
    <w:rsid w:val="00844ABF"/>
    <w:rsid w:val="00845307"/>
    <w:rsid w:val="00845EA1"/>
    <w:rsid w:val="00847F50"/>
    <w:rsid w:val="008504D1"/>
    <w:rsid w:val="008508D2"/>
    <w:rsid w:val="00850F01"/>
    <w:rsid w:val="00851085"/>
    <w:rsid w:val="008512CF"/>
    <w:rsid w:val="0085162B"/>
    <w:rsid w:val="00851FE3"/>
    <w:rsid w:val="00852646"/>
    <w:rsid w:val="00852CC7"/>
    <w:rsid w:val="008532E1"/>
    <w:rsid w:val="0085362E"/>
    <w:rsid w:val="00853E7F"/>
    <w:rsid w:val="00856588"/>
    <w:rsid w:val="00857FDA"/>
    <w:rsid w:val="0086020A"/>
    <w:rsid w:val="0086179B"/>
    <w:rsid w:val="00862DAB"/>
    <w:rsid w:val="00863761"/>
    <w:rsid w:val="00864774"/>
    <w:rsid w:val="00864DD3"/>
    <w:rsid w:val="00866700"/>
    <w:rsid w:val="00867783"/>
    <w:rsid w:val="00870467"/>
    <w:rsid w:val="00870E71"/>
    <w:rsid w:val="0087128C"/>
    <w:rsid w:val="008719C2"/>
    <w:rsid w:val="00871D2A"/>
    <w:rsid w:val="0087219D"/>
    <w:rsid w:val="00873B11"/>
    <w:rsid w:val="00875558"/>
    <w:rsid w:val="00876ECC"/>
    <w:rsid w:val="0087731A"/>
    <w:rsid w:val="008800EA"/>
    <w:rsid w:val="0088139E"/>
    <w:rsid w:val="008815D6"/>
    <w:rsid w:val="008830D3"/>
    <w:rsid w:val="008847EA"/>
    <w:rsid w:val="00884E12"/>
    <w:rsid w:val="0088641E"/>
    <w:rsid w:val="00887752"/>
    <w:rsid w:val="00887B3E"/>
    <w:rsid w:val="00890775"/>
    <w:rsid w:val="00890906"/>
    <w:rsid w:val="00890934"/>
    <w:rsid w:val="0089355F"/>
    <w:rsid w:val="00893EA1"/>
    <w:rsid w:val="00895FD7"/>
    <w:rsid w:val="008965B8"/>
    <w:rsid w:val="00897A65"/>
    <w:rsid w:val="00897F38"/>
    <w:rsid w:val="008A00EF"/>
    <w:rsid w:val="008A2804"/>
    <w:rsid w:val="008A3C23"/>
    <w:rsid w:val="008A6737"/>
    <w:rsid w:val="008A72DE"/>
    <w:rsid w:val="008A7808"/>
    <w:rsid w:val="008B02D3"/>
    <w:rsid w:val="008B0E41"/>
    <w:rsid w:val="008B15D6"/>
    <w:rsid w:val="008B1A13"/>
    <w:rsid w:val="008B2B8F"/>
    <w:rsid w:val="008B2CC4"/>
    <w:rsid w:val="008B4FFC"/>
    <w:rsid w:val="008B560D"/>
    <w:rsid w:val="008B5BC1"/>
    <w:rsid w:val="008B6298"/>
    <w:rsid w:val="008B6299"/>
    <w:rsid w:val="008B67A7"/>
    <w:rsid w:val="008B715C"/>
    <w:rsid w:val="008B71B2"/>
    <w:rsid w:val="008B76DF"/>
    <w:rsid w:val="008B7A98"/>
    <w:rsid w:val="008C074E"/>
    <w:rsid w:val="008C1271"/>
    <w:rsid w:val="008C16B9"/>
    <w:rsid w:val="008C2CE2"/>
    <w:rsid w:val="008C34FC"/>
    <w:rsid w:val="008C3EC5"/>
    <w:rsid w:val="008C5654"/>
    <w:rsid w:val="008C67D0"/>
    <w:rsid w:val="008C698C"/>
    <w:rsid w:val="008C6E0C"/>
    <w:rsid w:val="008C791C"/>
    <w:rsid w:val="008D0D23"/>
    <w:rsid w:val="008D1699"/>
    <w:rsid w:val="008D1B68"/>
    <w:rsid w:val="008D25FB"/>
    <w:rsid w:val="008D28BC"/>
    <w:rsid w:val="008D2B5C"/>
    <w:rsid w:val="008D2DB2"/>
    <w:rsid w:val="008D397A"/>
    <w:rsid w:val="008D3F0F"/>
    <w:rsid w:val="008D46BA"/>
    <w:rsid w:val="008D592C"/>
    <w:rsid w:val="008D615E"/>
    <w:rsid w:val="008D6964"/>
    <w:rsid w:val="008E0365"/>
    <w:rsid w:val="008E05B6"/>
    <w:rsid w:val="008E3D4F"/>
    <w:rsid w:val="008E4E38"/>
    <w:rsid w:val="008E55A0"/>
    <w:rsid w:val="008E561F"/>
    <w:rsid w:val="008E64AB"/>
    <w:rsid w:val="008F0107"/>
    <w:rsid w:val="008F1406"/>
    <w:rsid w:val="008F197C"/>
    <w:rsid w:val="008F2E67"/>
    <w:rsid w:val="008F3A0D"/>
    <w:rsid w:val="008F5206"/>
    <w:rsid w:val="008F6BF5"/>
    <w:rsid w:val="009000DD"/>
    <w:rsid w:val="00901C4D"/>
    <w:rsid w:val="00906B06"/>
    <w:rsid w:val="009073D3"/>
    <w:rsid w:val="0090799F"/>
    <w:rsid w:val="009101BB"/>
    <w:rsid w:val="00910814"/>
    <w:rsid w:val="00910BFC"/>
    <w:rsid w:val="00910ED5"/>
    <w:rsid w:val="00912C89"/>
    <w:rsid w:val="0091546C"/>
    <w:rsid w:val="00915F63"/>
    <w:rsid w:val="00916CA5"/>
    <w:rsid w:val="00916F3F"/>
    <w:rsid w:val="00917460"/>
    <w:rsid w:val="00920523"/>
    <w:rsid w:val="0092145D"/>
    <w:rsid w:val="00922B96"/>
    <w:rsid w:val="009266B1"/>
    <w:rsid w:val="00926925"/>
    <w:rsid w:val="009305CA"/>
    <w:rsid w:val="009312EA"/>
    <w:rsid w:val="0093169A"/>
    <w:rsid w:val="00931D61"/>
    <w:rsid w:val="00931F9C"/>
    <w:rsid w:val="00932B74"/>
    <w:rsid w:val="0093399A"/>
    <w:rsid w:val="00934FF8"/>
    <w:rsid w:val="00935A78"/>
    <w:rsid w:val="00936422"/>
    <w:rsid w:val="0093685C"/>
    <w:rsid w:val="00936C5D"/>
    <w:rsid w:val="009371F7"/>
    <w:rsid w:val="0093746D"/>
    <w:rsid w:val="009412EB"/>
    <w:rsid w:val="0094154B"/>
    <w:rsid w:val="009421F7"/>
    <w:rsid w:val="00942281"/>
    <w:rsid w:val="00942E55"/>
    <w:rsid w:val="009435F6"/>
    <w:rsid w:val="009436F9"/>
    <w:rsid w:val="0094514E"/>
    <w:rsid w:val="009456C3"/>
    <w:rsid w:val="00945B19"/>
    <w:rsid w:val="00945F8F"/>
    <w:rsid w:val="009475B3"/>
    <w:rsid w:val="0094760A"/>
    <w:rsid w:val="009501FD"/>
    <w:rsid w:val="0095065E"/>
    <w:rsid w:val="0095194D"/>
    <w:rsid w:val="00952855"/>
    <w:rsid w:val="00952CCF"/>
    <w:rsid w:val="00953A41"/>
    <w:rsid w:val="009540CD"/>
    <w:rsid w:val="0095593D"/>
    <w:rsid w:val="00955CCD"/>
    <w:rsid w:val="009561C2"/>
    <w:rsid w:val="0095630B"/>
    <w:rsid w:val="009564E7"/>
    <w:rsid w:val="009573E9"/>
    <w:rsid w:val="00960F03"/>
    <w:rsid w:val="0096272C"/>
    <w:rsid w:val="00962913"/>
    <w:rsid w:val="00962A1C"/>
    <w:rsid w:val="00962DA2"/>
    <w:rsid w:val="00963CD0"/>
    <w:rsid w:val="009648DD"/>
    <w:rsid w:val="00964B98"/>
    <w:rsid w:val="00964D3A"/>
    <w:rsid w:val="009702B2"/>
    <w:rsid w:val="009705EF"/>
    <w:rsid w:val="00970F41"/>
    <w:rsid w:val="009723D0"/>
    <w:rsid w:val="00972A50"/>
    <w:rsid w:val="00972F9D"/>
    <w:rsid w:val="009730D1"/>
    <w:rsid w:val="00973689"/>
    <w:rsid w:val="00973925"/>
    <w:rsid w:val="00973C8D"/>
    <w:rsid w:val="0097423C"/>
    <w:rsid w:val="00974BC3"/>
    <w:rsid w:val="00975305"/>
    <w:rsid w:val="00975A7D"/>
    <w:rsid w:val="00977B05"/>
    <w:rsid w:val="00977B90"/>
    <w:rsid w:val="00977D99"/>
    <w:rsid w:val="00977DA7"/>
    <w:rsid w:val="00977F89"/>
    <w:rsid w:val="009804B1"/>
    <w:rsid w:val="0098361B"/>
    <w:rsid w:val="0098369B"/>
    <w:rsid w:val="00984739"/>
    <w:rsid w:val="00984786"/>
    <w:rsid w:val="009857AF"/>
    <w:rsid w:val="00986F5E"/>
    <w:rsid w:val="00986FB4"/>
    <w:rsid w:val="00987E62"/>
    <w:rsid w:val="00990FDF"/>
    <w:rsid w:val="00992D49"/>
    <w:rsid w:val="00995092"/>
    <w:rsid w:val="009961EE"/>
    <w:rsid w:val="00997F0E"/>
    <w:rsid w:val="009A06A8"/>
    <w:rsid w:val="009A07C2"/>
    <w:rsid w:val="009A2642"/>
    <w:rsid w:val="009A27C1"/>
    <w:rsid w:val="009A283F"/>
    <w:rsid w:val="009A2860"/>
    <w:rsid w:val="009A2DC2"/>
    <w:rsid w:val="009A3E79"/>
    <w:rsid w:val="009A4804"/>
    <w:rsid w:val="009A4852"/>
    <w:rsid w:val="009A4EBF"/>
    <w:rsid w:val="009A52F4"/>
    <w:rsid w:val="009A55E3"/>
    <w:rsid w:val="009A6B52"/>
    <w:rsid w:val="009A6E70"/>
    <w:rsid w:val="009A733D"/>
    <w:rsid w:val="009B02D4"/>
    <w:rsid w:val="009B0E0F"/>
    <w:rsid w:val="009B0EDB"/>
    <w:rsid w:val="009B1342"/>
    <w:rsid w:val="009B28D8"/>
    <w:rsid w:val="009B2B2E"/>
    <w:rsid w:val="009B3F7A"/>
    <w:rsid w:val="009B4935"/>
    <w:rsid w:val="009B604F"/>
    <w:rsid w:val="009B6AD3"/>
    <w:rsid w:val="009B6D12"/>
    <w:rsid w:val="009C125C"/>
    <w:rsid w:val="009C1BBA"/>
    <w:rsid w:val="009C1D3F"/>
    <w:rsid w:val="009D0C9C"/>
    <w:rsid w:val="009D0E38"/>
    <w:rsid w:val="009D2F1B"/>
    <w:rsid w:val="009D449D"/>
    <w:rsid w:val="009D477A"/>
    <w:rsid w:val="009D4B4F"/>
    <w:rsid w:val="009D5376"/>
    <w:rsid w:val="009D5E0C"/>
    <w:rsid w:val="009D61BE"/>
    <w:rsid w:val="009D733D"/>
    <w:rsid w:val="009E101B"/>
    <w:rsid w:val="009E20D4"/>
    <w:rsid w:val="009E2987"/>
    <w:rsid w:val="009E47D9"/>
    <w:rsid w:val="009E6810"/>
    <w:rsid w:val="009E74AD"/>
    <w:rsid w:val="009F0275"/>
    <w:rsid w:val="009F04B7"/>
    <w:rsid w:val="009F352A"/>
    <w:rsid w:val="009F3E6A"/>
    <w:rsid w:val="009F52CA"/>
    <w:rsid w:val="009F64F0"/>
    <w:rsid w:val="009F6D91"/>
    <w:rsid w:val="009F6EC8"/>
    <w:rsid w:val="009F7505"/>
    <w:rsid w:val="00A0085F"/>
    <w:rsid w:val="00A01557"/>
    <w:rsid w:val="00A0174F"/>
    <w:rsid w:val="00A01952"/>
    <w:rsid w:val="00A02C9C"/>
    <w:rsid w:val="00A04E7F"/>
    <w:rsid w:val="00A05246"/>
    <w:rsid w:val="00A05CEE"/>
    <w:rsid w:val="00A05E72"/>
    <w:rsid w:val="00A108F4"/>
    <w:rsid w:val="00A11AB2"/>
    <w:rsid w:val="00A12350"/>
    <w:rsid w:val="00A134B0"/>
    <w:rsid w:val="00A144BF"/>
    <w:rsid w:val="00A14C74"/>
    <w:rsid w:val="00A14F0E"/>
    <w:rsid w:val="00A15926"/>
    <w:rsid w:val="00A15FD0"/>
    <w:rsid w:val="00A1667C"/>
    <w:rsid w:val="00A167D7"/>
    <w:rsid w:val="00A1786C"/>
    <w:rsid w:val="00A22854"/>
    <w:rsid w:val="00A254DB"/>
    <w:rsid w:val="00A25662"/>
    <w:rsid w:val="00A258F5"/>
    <w:rsid w:val="00A25DE2"/>
    <w:rsid w:val="00A2629D"/>
    <w:rsid w:val="00A268F8"/>
    <w:rsid w:val="00A27840"/>
    <w:rsid w:val="00A3185D"/>
    <w:rsid w:val="00A31B05"/>
    <w:rsid w:val="00A322D8"/>
    <w:rsid w:val="00A3246E"/>
    <w:rsid w:val="00A33B82"/>
    <w:rsid w:val="00A34D75"/>
    <w:rsid w:val="00A37AFA"/>
    <w:rsid w:val="00A4069A"/>
    <w:rsid w:val="00A40A7E"/>
    <w:rsid w:val="00A4225F"/>
    <w:rsid w:val="00A4297F"/>
    <w:rsid w:val="00A441EA"/>
    <w:rsid w:val="00A444AA"/>
    <w:rsid w:val="00A44D58"/>
    <w:rsid w:val="00A44EA4"/>
    <w:rsid w:val="00A45525"/>
    <w:rsid w:val="00A465A1"/>
    <w:rsid w:val="00A46F1D"/>
    <w:rsid w:val="00A5037F"/>
    <w:rsid w:val="00A51DA3"/>
    <w:rsid w:val="00A52794"/>
    <w:rsid w:val="00A52B70"/>
    <w:rsid w:val="00A52F7C"/>
    <w:rsid w:val="00A53240"/>
    <w:rsid w:val="00A556F4"/>
    <w:rsid w:val="00A5702F"/>
    <w:rsid w:val="00A57332"/>
    <w:rsid w:val="00A605A5"/>
    <w:rsid w:val="00A63185"/>
    <w:rsid w:val="00A633AC"/>
    <w:rsid w:val="00A64849"/>
    <w:rsid w:val="00A6661F"/>
    <w:rsid w:val="00A66DB5"/>
    <w:rsid w:val="00A6727D"/>
    <w:rsid w:val="00A673AD"/>
    <w:rsid w:val="00A67DAD"/>
    <w:rsid w:val="00A71391"/>
    <w:rsid w:val="00A7241B"/>
    <w:rsid w:val="00A72446"/>
    <w:rsid w:val="00A72D21"/>
    <w:rsid w:val="00A732A6"/>
    <w:rsid w:val="00A737FE"/>
    <w:rsid w:val="00A73B28"/>
    <w:rsid w:val="00A73EF6"/>
    <w:rsid w:val="00A74557"/>
    <w:rsid w:val="00A758B1"/>
    <w:rsid w:val="00A76589"/>
    <w:rsid w:val="00A767EF"/>
    <w:rsid w:val="00A80CCD"/>
    <w:rsid w:val="00A80E0D"/>
    <w:rsid w:val="00A8111E"/>
    <w:rsid w:val="00A81D4D"/>
    <w:rsid w:val="00A82634"/>
    <w:rsid w:val="00A82928"/>
    <w:rsid w:val="00A83257"/>
    <w:rsid w:val="00A83F56"/>
    <w:rsid w:val="00A84375"/>
    <w:rsid w:val="00A849F9"/>
    <w:rsid w:val="00A8501E"/>
    <w:rsid w:val="00A8502B"/>
    <w:rsid w:val="00A8575D"/>
    <w:rsid w:val="00A859EC"/>
    <w:rsid w:val="00A85AAF"/>
    <w:rsid w:val="00A86A01"/>
    <w:rsid w:val="00A86D9B"/>
    <w:rsid w:val="00A876D6"/>
    <w:rsid w:val="00A87C90"/>
    <w:rsid w:val="00A90008"/>
    <w:rsid w:val="00A92D48"/>
    <w:rsid w:val="00A93D43"/>
    <w:rsid w:val="00A94729"/>
    <w:rsid w:val="00A9617A"/>
    <w:rsid w:val="00A969B2"/>
    <w:rsid w:val="00A97B0B"/>
    <w:rsid w:val="00AA0FA0"/>
    <w:rsid w:val="00AA21D0"/>
    <w:rsid w:val="00AA259D"/>
    <w:rsid w:val="00AA27E8"/>
    <w:rsid w:val="00AA397A"/>
    <w:rsid w:val="00AA45F4"/>
    <w:rsid w:val="00AA5381"/>
    <w:rsid w:val="00AA566F"/>
    <w:rsid w:val="00AA60C1"/>
    <w:rsid w:val="00AB0685"/>
    <w:rsid w:val="00AB0989"/>
    <w:rsid w:val="00AB2072"/>
    <w:rsid w:val="00AB29C2"/>
    <w:rsid w:val="00AB3491"/>
    <w:rsid w:val="00AB5D04"/>
    <w:rsid w:val="00AB7559"/>
    <w:rsid w:val="00AB7714"/>
    <w:rsid w:val="00AB7B51"/>
    <w:rsid w:val="00AB7E1B"/>
    <w:rsid w:val="00AC2441"/>
    <w:rsid w:val="00AC397E"/>
    <w:rsid w:val="00AC40C7"/>
    <w:rsid w:val="00AC4536"/>
    <w:rsid w:val="00AC4F47"/>
    <w:rsid w:val="00AC7EFA"/>
    <w:rsid w:val="00AD069E"/>
    <w:rsid w:val="00AD0934"/>
    <w:rsid w:val="00AD18EF"/>
    <w:rsid w:val="00AD26EE"/>
    <w:rsid w:val="00AD41C0"/>
    <w:rsid w:val="00AD4A69"/>
    <w:rsid w:val="00AD4C80"/>
    <w:rsid w:val="00AD550D"/>
    <w:rsid w:val="00AD58C2"/>
    <w:rsid w:val="00AD6FA2"/>
    <w:rsid w:val="00AD6FB9"/>
    <w:rsid w:val="00AD7B0D"/>
    <w:rsid w:val="00AE159D"/>
    <w:rsid w:val="00AE2203"/>
    <w:rsid w:val="00AE2DF3"/>
    <w:rsid w:val="00AE3819"/>
    <w:rsid w:val="00AE3FEF"/>
    <w:rsid w:val="00AE5B76"/>
    <w:rsid w:val="00AE613B"/>
    <w:rsid w:val="00AF03BD"/>
    <w:rsid w:val="00AF05DB"/>
    <w:rsid w:val="00AF1A94"/>
    <w:rsid w:val="00AF2717"/>
    <w:rsid w:val="00AF4040"/>
    <w:rsid w:val="00AF43A4"/>
    <w:rsid w:val="00AF4B96"/>
    <w:rsid w:val="00AF4E1A"/>
    <w:rsid w:val="00AF5824"/>
    <w:rsid w:val="00AF7223"/>
    <w:rsid w:val="00AF77A1"/>
    <w:rsid w:val="00B00CE8"/>
    <w:rsid w:val="00B02C80"/>
    <w:rsid w:val="00B03341"/>
    <w:rsid w:val="00B03573"/>
    <w:rsid w:val="00B039FD"/>
    <w:rsid w:val="00B05848"/>
    <w:rsid w:val="00B05E38"/>
    <w:rsid w:val="00B062DA"/>
    <w:rsid w:val="00B06CF2"/>
    <w:rsid w:val="00B11436"/>
    <w:rsid w:val="00B11817"/>
    <w:rsid w:val="00B11C76"/>
    <w:rsid w:val="00B135D7"/>
    <w:rsid w:val="00B13B0B"/>
    <w:rsid w:val="00B1454D"/>
    <w:rsid w:val="00B15570"/>
    <w:rsid w:val="00B16C97"/>
    <w:rsid w:val="00B17D08"/>
    <w:rsid w:val="00B206BF"/>
    <w:rsid w:val="00B20957"/>
    <w:rsid w:val="00B20C53"/>
    <w:rsid w:val="00B20CF6"/>
    <w:rsid w:val="00B221A7"/>
    <w:rsid w:val="00B22234"/>
    <w:rsid w:val="00B26760"/>
    <w:rsid w:val="00B27259"/>
    <w:rsid w:val="00B278DF"/>
    <w:rsid w:val="00B279EC"/>
    <w:rsid w:val="00B3033A"/>
    <w:rsid w:val="00B30AE2"/>
    <w:rsid w:val="00B323DB"/>
    <w:rsid w:val="00B324A6"/>
    <w:rsid w:val="00B32E0C"/>
    <w:rsid w:val="00B33B1D"/>
    <w:rsid w:val="00B33CE6"/>
    <w:rsid w:val="00B33F7A"/>
    <w:rsid w:val="00B34AC3"/>
    <w:rsid w:val="00B34D72"/>
    <w:rsid w:val="00B353EB"/>
    <w:rsid w:val="00B35F30"/>
    <w:rsid w:val="00B35F40"/>
    <w:rsid w:val="00B3642F"/>
    <w:rsid w:val="00B36446"/>
    <w:rsid w:val="00B36EA7"/>
    <w:rsid w:val="00B37A89"/>
    <w:rsid w:val="00B37C44"/>
    <w:rsid w:val="00B4006F"/>
    <w:rsid w:val="00B4027F"/>
    <w:rsid w:val="00B406FE"/>
    <w:rsid w:val="00B42E86"/>
    <w:rsid w:val="00B430DB"/>
    <w:rsid w:val="00B4343A"/>
    <w:rsid w:val="00B43BC6"/>
    <w:rsid w:val="00B4524F"/>
    <w:rsid w:val="00B458FA"/>
    <w:rsid w:val="00B4642C"/>
    <w:rsid w:val="00B46750"/>
    <w:rsid w:val="00B50AA2"/>
    <w:rsid w:val="00B51410"/>
    <w:rsid w:val="00B51BAB"/>
    <w:rsid w:val="00B51EEB"/>
    <w:rsid w:val="00B5433C"/>
    <w:rsid w:val="00B556D6"/>
    <w:rsid w:val="00B5576F"/>
    <w:rsid w:val="00B55ACE"/>
    <w:rsid w:val="00B56C64"/>
    <w:rsid w:val="00B57047"/>
    <w:rsid w:val="00B570F3"/>
    <w:rsid w:val="00B57AB0"/>
    <w:rsid w:val="00B60407"/>
    <w:rsid w:val="00B62550"/>
    <w:rsid w:val="00B66919"/>
    <w:rsid w:val="00B67D04"/>
    <w:rsid w:val="00B7008C"/>
    <w:rsid w:val="00B7086F"/>
    <w:rsid w:val="00B71128"/>
    <w:rsid w:val="00B71B56"/>
    <w:rsid w:val="00B7341B"/>
    <w:rsid w:val="00B748FD"/>
    <w:rsid w:val="00B74BEF"/>
    <w:rsid w:val="00B75346"/>
    <w:rsid w:val="00B7560D"/>
    <w:rsid w:val="00B756E8"/>
    <w:rsid w:val="00B761E6"/>
    <w:rsid w:val="00B76DA6"/>
    <w:rsid w:val="00B77AA1"/>
    <w:rsid w:val="00B80183"/>
    <w:rsid w:val="00B80E88"/>
    <w:rsid w:val="00B81FAB"/>
    <w:rsid w:val="00B835AB"/>
    <w:rsid w:val="00B84557"/>
    <w:rsid w:val="00B84960"/>
    <w:rsid w:val="00B851F3"/>
    <w:rsid w:val="00B86960"/>
    <w:rsid w:val="00B91915"/>
    <w:rsid w:val="00B94288"/>
    <w:rsid w:val="00B9467F"/>
    <w:rsid w:val="00B94E2F"/>
    <w:rsid w:val="00B9509E"/>
    <w:rsid w:val="00B959A9"/>
    <w:rsid w:val="00B95ACF"/>
    <w:rsid w:val="00B96231"/>
    <w:rsid w:val="00B96B58"/>
    <w:rsid w:val="00B96C34"/>
    <w:rsid w:val="00B9796D"/>
    <w:rsid w:val="00B97EFA"/>
    <w:rsid w:val="00BA0EDC"/>
    <w:rsid w:val="00BA1C24"/>
    <w:rsid w:val="00BA1F08"/>
    <w:rsid w:val="00BA2D43"/>
    <w:rsid w:val="00BA31E2"/>
    <w:rsid w:val="00BA396F"/>
    <w:rsid w:val="00BA39F3"/>
    <w:rsid w:val="00BA3F2A"/>
    <w:rsid w:val="00BA4209"/>
    <w:rsid w:val="00BA5A9D"/>
    <w:rsid w:val="00BB091E"/>
    <w:rsid w:val="00BB0A49"/>
    <w:rsid w:val="00BB2434"/>
    <w:rsid w:val="00BB3CE3"/>
    <w:rsid w:val="00BB3F8E"/>
    <w:rsid w:val="00BC0A68"/>
    <w:rsid w:val="00BC1214"/>
    <w:rsid w:val="00BC2416"/>
    <w:rsid w:val="00BC2C80"/>
    <w:rsid w:val="00BC3AF2"/>
    <w:rsid w:val="00BC429F"/>
    <w:rsid w:val="00BC627D"/>
    <w:rsid w:val="00BC7171"/>
    <w:rsid w:val="00BC7442"/>
    <w:rsid w:val="00BD0AE7"/>
    <w:rsid w:val="00BD1116"/>
    <w:rsid w:val="00BD2C91"/>
    <w:rsid w:val="00BD33EF"/>
    <w:rsid w:val="00BD38D1"/>
    <w:rsid w:val="00BD3BE0"/>
    <w:rsid w:val="00BD43F1"/>
    <w:rsid w:val="00BD4958"/>
    <w:rsid w:val="00BD5DDC"/>
    <w:rsid w:val="00BD60E2"/>
    <w:rsid w:val="00BD70FE"/>
    <w:rsid w:val="00BD7314"/>
    <w:rsid w:val="00BD76DC"/>
    <w:rsid w:val="00BD780F"/>
    <w:rsid w:val="00BE0249"/>
    <w:rsid w:val="00BE07F6"/>
    <w:rsid w:val="00BE12BA"/>
    <w:rsid w:val="00BE1779"/>
    <w:rsid w:val="00BE1DAC"/>
    <w:rsid w:val="00BE2441"/>
    <w:rsid w:val="00BE2AD2"/>
    <w:rsid w:val="00BE377F"/>
    <w:rsid w:val="00BE6D41"/>
    <w:rsid w:val="00BE7180"/>
    <w:rsid w:val="00BE7504"/>
    <w:rsid w:val="00BF1451"/>
    <w:rsid w:val="00BF1BB7"/>
    <w:rsid w:val="00BF2360"/>
    <w:rsid w:val="00BF2FD0"/>
    <w:rsid w:val="00BF75E0"/>
    <w:rsid w:val="00BF76AC"/>
    <w:rsid w:val="00C01346"/>
    <w:rsid w:val="00C0297B"/>
    <w:rsid w:val="00C03981"/>
    <w:rsid w:val="00C05819"/>
    <w:rsid w:val="00C05BC5"/>
    <w:rsid w:val="00C05CCD"/>
    <w:rsid w:val="00C05CD4"/>
    <w:rsid w:val="00C0638B"/>
    <w:rsid w:val="00C072E0"/>
    <w:rsid w:val="00C10495"/>
    <w:rsid w:val="00C12D22"/>
    <w:rsid w:val="00C13150"/>
    <w:rsid w:val="00C137D4"/>
    <w:rsid w:val="00C13915"/>
    <w:rsid w:val="00C13C9B"/>
    <w:rsid w:val="00C1522F"/>
    <w:rsid w:val="00C166DE"/>
    <w:rsid w:val="00C16B55"/>
    <w:rsid w:val="00C201B7"/>
    <w:rsid w:val="00C20B5B"/>
    <w:rsid w:val="00C20C19"/>
    <w:rsid w:val="00C2107F"/>
    <w:rsid w:val="00C23B01"/>
    <w:rsid w:val="00C246A8"/>
    <w:rsid w:val="00C24B92"/>
    <w:rsid w:val="00C24D76"/>
    <w:rsid w:val="00C24FBE"/>
    <w:rsid w:val="00C25199"/>
    <w:rsid w:val="00C25B82"/>
    <w:rsid w:val="00C25D3F"/>
    <w:rsid w:val="00C26BF6"/>
    <w:rsid w:val="00C307DD"/>
    <w:rsid w:val="00C30B8E"/>
    <w:rsid w:val="00C31136"/>
    <w:rsid w:val="00C31BFD"/>
    <w:rsid w:val="00C31E71"/>
    <w:rsid w:val="00C32580"/>
    <w:rsid w:val="00C33308"/>
    <w:rsid w:val="00C33535"/>
    <w:rsid w:val="00C33BC1"/>
    <w:rsid w:val="00C35712"/>
    <w:rsid w:val="00C35AC2"/>
    <w:rsid w:val="00C360EC"/>
    <w:rsid w:val="00C36152"/>
    <w:rsid w:val="00C36573"/>
    <w:rsid w:val="00C36B95"/>
    <w:rsid w:val="00C36D54"/>
    <w:rsid w:val="00C37712"/>
    <w:rsid w:val="00C37892"/>
    <w:rsid w:val="00C37A29"/>
    <w:rsid w:val="00C37C6D"/>
    <w:rsid w:val="00C40E0A"/>
    <w:rsid w:val="00C410E5"/>
    <w:rsid w:val="00C412A6"/>
    <w:rsid w:val="00C414ED"/>
    <w:rsid w:val="00C41E1C"/>
    <w:rsid w:val="00C41FC3"/>
    <w:rsid w:val="00C42988"/>
    <w:rsid w:val="00C43698"/>
    <w:rsid w:val="00C44003"/>
    <w:rsid w:val="00C44307"/>
    <w:rsid w:val="00C44ED9"/>
    <w:rsid w:val="00C454C7"/>
    <w:rsid w:val="00C458B6"/>
    <w:rsid w:val="00C4698C"/>
    <w:rsid w:val="00C46A9F"/>
    <w:rsid w:val="00C5056C"/>
    <w:rsid w:val="00C50751"/>
    <w:rsid w:val="00C5220D"/>
    <w:rsid w:val="00C5288A"/>
    <w:rsid w:val="00C52EF8"/>
    <w:rsid w:val="00C53C0C"/>
    <w:rsid w:val="00C54B79"/>
    <w:rsid w:val="00C54C79"/>
    <w:rsid w:val="00C55AF5"/>
    <w:rsid w:val="00C56831"/>
    <w:rsid w:val="00C6015B"/>
    <w:rsid w:val="00C603F1"/>
    <w:rsid w:val="00C61B95"/>
    <w:rsid w:val="00C63221"/>
    <w:rsid w:val="00C63554"/>
    <w:rsid w:val="00C63FFF"/>
    <w:rsid w:val="00C64124"/>
    <w:rsid w:val="00C652B5"/>
    <w:rsid w:val="00C67472"/>
    <w:rsid w:val="00C67738"/>
    <w:rsid w:val="00C7025E"/>
    <w:rsid w:val="00C7043C"/>
    <w:rsid w:val="00C71BA4"/>
    <w:rsid w:val="00C72C4E"/>
    <w:rsid w:val="00C72D1A"/>
    <w:rsid w:val="00C7413B"/>
    <w:rsid w:val="00C7417A"/>
    <w:rsid w:val="00C74366"/>
    <w:rsid w:val="00C74C9B"/>
    <w:rsid w:val="00C77E0B"/>
    <w:rsid w:val="00C81531"/>
    <w:rsid w:val="00C81F30"/>
    <w:rsid w:val="00C82359"/>
    <w:rsid w:val="00C828E5"/>
    <w:rsid w:val="00C83DF7"/>
    <w:rsid w:val="00C8432A"/>
    <w:rsid w:val="00C84C3A"/>
    <w:rsid w:val="00C8561B"/>
    <w:rsid w:val="00C85A8C"/>
    <w:rsid w:val="00C90670"/>
    <w:rsid w:val="00C91726"/>
    <w:rsid w:val="00C92188"/>
    <w:rsid w:val="00C92389"/>
    <w:rsid w:val="00C924B4"/>
    <w:rsid w:val="00C92B7C"/>
    <w:rsid w:val="00C92DA6"/>
    <w:rsid w:val="00C93703"/>
    <w:rsid w:val="00C93876"/>
    <w:rsid w:val="00C95C96"/>
    <w:rsid w:val="00C963DF"/>
    <w:rsid w:val="00C963EE"/>
    <w:rsid w:val="00C96D01"/>
    <w:rsid w:val="00CA1E79"/>
    <w:rsid w:val="00CA2530"/>
    <w:rsid w:val="00CA264E"/>
    <w:rsid w:val="00CA2D57"/>
    <w:rsid w:val="00CA37F2"/>
    <w:rsid w:val="00CA3BDB"/>
    <w:rsid w:val="00CA5975"/>
    <w:rsid w:val="00CA6BF8"/>
    <w:rsid w:val="00CB08C8"/>
    <w:rsid w:val="00CB0A53"/>
    <w:rsid w:val="00CB1741"/>
    <w:rsid w:val="00CB3198"/>
    <w:rsid w:val="00CB376C"/>
    <w:rsid w:val="00CB3CDF"/>
    <w:rsid w:val="00CB3D48"/>
    <w:rsid w:val="00CB3D61"/>
    <w:rsid w:val="00CB4068"/>
    <w:rsid w:val="00CB5078"/>
    <w:rsid w:val="00CB5126"/>
    <w:rsid w:val="00CB5339"/>
    <w:rsid w:val="00CB5A2F"/>
    <w:rsid w:val="00CB67C5"/>
    <w:rsid w:val="00CB6A22"/>
    <w:rsid w:val="00CB77DB"/>
    <w:rsid w:val="00CC0468"/>
    <w:rsid w:val="00CC099A"/>
    <w:rsid w:val="00CC0F50"/>
    <w:rsid w:val="00CC110D"/>
    <w:rsid w:val="00CC1C38"/>
    <w:rsid w:val="00CC277B"/>
    <w:rsid w:val="00CC4390"/>
    <w:rsid w:val="00CC50B3"/>
    <w:rsid w:val="00CC54A3"/>
    <w:rsid w:val="00CC6242"/>
    <w:rsid w:val="00CC6814"/>
    <w:rsid w:val="00CC6DDC"/>
    <w:rsid w:val="00CC77A6"/>
    <w:rsid w:val="00CC7A39"/>
    <w:rsid w:val="00CD08FE"/>
    <w:rsid w:val="00CD1338"/>
    <w:rsid w:val="00CD1B24"/>
    <w:rsid w:val="00CD1D6C"/>
    <w:rsid w:val="00CD2698"/>
    <w:rsid w:val="00CD2AEE"/>
    <w:rsid w:val="00CD4AF1"/>
    <w:rsid w:val="00CD62E6"/>
    <w:rsid w:val="00CD6D90"/>
    <w:rsid w:val="00CD7273"/>
    <w:rsid w:val="00CE03DA"/>
    <w:rsid w:val="00CE06BC"/>
    <w:rsid w:val="00CE0EB3"/>
    <w:rsid w:val="00CE22A0"/>
    <w:rsid w:val="00CE35EE"/>
    <w:rsid w:val="00CE49E7"/>
    <w:rsid w:val="00CE5261"/>
    <w:rsid w:val="00CE564D"/>
    <w:rsid w:val="00CE5C3B"/>
    <w:rsid w:val="00CE5EEA"/>
    <w:rsid w:val="00CE626D"/>
    <w:rsid w:val="00CE6868"/>
    <w:rsid w:val="00CF1E96"/>
    <w:rsid w:val="00CF25E7"/>
    <w:rsid w:val="00CF3937"/>
    <w:rsid w:val="00CF4D74"/>
    <w:rsid w:val="00CF5268"/>
    <w:rsid w:val="00CF56EC"/>
    <w:rsid w:val="00CF68A4"/>
    <w:rsid w:val="00CF6B94"/>
    <w:rsid w:val="00CF7977"/>
    <w:rsid w:val="00D00127"/>
    <w:rsid w:val="00D01D6A"/>
    <w:rsid w:val="00D026D9"/>
    <w:rsid w:val="00D02830"/>
    <w:rsid w:val="00D03541"/>
    <w:rsid w:val="00D04DDA"/>
    <w:rsid w:val="00D04F7E"/>
    <w:rsid w:val="00D0714C"/>
    <w:rsid w:val="00D073F8"/>
    <w:rsid w:val="00D128AF"/>
    <w:rsid w:val="00D1315F"/>
    <w:rsid w:val="00D14260"/>
    <w:rsid w:val="00D14FDD"/>
    <w:rsid w:val="00D1617D"/>
    <w:rsid w:val="00D16424"/>
    <w:rsid w:val="00D20A7A"/>
    <w:rsid w:val="00D20E91"/>
    <w:rsid w:val="00D215E8"/>
    <w:rsid w:val="00D237D4"/>
    <w:rsid w:val="00D25C6C"/>
    <w:rsid w:val="00D3308B"/>
    <w:rsid w:val="00D338C2"/>
    <w:rsid w:val="00D34EB1"/>
    <w:rsid w:val="00D4011B"/>
    <w:rsid w:val="00D405C3"/>
    <w:rsid w:val="00D40ECC"/>
    <w:rsid w:val="00D41B29"/>
    <w:rsid w:val="00D42E50"/>
    <w:rsid w:val="00D443D7"/>
    <w:rsid w:val="00D45719"/>
    <w:rsid w:val="00D45B74"/>
    <w:rsid w:val="00D500B1"/>
    <w:rsid w:val="00D50120"/>
    <w:rsid w:val="00D52DC5"/>
    <w:rsid w:val="00D53CF6"/>
    <w:rsid w:val="00D549AE"/>
    <w:rsid w:val="00D556E5"/>
    <w:rsid w:val="00D55728"/>
    <w:rsid w:val="00D61EE1"/>
    <w:rsid w:val="00D636AE"/>
    <w:rsid w:val="00D640E2"/>
    <w:rsid w:val="00D6571B"/>
    <w:rsid w:val="00D66619"/>
    <w:rsid w:val="00D667A5"/>
    <w:rsid w:val="00D677A2"/>
    <w:rsid w:val="00D70204"/>
    <w:rsid w:val="00D7037F"/>
    <w:rsid w:val="00D71C76"/>
    <w:rsid w:val="00D7242F"/>
    <w:rsid w:val="00D72A03"/>
    <w:rsid w:val="00D72E30"/>
    <w:rsid w:val="00D73CD7"/>
    <w:rsid w:val="00D75A63"/>
    <w:rsid w:val="00D76898"/>
    <w:rsid w:val="00D771D4"/>
    <w:rsid w:val="00D77294"/>
    <w:rsid w:val="00D77B0C"/>
    <w:rsid w:val="00D77CA1"/>
    <w:rsid w:val="00D77D2A"/>
    <w:rsid w:val="00D801AD"/>
    <w:rsid w:val="00D80F66"/>
    <w:rsid w:val="00D814A2"/>
    <w:rsid w:val="00D8182E"/>
    <w:rsid w:val="00D81C6E"/>
    <w:rsid w:val="00D81C98"/>
    <w:rsid w:val="00D81EF4"/>
    <w:rsid w:val="00D82246"/>
    <w:rsid w:val="00D825F0"/>
    <w:rsid w:val="00D82794"/>
    <w:rsid w:val="00D839EB"/>
    <w:rsid w:val="00D83BCD"/>
    <w:rsid w:val="00D83CE5"/>
    <w:rsid w:val="00D83EC2"/>
    <w:rsid w:val="00D8487C"/>
    <w:rsid w:val="00D86827"/>
    <w:rsid w:val="00D86A6F"/>
    <w:rsid w:val="00D86F14"/>
    <w:rsid w:val="00D907F5"/>
    <w:rsid w:val="00D90A33"/>
    <w:rsid w:val="00D9101C"/>
    <w:rsid w:val="00D928C4"/>
    <w:rsid w:val="00D92F89"/>
    <w:rsid w:val="00D936C5"/>
    <w:rsid w:val="00D95C77"/>
    <w:rsid w:val="00D95DE9"/>
    <w:rsid w:val="00D97270"/>
    <w:rsid w:val="00D97840"/>
    <w:rsid w:val="00DA0792"/>
    <w:rsid w:val="00DA0923"/>
    <w:rsid w:val="00DA168A"/>
    <w:rsid w:val="00DA187E"/>
    <w:rsid w:val="00DA2879"/>
    <w:rsid w:val="00DA2DE2"/>
    <w:rsid w:val="00DA3BE5"/>
    <w:rsid w:val="00DA3DF8"/>
    <w:rsid w:val="00DA44A0"/>
    <w:rsid w:val="00DA47DE"/>
    <w:rsid w:val="00DA4C0E"/>
    <w:rsid w:val="00DA5FB6"/>
    <w:rsid w:val="00DA6069"/>
    <w:rsid w:val="00DB0E77"/>
    <w:rsid w:val="00DB0EC0"/>
    <w:rsid w:val="00DB1CAA"/>
    <w:rsid w:val="00DB295A"/>
    <w:rsid w:val="00DB2C53"/>
    <w:rsid w:val="00DB328B"/>
    <w:rsid w:val="00DB3C6F"/>
    <w:rsid w:val="00DB418E"/>
    <w:rsid w:val="00DB45A4"/>
    <w:rsid w:val="00DB4805"/>
    <w:rsid w:val="00DB4AA3"/>
    <w:rsid w:val="00DB57FD"/>
    <w:rsid w:val="00DB61C2"/>
    <w:rsid w:val="00DB64CD"/>
    <w:rsid w:val="00DC07E8"/>
    <w:rsid w:val="00DC1BF5"/>
    <w:rsid w:val="00DC2A0B"/>
    <w:rsid w:val="00DC2B79"/>
    <w:rsid w:val="00DC2F47"/>
    <w:rsid w:val="00DC400F"/>
    <w:rsid w:val="00DC45DE"/>
    <w:rsid w:val="00DC4893"/>
    <w:rsid w:val="00DC4FF7"/>
    <w:rsid w:val="00DC67A4"/>
    <w:rsid w:val="00DC687C"/>
    <w:rsid w:val="00DC6EC9"/>
    <w:rsid w:val="00DC7FE5"/>
    <w:rsid w:val="00DD0753"/>
    <w:rsid w:val="00DD0B55"/>
    <w:rsid w:val="00DD372A"/>
    <w:rsid w:val="00DD3D74"/>
    <w:rsid w:val="00DD5D3B"/>
    <w:rsid w:val="00DD5F16"/>
    <w:rsid w:val="00DD6AB0"/>
    <w:rsid w:val="00DD7767"/>
    <w:rsid w:val="00DE1361"/>
    <w:rsid w:val="00DE1E5E"/>
    <w:rsid w:val="00DE2255"/>
    <w:rsid w:val="00DE2C61"/>
    <w:rsid w:val="00DE4A61"/>
    <w:rsid w:val="00DE5C1D"/>
    <w:rsid w:val="00DE66A5"/>
    <w:rsid w:val="00DF1A0C"/>
    <w:rsid w:val="00DF1B31"/>
    <w:rsid w:val="00DF2F60"/>
    <w:rsid w:val="00DF3131"/>
    <w:rsid w:val="00DF32A7"/>
    <w:rsid w:val="00DF3CCD"/>
    <w:rsid w:val="00DF3EB5"/>
    <w:rsid w:val="00DF4432"/>
    <w:rsid w:val="00DF5DDB"/>
    <w:rsid w:val="00DF691C"/>
    <w:rsid w:val="00DF6D9B"/>
    <w:rsid w:val="00DF7C46"/>
    <w:rsid w:val="00E0139D"/>
    <w:rsid w:val="00E02273"/>
    <w:rsid w:val="00E03D94"/>
    <w:rsid w:val="00E06024"/>
    <w:rsid w:val="00E06B4D"/>
    <w:rsid w:val="00E07496"/>
    <w:rsid w:val="00E07613"/>
    <w:rsid w:val="00E11591"/>
    <w:rsid w:val="00E120CE"/>
    <w:rsid w:val="00E124BB"/>
    <w:rsid w:val="00E129B3"/>
    <w:rsid w:val="00E13AB8"/>
    <w:rsid w:val="00E14178"/>
    <w:rsid w:val="00E14608"/>
    <w:rsid w:val="00E15390"/>
    <w:rsid w:val="00E15545"/>
    <w:rsid w:val="00E156EB"/>
    <w:rsid w:val="00E17A8A"/>
    <w:rsid w:val="00E20514"/>
    <w:rsid w:val="00E20548"/>
    <w:rsid w:val="00E223C4"/>
    <w:rsid w:val="00E22A0E"/>
    <w:rsid w:val="00E22E49"/>
    <w:rsid w:val="00E23EFD"/>
    <w:rsid w:val="00E24184"/>
    <w:rsid w:val="00E24AF6"/>
    <w:rsid w:val="00E24E16"/>
    <w:rsid w:val="00E2523B"/>
    <w:rsid w:val="00E254BE"/>
    <w:rsid w:val="00E25551"/>
    <w:rsid w:val="00E26938"/>
    <w:rsid w:val="00E270ED"/>
    <w:rsid w:val="00E27306"/>
    <w:rsid w:val="00E3011D"/>
    <w:rsid w:val="00E30842"/>
    <w:rsid w:val="00E31169"/>
    <w:rsid w:val="00E33A28"/>
    <w:rsid w:val="00E33AF4"/>
    <w:rsid w:val="00E3449C"/>
    <w:rsid w:val="00E349A5"/>
    <w:rsid w:val="00E34A06"/>
    <w:rsid w:val="00E34A7E"/>
    <w:rsid w:val="00E34FEA"/>
    <w:rsid w:val="00E36583"/>
    <w:rsid w:val="00E3721E"/>
    <w:rsid w:val="00E373A3"/>
    <w:rsid w:val="00E4020A"/>
    <w:rsid w:val="00E403E1"/>
    <w:rsid w:val="00E41553"/>
    <w:rsid w:val="00E417F2"/>
    <w:rsid w:val="00E41DB3"/>
    <w:rsid w:val="00E420D7"/>
    <w:rsid w:val="00E42135"/>
    <w:rsid w:val="00E43DBF"/>
    <w:rsid w:val="00E44266"/>
    <w:rsid w:val="00E4627B"/>
    <w:rsid w:val="00E4654B"/>
    <w:rsid w:val="00E46D67"/>
    <w:rsid w:val="00E5079D"/>
    <w:rsid w:val="00E51420"/>
    <w:rsid w:val="00E5210A"/>
    <w:rsid w:val="00E5228B"/>
    <w:rsid w:val="00E54216"/>
    <w:rsid w:val="00E548CA"/>
    <w:rsid w:val="00E54C21"/>
    <w:rsid w:val="00E55CD5"/>
    <w:rsid w:val="00E56D1C"/>
    <w:rsid w:val="00E57A0A"/>
    <w:rsid w:val="00E6061F"/>
    <w:rsid w:val="00E60DD6"/>
    <w:rsid w:val="00E60FE4"/>
    <w:rsid w:val="00E615E4"/>
    <w:rsid w:val="00E62577"/>
    <w:rsid w:val="00E62C46"/>
    <w:rsid w:val="00E63D06"/>
    <w:rsid w:val="00E64692"/>
    <w:rsid w:val="00E6588A"/>
    <w:rsid w:val="00E65985"/>
    <w:rsid w:val="00E65AFD"/>
    <w:rsid w:val="00E6659E"/>
    <w:rsid w:val="00E6677A"/>
    <w:rsid w:val="00E66953"/>
    <w:rsid w:val="00E67ED7"/>
    <w:rsid w:val="00E70A50"/>
    <w:rsid w:val="00E71669"/>
    <w:rsid w:val="00E72184"/>
    <w:rsid w:val="00E72297"/>
    <w:rsid w:val="00E724D8"/>
    <w:rsid w:val="00E73B14"/>
    <w:rsid w:val="00E74AF0"/>
    <w:rsid w:val="00E74BC7"/>
    <w:rsid w:val="00E74D0E"/>
    <w:rsid w:val="00E755CE"/>
    <w:rsid w:val="00E767AA"/>
    <w:rsid w:val="00E767C3"/>
    <w:rsid w:val="00E82A30"/>
    <w:rsid w:val="00E83256"/>
    <w:rsid w:val="00E83BBA"/>
    <w:rsid w:val="00E83C8E"/>
    <w:rsid w:val="00E8508E"/>
    <w:rsid w:val="00E85377"/>
    <w:rsid w:val="00E872C3"/>
    <w:rsid w:val="00E87A01"/>
    <w:rsid w:val="00E87C42"/>
    <w:rsid w:val="00E90B41"/>
    <w:rsid w:val="00E90FF0"/>
    <w:rsid w:val="00E915E0"/>
    <w:rsid w:val="00E9186D"/>
    <w:rsid w:val="00E92047"/>
    <w:rsid w:val="00E922FB"/>
    <w:rsid w:val="00E92E80"/>
    <w:rsid w:val="00E930A3"/>
    <w:rsid w:val="00E96FCA"/>
    <w:rsid w:val="00E97D1E"/>
    <w:rsid w:val="00E97F1C"/>
    <w:rsid w:val="00EA110C"/>
    <w:rsid w:val="00EA286E"/>
    <w:rsid w:val="00EA2D61"/>
    <w:rsid w:val="00EA3DD2"/>
    <w:rsid w:val="00EA5DE0"/>
    <w:rsid w:val="00EA61B8"/>
    <w:rsid w:val="00EA7633"/>
    <w:rsid w:val="00EB005F"/>
    <w:rsid w:val="00EB00E3"/>
    <w:rsid w:val="00EB2887"/>
    <w:rsid w:val="00EB33FD"/>
    <w:rsid w:val="00EB4EB8"/>
    <w:rsid w:val="00EB4F44"/>
    <w:rsid w:val="00EB5E70"/>
    <w:rsid w:val="00EB6392"/>
    <w:rsid w:val="00EC0EC6"/>
    <w:rsid w:val="00EC1121"/>
    <w:rsid w:val="00EC1AF1"/>
    <w:rsid w:val="00EC1D2C"/>
    <w:rsid w:val="00EC1D3B"/>
    <w:rsid w:val="00EC2CD9"/>
    <w:rsid w:val="00EC348D"/>
    <w:rsid w:val="00EC3B55"/>
    <w:rsid w:val="00EC430B"/>
    <w:rsid w:val="00EC5609"/>
    <w:rsid w:val="00EC5786"/>
    <w:rsid w:val="00EC752F"/>
    <w:rsid w:val="00EC7BD8"/>
    <w:rsid w:val="00EC7D7A"/>
    <w:rsid w:val="00EC7E3E"/>
    <w:rsid w:val="00ED17E3"/>
    <w:rsid w:val="00ED2B8C"/>
    <w:rsid w:val="00ED3341"/>
    <w:rsid w:val="00ED3567"/>
    <w:rsid w:val="00ED3844"/>
    <w:rsid w:val="00ED4A06"/>
    <w:rsid w:val="00ED4D01"/>
    <w:rsid w:val="00ED5721"/>
    <w:rsid w:val="00ED58EF"/>
    <w:rsid w:val="00ED5E5A"/>
    <w:rsid w:val="00ED60A8"/>
    <w:rsid w:val="00ED6D1D"/>
    <w:rsid w:val="00ED7AF8"/>
    <w:rsid w:val="00EE1014"/>
    <w:rsid w:val="00EE1A2D"/>
    <w:rsid w:val="00EE3D42"/>
    <w:rsid w:val="00EE46A6"/>
    <w:rsid w:val="00EE6063"/>
    <w:rsid w:val="00EE6CE9"/>
    <w:rsid w:val="00EE7ACB"/>
    <w:rsid w:val="00EF00C0"/>
    <w:rsid w:val="00EF1A60"/>
    <w:rsid w:val="00EF2C85"/>
    <w:rsid w:val="00EF3556"/>
    <w:rsid w:val="00EF36BD"/>
    <w:rsid w:val="00EF4738"/>
    <w:rsid w:val="00EF5013"/>
    <w:rsid w:val="00EF57C0"/>
    <w:rsid w:val="00EF5CDA"/>
    <w:rsid w:val="00EF66D7"/>
    <w:rsid w:val="00EF69A1"/>
    <w:rsid w:val="00EF715B"/>
    <w:rsid w:val="00EF78D0"/>
    <w:rsid w:val="00F00B02"/>
    <w:rsid w:val="00F00E73"/>
    <w:rsid w:val="00F0165B"/>
    <w:rsid w:val="00F01DB0"/>
    <w:rsid w:val="00F029A9"/>
    <w:rsid w:val="00F02A16"/>
    <w:rsid w:val="00F02F04"/>
    <w:rsid w:val="00F030A7"/>
    <w:rsid w:val="00F036D0"/>
    <w:rsid w:val="00F0446D"/>
    <w:rsid w:val="00F04F92"/>
    <w:rsid w:val="00F051B6"/>
    <w:rsid w:val="00F06518"/>
    <w:rsid w:val="00F07B6B"/>
    <w:rsid w:val="00F11A69"/>
    <w:rsid w:val="00F12A7E"/>
    <w:rsid w:val="00F139B0"/>
    <w:rsid w:val="00F17140"/>
    <w:rsid w:val="00F17233"/>
    <w:rsid w:val="00F173BA"/>
    <w:rsid w:val="00F201E5"/>
    <w:rsid w:val="00F228DE"/>
    <w:rsid w:val="00F22AB3"/>
    <w:rsid w:val="00F237C8"/>
    <w:rsid w:val="00F25910"/>
    <w:rsid w:val="00F2765E"/>
    <w:rsid w:val="00F31C10"/>
    <w:rsid w:val="00F31CCD"/>
    <w:rsid w:val="00F31DB8"/>
    <w:rsid w:val="00F32E5B"/>
    <w:rsid w:val="00F33FD8"/>
    <w:rsid w:val="00F353FD"/>
    <w:rsid w:val="00F366A1"/>
    <w:rsid w:val="00F37A40"/>
    <w:rsid w:val="00F37BC7"/>
    <w:rsid w:val="00F37D8E"/>
    <w:rsid w:val="00F40C2F"/>
    <w:rsid w:val="00F421A9"/>
    <w:rsid w:val="00F424DF"/>
    <w:rsid w:val="00F424E3"/>
    <w:rsid w:val="00F43100"/>
    <w:rsid w:val="00F4431C"/>
    <w:rsid w:val="00F4437A"/>
    <w:rsid w:val="00F44AEF"/>
    <w:rsid w:val="00F50D7A"/>
    <w:rsid w:val="00F52486"/>
    <w:rsid w:val="00F52B43"/>
    <w:rsid w:val="00F531BF"/>
    <w:rsid w:val="00F53568"/>
    <w:rsid w:val="00F53659"/>
    <w:rsid w:val="00F544A3"/>
    <w:rsid w:val="00F5578C"/>
    <w:rsid w:val="00F571AB"/>
    <w:rsid w:val="00F576AB"/>
    <w:rsid w:val="00F6140F"/>
    <w:rsid w:val="00F61D3D"/>
    <w:rsid w:val="00F61EF6"/>
    <w:rsid w:val="00F6490A"/>
    <w:rsid w:val="00F66AE0"/>
    <w:rsid w:val="00F674A0"/>
    <w:rsid w:val="00F718E6"/>
    <w:rsid w:val="00F72F75"/>
    <w:rsid w:val="00F7365E"/>
    <w:rsid w:val="00F73843"/>
    <w:rsid w:val="00F74A08"/>
    <w:rsid w:val="00F74D69"/>
    <w:rsid w:val="00F7626C"/>
    <w:rsid w:val="00F76B85"/>
    <w:rsid w:val="00F77887"/>
    <w:rsid w:val="00F77DD2"/>
    <w:rsid w:val="00F81BC7"/>
    <w:rsid w:val="00F81F16"/>
    <w:rsid w:val="00F826D1"/>
    <w:rsid w:val="00F8276C"/>
    <w:rsid w:val="00F83236"/>
    <w:rsid w:val="00F8359A"/>
    <w:rsid w:val="00F84324"/>
    <w:rsid w:val="00F854A0"/>
    <w:rsid w:val="00F85AF1"/>
    <w:rsid w:val="00F86DE1"/>
    <w:rsid w:val="00F873A5"/>
    <w:rsid w:val="00F87881"/>
    <w:rsid w:val="00F9187A"/>
    <w:rsid w:val="00F94023"/>
    <w:rsid w:val="00F9599F"/>
    <w:rsid w:val="00F96B15"/>
    <w:rsid w:val="00FA0B40"/>
    <w:rsid w:val="00FA1D5B"/>
    <w:rsid w:val="00FA2A0F"/>
    <w:rsid w:val="00FA3FD8"/>
    <w:rsid w:val="00FA463F"/>
    <w:rsid w:val="00FA47D9"/>
    <w:rsid w:val="00FA4B21"/>
    <w:rsid w:val="00FA50ED"/>
    <w:rsid w:val="00FB03F7"/>
    <w:rsid w:val="00FB0951"/>
    <w:rsid w:val="00FB0AB5"/>
    <w:rsid w:val="00FB4621"/>
    <w:rsid w:val="00FB5EE0"/>
    <w:rsid w:val="00FB61BF"/>
    <w:rsid w:val="00FC2128"/>
    <w:rsid w:val="00FC2247"/>
    <w:rsid w:val="00FC2824"/>
    <w:rsid w:val="00FC6496"/>
    <w:rsid w:val="00FC6844"/>
    <w:rsid w:val="00FC7210"/>
    <w:rsid w:val="00FC750E"/>
    <w:rsid w:val="00FC77F8"/>
    <w:rsid w:val="00FC7EA5"/>
    <w:rsid w:val="00FD03B9"/>
    <w:rsid w:val="00FD0CB2"/>
    <w:rsid w:val="00FD1A0E"/>
    <w:rsid w:val="00FD2265"/>
    <w:rsid w:val="00FD269F"/>
    <w:rsid w:val="00FD28FC"/>
    <w:rsid w:val="00FD29C7"/>
    <w:rsid w:val="00FD4CCC"/>
    <w:rsid w:val="00FD70CD"/>
    <w:rsid w:val="00FE0888"/>
    <w:rsid w:val="00FE09D2"/>
    <w:rsid w:val="00FE152D"/>
    <w:rsid w:val="00FE1E8A"/>
    <w:rsid w:val="00FE27FC"/>
    <w:rsid w:val="00FE2C09"/>
    <w:rsid w:val="00FE4407"/>
    <w:rsid w:val="00FE4715"/>
    <w:rsid w:val="00FE4C84"/>
    <w:rsid w:val="00FE4D63"/>
    <w:rsid w:val="00FE5030"/>
    <w:rsid w:val="00FE50AA"/>
    <w:rsid w:val="00FE622D"/>
    <w:rsid w:val="00FE6B5D"/>
    <w:rsid w:val="00FE721F"/>
    <w:rsid w:val="00FE7446"/>
    <w:rsid w:val="00FF073A"/>
    <w:rsid w:val="00FF0E8B"/>
    <w:rsid w:val="00FF0EF5"/>
    <w:rsid w:val="00FF23A8"/>
    <w:rsid w:val="00FF2B3B"/>
    <w:rsid w:val="00FF449B"/>
    <w:rsid w:val="00FF47EF"/>
    <w:rsid w:val="00FF4F4E"/>
    <w:rsid w:val="00FF4FE0"/>
    <w:rsid w:val="00FF542D"/>
    <w:rsid w:val="00FF5539"/>
    <w:rsid w:val="00FF70B4"/>
    <w:rsid w:val="00FF738A"/>
    <w:rsid w:val="00FF769C"/>
    <w:rsid w:val="00FF796B"/>
    <w:rsid w:val="00FF7CBA"/>
    <w:rsid w:val="0279E00E"/>
    <w:rsid w:val="02997361"/>
    <w:rsid w:val="02DC3206"/>
    <w:rsid w:val="03EDADC7"/>
    <w:rsid w:val="04766CB5"/>
    <w:rsid w:val="047FA936"/>
    <w:rsid w:val="053A7ADF"/>
    <w:rsid w:val="055F96E0"/>
    <w:rsid w:val="05C97C7B"/>
    <w:rsid w:val="071148D5"/>
    <w:rsid w:val="09A6F288"/>
    <w:rsid w:val="09FFFEEF"/>
    <w:rsid w:val="0BBEB0AB"/>
    <w:rsid w:val="0BD8CF1C"/>
    <w:rsid w:val="0C43056D"/>
    <w:rsid w:val="0C8B88B2"/>
    <w:rsid w:val="0CB0D1A6"/>
    <w:rsid w:val="0DD193DD"/>
    <w:rsid w:val="0E6F1192"/>
    <w:rsid w:val="0F647A99"/>
    <w:rsid w:val="10330395"/>
    <w:rsid w:val="10E9DE36"/>
    <w:rsid w:val="116FC4C8"/>
    <w:rsid w:val="11E29E83"/>
    <w:rsid w:val="150C67E3"/>
    <w:rsid w:val="1634D65A"/>
    <w:rsid w:val="17262DEB"/>
    <w:rsid w:val="1AF85FEA"/>
    <w:rsid w:val="1B4BF266"/>
    <w:rsid w:val="1B9A2E99"/>
    <w:rsid w:val="1BA85ADE"/>
    <w:rsid w:val="1E73C8AB"/>
    <w:rsid w:val="207BCC01"/>
    <w:rsid w:val="209A707A"/>
    <w:rsid w:val="20C4D167"/>
    <w:rsid w:val="2154A02F"/>
    <w:rsid w:val="22722CF8"/>
    <w:rsid w:val="262B166E"/>
    <w:rsid w:val="2B7E4D16"/>
    <w:rsid w:val="2C64498D"/>
    <w:rsid w:val="2CD39E0D"/>
    <w:rsid w:val="2D345D4A"/>
    <w:rsid w:val="2DD6766B"/>
    <w:rsid w:val="2F522E03"/>
    <w:rsid w:val="3086B6C3"/>
    <w:rsid w:val="31953F47"/>
    <w:rsid w:val="32C72D11"/>
    <w:rsid w:val="331A1355"/>
    <w:rsid w:val="34F56F53"/>
    <w:rsid w:val="3518CAA1"/>
    <w:rsid w:val="35C8C565"/>
    <w:rsid w:val="36B49B02"/>
    <w:rsid w:val="381DCA2E"/>
    <w:rsid w:val="388A0071"/>
    <w:rsid w:val="3916C65B"/>
    <w:rsid w:val="393015A1"/>
    <w:rsid w:val="39A9D48B"/>
    <w:rsid w:val="39E59265"/>
    <w:rsid w:val="3A7FF022"/>
    <w:rsid w:val="3AB82EDB"/>
    <w:rsid w:val="3C1B4512"/>
    <w:rsid w:val="3D444937"/>
    <w:rsid w:val="3DCAB33A"/>
    <w:rsid w:val="3F3A1C85"/>
    <w:rsid w:val="404B5DC6"/>
    <w:rsid w:val="40FF8C65"/>
    <w:rsid w:val="4412417F"/>
    <w:rsid w:val="4509A861"/>
    <w:rsid w:val="47221F82"/>
    <w:rsid w:val="4839F652"/>
    <w:rsid w:val="48E332B0"/>
    <w:rsid w:val="49EDE90F"/>
    <w:rsid w:val="49F5196D"/>
    <w:rsid w:val="4ACC089D"/>
    <w:rsid w:val="4AE5B0F8"/>
    <w:rsid w:val="4B752B3F"/>
    <w:rsid w:val="4F8BE730"/>
    <w:rsid w:val="5288D642"/>
    <w:rsid w:val="52975C14"/>
    <w:rsid w:val="53153B3A"/>
    <w:rsid w:val="534C1C65"/>
    <w:rsid w:val="57E90FE4"/>
    <w:rsid w:val="58481CD2"/>
    <w:rsid w:val="588BE4D1"/>
    <w:rsid w:val="58BDBFBF"/>
    <w:rsid w:val="58D96D45"/>
    <w:rsid w:val="5B34ADE7"/>
    <w:rsid w:val="5CB12168"/>
    <w:rsid w:val="5CD8E552"/>
    <w:rsid w:val="5DB362D2"/>
    <w:rsid w:val="646C6264"/>
    <w:rsid w:val="65C1E0A9"/>
    <w:rsid w:val="6689ADC3"/>
    <w:rsid w:val="66EDB7ED"/>
    <w:rsid w:val="67F01569"/>
    <w:rsid w:val="68A26095"/>
    <w:rsid w:val="68F3EC2C"/>
    <w:rsid w:val="697D665A"/>
    <w:rsid w:val="6A18414C"/>
    <w:rsid w:val="6B00251B"/>
    <w:rsid w:val="6B925589"/>
    <w:rsid w:val="6BB13B19"/>
    <w:rsid w:val="6C1F37C4"/>
    <w:rsid w:val="6D3DFBB2"/>
    <w:rsid w:val="6F98206C"/>
    <w:rsid w:val="6FD46A7D"/>
    <w:rsid w:val="70714007"/>
    <w:rsid w:val="70BD49CF"/>
    <w:rsid w:val="7161762A"/>
    <w:rsid w:val="7281AFE6"/>
    <w:rsid w:val="72DFBD78"/>
    <w:rsid w:val="7348AB46"/>
    <w:rsid w:val="7831DA87"/>
    <w:rsid w:val="79AC64BE"/>
    <w:rsid w:val="7AB52E6A"/>
    <w:rsid w:val="7AE10768"/>
    <w:rsid w:val="7DF2F3A6"/>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52208C3A-461E-4303-BF9E-5763918AC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r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eastAsia="de-DE" w:bidi="ar-SA"/>
    </w:rPr>
  </w:style>
  <w:style w:type="character" w:customStyle="1" w:styleId="we-clampcontents">
    <w:name w:val="we-clamp__contents"/>
    <w:basedOn w:val="Absatz-Standardschriftart"/>
    <w:rsid w:val="00E03D94"/>
  </w:style>
  <w:style w:type="character" w:customStyle="1" w:styleId="NichtaufgelsteErwhnung1">
    <w:name w:val="Nicht aufgelöste Erwähnung1"/>
    <w:basedOn w:val="Absatz-Standardschriftart"/>
    <w:uiPriority w:val="99"/>
    <w:semiHidden/>
    <w:unhideWhenUsed/>
    <w:rsid w:val="000E7F0B"/>
    <w:rPr>
      <w:color w:val="605E5C"/>
      <w:shd w:val="clear" w:color="auto" w:fill="E1DFDD"/>
    </w:rPr>
  </w:style>
  <w:style w:type="paragraph" w:customStyle="1" w:styleId="paragraph">
    <w:name w:val="paragraph"/>
    <w:basedOn w:val="Standard"/>
    <w:rsid w:val="002806DD"/>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2806DD"/>
  </w:style>
  <w:style w:type="character" w:customStyle="1" w:styleId="eop">
    <w:name w:val="eop"/>
    <w:basedOn w:val="Absatz-Standardschriftart"/>
    <w:rsid w:val="002806DD"/>
  </w:style>
  <w:style w:type="paragraph" w:styleId="Listenabsatz">
    <w:name w:val="List Paragraph"/>
    <w:basedOn w:val="Standard"/>
    <w:uiPriority w:val="34"/>
    <w:qFormat/>
    <w:rsid w:val="00542F8E"/>
    <w:pPr>
      <w:spacing w:after="0" w:line="240" w:lineRule="auto"/>
      <w:ind w:left="720"/>
      <w:contextualSpacing/>
    </w:pPr>
    <w:rPr>
      <w:rFonts w:asciiTheme="minorHAnsi" w:eastAsiaTheme="minorEastAsia" w:hAnsiTheme="minorHAnsi" w:cstheme="minorBidi"/>
      <w:sz w:val="24"/>
      <w:szCs w:val="24"/>
      <w:lang w:eastAsia="de-DE" w:bidi="ar-SA"/>
    </w:rPr>
  </w:style>
  <w:style w:type="character" w:styleId="NichtaufgelsteErwhnung">
    <w:name w:val="Unresolved Mention"/>
    <w:basedOn w:val="Absatz-Standardschriftart"/>
    <w:uiPriority w:val="99"/>
    <w:unhideWhenUsed/>
    <w:rsid w:val="0015793E"/>
    <w:rPr>
      <w:color w:val="605E5C"/>
      <w:shd w:val="clear" w:color="auto" w:fill="E1DFDD"/>
    </w:rPr>
  </w:style>
  <w:style w:type="character" w:customStyle="1" w:styleId="cf01">
    <w:name w:val="cf01"/>
    <w:basedOn w:val="Absatz-Standardschriftart"/>
    <w:rsid w:val="00F424D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7503">
      <w:bodyDiv w:val="1"/>
      <w:marLeft w:val="0"/>
      <w:marRight w:val="0"/>
      <w:marTop w:val="0"/>
      <w:marBottom w:val="0"/>
      <w:divBdr>
        <w:top w:val="none" w:sz="0" w:space="0" w:color="auto"/>
        <w:left w:val="none" w:sz="0" w:space="0" w:color="auto"/>
        <w:bottom w:val="none" w:sz="0" w:space="0" w:color="auto"/>
        <w:right w:val="none" w:sz="0" w:space="0" w:color="auto"/>
      </w:divBdr>
    </w:div>
    <w:div w:id="197084960">
      <w:bodyDiv w:val="1"/>
      <w:marLeft w:val="0"/>
      <w:marRight w:val="0"/>
      <w:marTop w:val="0"/>
      <w:marBottom w:val="0"/>
      <w:divBdr>
        <w:top w:val="none" w:sz="0" w:space="0" w:color="auto"/>
        <w:left w:val="none" w:sz="0" w:space="0" w:color="auto"/>
        <w:bottom w:val="none" w:sz="0" w:space="0" w:color="auto"/>
        <w:right w:val="none" w:sz="0" w:space="0" w:color="auto"/>
      </w:divBdr>
    </w:div>
    <w:div w:id="362705665">
      <w:bodyDiv w:val="1"/>
      <w:marLeft w:val="0"/>
      <w:marRight w:val="0"/>
      <w:marTop w:val="0"/>
      <w:marBottom w:val="0"/>
      <w:divBdr>
        <w:top w:val="none" w:sz="0" w:space="0" w:color="auto"/>
        <w:left w:val="none" w:sz="0" w:space="0" w:color="auto"/>
        <w:bottom w:val="none" w:sz="0" w:space="0" w:color="auto"/>
        <w:right w:val="none" w:sz="0" w:space="0" w:color="auto"/>
      </w:divBdr>
    </w:div>
    <w:div w:id="651644535">
      <w:bodyDiv w:val="1"/>
      <w:marLeft w:val="0"/>
      <w:marRight w:val="0"/>
      <w:marTop w:val="0"/>
      <w:marBottom w:val="0"/>
      <w:divBdr>
        <w:top w:val="none" w:sz="0" w:space="0" w:color="auto"/>
        <w:left w:val="none" w:sz="0" w:space="0" w:color="auto"/>
        <w:bottom w:val="none" w:sz="0" w:space="0" w:color="auto"/>
        <w:right w:val="none" w:sz="0" w:space="0" w:color="auto"/>
      </w:divBdr>
    </w:div>
    <w:div w:id="730931494">
      <w:bodyDiv w:val="1"/>
      <w:marLeft w:val="0"/>
      <w:marRight w:val="0"/>
      <w:marTop w:val="0"/>
      <w:marBottom w:val="0"/>
      <w:divBdr>
        <w:top w:val="none" w:sz="0" w:space="0" w:color="auto"/>
        <w:left w:val="none" w:sz="0" w:space="0" w:color="auto"/>
        <w:bottom w:val="none" w:sz="0" w:space="0" w:color="auto"/>
        <w:right w:val="none" w:sz="0" w:space="0" w:color="auto"/>
      </w:divBdr>
    </w:div>
    <w:div w:id="765034132">
      <w:bodyDiv w:val="1"/>
      <w:marLeft w:val="0"/>
      <w:marRight w:val="0"/>
      <w:marTop w:val="0"/>
      <w:marBottom w:val="0"/>
      <w:divBdr>
        <w:top w:val="none" w:sz="0" w:space="0" w:color="auto"/>
        <w:left w:val="none" w:sz="0" w:space="0" w:color="auto"/>
        <w:bottom w:val="none" w:sz="0" w:space="0" w:color="auto"/>
        <w:right w:val="none" w:sz="0" w:space="0" w:color="auto"/>
      </w:divBdr>
      <w:divsChild>
        <w:div w:id="1324623731">
          <w:marLeft w:val="0"/>
          <w:marRight w:val="0"/>
          <w:marTop w:val="0"/>
          <w:marBottom w:val="0"/>
          <w:divBdr>
            <w:top w:val="none" w:sz="0" w:space="0" w:color="auto"/>
            <w:left w:val="none" w:sz="0" w:space="0" w:color="auto"/>
            <w:bottom w:val="none" w:sz="0" w:space="0" w:color="auto"/>
            <w:right w:val="none" w:sz="0" w:space="0" w:color="auto"/>
          </w:divBdr>
        </w:div>
        <w:div w:id="44722890">
          <w:marLeft w:val="0"/>
          <w:marRight w:val="0"/>
          <w:marTop w:val="0"/>
          <w:marBottom w:val="0"/>
          <w:divBdr>
            <w:top w:val="none" w:sz="0" w:space="0" w:color="auto"/>
            <w:left w:val="none" w:sz="0" w:space="0" w:color="auto"/>
            <w:bottom w:val="none" w:sz="0" w:space="0" w:color="auto"/>
            <w:right w:val="none" w:sz="0" w:space="0" w:color="auto"/>
          </w:divBdr>
        </w:div>
        <w:div w:id="2128232994">
          <w:marLeft w:val="0"/>
          <w:marRight w:val="0"/>
          <w:marTop w:val="0"/>
          <w:marBottom w:val="0"/>
          <w:divBdr>
            <w:top w:val="none" w:sz="0" w:space="0" w:color="auto"/>
            <w:left w:val="none" w:sz="0" w:space="0" w:color="auto"/>
            <w:bottom w:val="none" w:sz="0" w:space="0" w:color="auto"/>
            <w:right w:val="none" w:sz="0" w:space="0" w:color="auto"/>
          </w:divBdr>
        </w:div>
        <w:div w:id="866215946">
          <w:marLeft w:val="0"/>
          <w:marRight w:val="0"/>
          <w:marTop w:val="0"/>
          <w:marBottom w:val="0"/>
          <w:divBdr>
            <w:top w:val="none" w:sz="0" w:space="0" w:color="auto"/>
            <w:left w:val="none" w:sz="0" w:space="0" w:color="auto"/>
            <w:bottom w:val="none" w:sz="0" w:space="0" w:color="auto"/>
            <w:right w:val="none" w:sz="0" w:space="0" w:color="auto"/>
          </w:divBdr>
        </w:div>
        <w:div w:id="1616476466">
          <w:marLeft w:val="0"/>
          <w:marRight w:val="0"/>
          <w:marTop w:val="0"/>
          <w:marBottom w:val="0"/>
          <w:divBdr>
            <w:top w:val="none" w:sz="0" w:space="0" w:color="auto"/>
            <w:left w:val="none" w:sz="0" w:space="0" w:color="auto"/>
            <w:bottom w:val="none" w:sz="0" w:space="0" w:color="auto"/>
            <w:right w:val="none" w:sz="0" w:space="0" w:color="auto"/>
          </w:divBdr>
        </w:div>
        <w:div w:id="217135379">
          <w:marLeft w:val="0"/>
          <w:marRight w:val="0"/>
          <w:marTop w:val="0"/>
          <w:marBottom w:val="0"/>
          <w:divBdr>
            <w:top w:val="none" w:sz="0" w:space="0" w:color="auto"/>
            <w:left w:val="none" w:sz="0" w:space="0" w:color="auto"/>
            <w:bottom w:val="none" w:sz="0" w:space="0" w:color="auto"/>
            <w:right w:val="none" w:sz="0" w:space="0" w:color="auto"/>
          </w:divBdr>
        </w:div>
        <w:div w:id="942373415">
          <w:marLeft w:val="0"/>
          <w:marRight w:val="0"/>
          <w:marTop w:val="0"/>
          <w:marBottom w:val="0"/>
          <w:divBdr>
            <w:top w:val="none" w:sz="0" w:space="0" w:color="auto"/>
            <w:left w:val="none" w:sz="0" w:space="0" w:color="auto"/>
            <w:bottom w:val="none" w:sz="0" w:space="0" w:color="auto"/>
            <w:right w:val="none" w:sz="0" w:space="0" w:color="auto"/>
          </w:divBdr>
        </w:div>
        <w:div w:id="1656565624">
          <w:marLeft w:val="0"/>
          <w:marRight w:val="0"/>
          <w:marTop w:val="0"/>
          <w:marBottom w:val="0"/>
          <w:divBdr>
            <w:top w:val="none" w:sz="0" w:space="0" w:color="auto"/>
            <w:left w:val="none" w:sz="0" w:space="0" w:color="auto"/>
            <w:bottom w:val="none" w:sz="0" w:space="0" w:color="auto"/>
            <w:right w:val="none" w:sz="0" w:space="0" w:color="auto"/>
          </w:divBdr>
        </w:div>
      </w:divsChild>
    </w:div>
    <w:div w:id="772365840">
      <w:bodyDiv w:val="1"/>
      <w:marLeft w:val="0"/>
      <w:marRight w:val="0"/>
      <w:marTop w:val="0"/>
      <w:marBottom w:val="0"/>
      <w:divBdr>
        <w:top w:val="none" w:sz="0" w:space="0" w:color="auto"/>
        <w:left w:val="none" w:sz="0" w:space="0" w:color="auto"/>
        <w:bottom w:val="none" w:sz="0" w:space="0" w:color="auto"/>
        <w:right w:val="none" w:sz="0" w:space="0" w:color="auto"/>
      </w:divBdr>
    </w:div>
    <w:div w:id="948002183">
      <w:bodyDiv w:val="1"/>
      <w:marLeft w:val="0"/>
      <w:marRight w:val="0"/>
      <w:marTop w:val="0"/>
      <w:marBottom w:val="0"/>
      <w:divBdr>
        <w:top w:val="none" w:sz="0" w:space="0" w:color="auto"/>
        <w:left w:val="none" w:sz="0" w:space="0" w:color="auto"/>
        <w:bottom w:val="none" w:sz="0" w:space="0" w:color="auto"/>
        <w:right w:val="none" w:sz="0" w:space="0" w:color="auto"/>
      </w:divBdr>
    </w:div>
    <w:div w:id="972952861">
      <w:bodyDiv w:val="1"/>
      <w:marLeft w:val="0"/>
      <w:marRight w:val="0"/>
      <w:marTop w:val="0"/>
      <w:marBottom w:val="0"/>
      <w:divBdr>
        <w:top w:val="none" w:sz="0" w:space="0" w:color="auto"/>
        <w:left w:val="none" w:sz="0" w:space="0" w:color="auto"/>
        <w:bottom w:val="none" w:sz="0" w:space="0" w:color="auto"/>
        <w:right w:val="none" w:sz="0" w:space="0" w:color="auto"/>
      </w:divBdr>
    </w:div>
    <w:div w:id="1128663647">
      <w:bodyDiv w:val="1"/>
      <w:marLeft w:val="0"/>
      <w:marRight w:val="0"/>
      <w:marTop w:val="0"/>
      <w:marBottom w:val="0"/>
      <w:divBdr>
        <w:top w:val="none" w:sz="0" w:space="0" w:color="auto"/>
        <w:left w:val="none" w:sz="0" w:space="0" w:color="auto"/>
        <w:bottom w:val="none" w:sz="0" w:space="0" w:color="auto"/>
        <w:right w:val="none" w:sz="0" w:space="0" w:color="auto"/>
      </w:divBdr>
    </w:div>
    <w:div w:id="1172379292">
      <w:bodyDiv w:val="1"/>
      <w:marLeft w:val="0"/>
      <w:marRight w:val="0"/>
      <w:marTop w:val="0"/>
      <w:marBottom w:val="0"/>
      <w:divBdr>
        <w:top w:val="none" w:sz="0" w:space="0" w:color="auto"/>
        <w:left w:val="none" w:sz="0" w:space="0" w:color="auto"/>
        <w:bottom w:val="none" w:sz="0" w:space="0" w:color="auto"/>
        <w:right w:val="none" w:sz="0" w:space="0" w:color="auto"/>
      </w:divBdr>
    </w:div>
    <w:div w:id="1351101135">
      <w:bodyDiv w:val="1"/>
      <w:marLeft w:val="0"/>
      <w:marRight w:val="0"/>
      <w:marTop w:val="0"/>
      <w:marBottom w:val="0"/>
      <w:divBdr>
        <w:top w:val="none" w:sz="0" w:space="0" w:color="auto"/>
        <w:left w:val="none" w:sz="0" w:space="0" w:color="auto"/>
        <w:bottom w:val="none" w:sz="0" w:space="0" w:color="auto"/>
        <w:right w:val="none" w:sz="0" w:space="0" w:color="auto"/>
      </w:divBdr>
    </w:div>
    <w:div w:id="1506163023">
      <w:bodyDiv w:val="1"/>
      <w:marLeft w:val="0"/>
      <w:marRight w:val="0"/>
      <w:marTop w:val="0"/>
      <w:marBottom w:val="0"/>
      <w:divBdr>
        <w:top w:val="none" w:sz="0" w:space="0" w:color="auto"/>
        <w:left w:val="none" w:sz="0" w:space="0" w:color="auto"/>
        <w:bottom w:val="none" w:sz="0" w:space="0" w:color="auto"/>
        <w:right w:val="none" w:sz="0" w:space="0" w:color="auto"/>
      </w:divBdr>
    </w:div>
    <w:div w:id="1538467864">
      <w:bodyDiv w:val="1"/>
      <w:marLeft w:val="0"/>
      <w:marRight w:val="0"/>
      <w:marTop w:val="0"/>
      <w:marBottom w:val="0"/>
      <w:divBdr>
        <w:top w:val="none" w:sz="0" w:space="0" w:color="auto"/>
        <w:left w:val="none" w:sz="0" w:space="0" w:color="auto"/>
        <w:bottom w:val="none" w:sz="0" w:space="0" w:color="auto"/>
        <w:right w:val="none" w:sz="0" w:space="0" w:color="auto"/>
      </w:divBdr>
    </w:div>
    <w:div w:id="1754931374">
      <w:bodyDiv w:val="1"/>
      <w:marLeft w:val="0"/>
      <w:marRight w:val="0"/>
      <w:marTop w:val="0"/>
      <w:marBottom w:val="0"/>
      <w:divBdr>
        <w:top w:val="none" w:sz="0" w:space="0" w:color="auto"/>
        <w:left w:val="none" w:sz="0" w:space="0" w:color="auto"/>
        <w:bottom w:val="none" w:sz="0" w:space="0" w:color="auto"/>
        <w:right w:val="none" w:sz="0" w:space="0" w:color="auto"/>
      </w:divBdr>
    </w:div>
    <w:div w:id="1890535036">
      <w:bodyDiv w:val="1"/>
      <w:marLeft w:val="0"/>
      <w:marRight w:val="0"/>
      <w:marTop w:val="0"/>
      <w:marBottom w:val="0"/>
      <w:divBdr>
        <w:top w:val="none" w:sz="0" w:space="0" w:color="auto"/>
        <w:left w:val="none" w:sz="0" w:space="0" w:color="auto"/>
        <w:bottom w:val="none" w:sz="0" w:space="0" w:color="auto"/>
        <w:right w:val="none" w:sz="0" w:space="0" w:color="auto"/>
      </w:divBdr>
    </w:div>
    <w:div w:id="201091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7" ma:contentTypeDescription="Ein neues Dokument erstellen." ma:contentTypeScope="" ma:versionID="d7d642beb9ddb28397379ee16c12b447">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c8f8608696b9d229b37e4cb7134873c4"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6A58FBCF-F3C2-40AA-88D1-47B9A4AD8B87}">
  <ds:schemaRefs>
    <ds:schemaRef ds:uri="http://schemas.openxmlformats.org/officeDocument/2006/bibliography"/>
  </ds:schemaRefs>
</ds:datastoreItem>
</file>

<file path=customXml/itemProps4.xml><?xml version="1.0" encoding="utf-8"?>
<ds:datastoreItem xmlns:ds="http://schemas.openxmlformats.org/officeDocument/2006/customXml" ds:itemID="{815BAD88-081A-49E0-88F0-DF4314261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1002</Words>
  <Characters>6587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1136</cp:revision>
  <cp:lastPrinted>2022-03-31T21:32:00Z</cp:lastPrinted>
  <dcterms:created xsi:type="dcterms:W3CDTF">2021-11-08T12:27:00Z</dcterms:created>
  <dcterms:modified xsi:type="dcterms:W3CDTF">2022-11-16T06:26:00Z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2018-11-22T10:04:46.9528581Z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y fmtid="{D5CDD505-2E9C-101B-9397-08002B2CF9AE}" pid="12" name="Order">
    <vt:r8>2700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